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FD" w:rsidRDefault="004A2EFD" w:rsidP="00B36E4F">
      <w:pPr>
        <w:spacing w:after="0" w:line="240" w:lineRule="exact"/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</w:pPr>
      <w:r w:rsidRPr="007A2CD3"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  <w:t>VUOKRASOPIMUS</w:t>
      </w:r>
      <w:r w:rsidR="00B36E4F" w:rsidRPr="007A2CD3"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  <w:t xml:space="preserve">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68"/>
        <w:gridCol w:w="1492"/>
        <w:gridCol w:w="3260"/>
      </w:tblGrid>
      <w:tr w:rsidR="004A2EFD" w:rsidRPr="007A2CD3" w:rsidTr="004E500C">
        <w:trPr>
          <w:trHeight w:val="300"/>
        </w:trPr>
        <w:tc>
          <w:tcPr>
            <w:tcW w:w="9654" w:type="dxa"/>
            <w:gridSpan w:val="4"/>
            <w:shd w:val="clear" w:color="auto" w:fill="auto"/>
            <w:noWrap/>
            <w:vAlign w:val="bottom"/>
            <w:hideMark/>
          </w:tcPr>
          <w:p w:rsidR="004A2EFD" w:rsidRPr="007A2CD3" w:rsidRDefault="004A2EFD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Osapuolet</w:t>
            </w:r>
            <w:r w:rsidRPr="00C43AB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fi-FI"/>
              </w:rPr>
              <w:t>:</w:t>
            </w:r>
            <w:r w:rsidR="00C43AB3" w:rsidRPr="00C43AB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fi-FI"/>
              </w:rPr>
              <w:t xml:space="preserve"> </w:t>
            </w:r>
          </w:p>
        </w:tc>
      </w:tr>
      <w:tr w:rsidR="0012275D" w:rsidRPr="0012275D" w:rsidTr="00416103">
        <w:trPr>
          <w:trHeight w:val="610"/>
        </w:trPr>
        <w:tc>
          <w:tcPr>
            <w:tcW w:w="3134" w:type="dxa"/>
            <w:shd w:val="clear" w:color="auto" w:fill="auto"/>
            <w:noWrap/>
            <w:hideMark/>
          </w:tcPr>
          <w:p w:rsidR="00940AE4" w:rsidRPr="0012275D" w:rsidRDefault="00940AE4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Vuokranantajan nimi </w:t>
            </w: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40AE4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Vuokra</w:t>
            </w:r>
            <w:r w:rsidR="00F6196B"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paikan</w:t>
            </w: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lähiosoite</w:t>
            </w:r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shd w:val="clear" w:color="auto" w:fill="auto"/>
          </w:tcPr>
          <w:p w:rsidR="00940AE4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Vuokra</w:t>
            </w:r>
            <w:r w:rsidR="00F6196B"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paikan </w:t>
            </w: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postitoimipaikka</w:t>
            </w:r>
          </w:p>
          <w:p w:rsidR="00AB66F1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E22616" w:rsidRPr="007A2CD3" w:rsidTr="00E22616">
        <w:trPr>
          <w:trHeight w:val="553"/>
        </w:trPr>
        <w:tc>
          <w:tcPr>
            <w:tcW w:w="4902" w:type="dxa"/>
            <w:gridSpan w:val="2"/>
            <w:shd w:val="clear" w:color="auto" w:fill="auto"/>
            <w:noWrap/>
          </w:tcPr>
          <w:p w:rsidR="00E22616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Vuokranantajan puhelinnumero</w:t>
            </w:r>
          </w:p>
          <w:p w:rsidR="00E22616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E22616" w:rsidRPr="007A2CD3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752" w:type="dxa"/>
            <w:gridSpan w:val="2"/>
            <w:shd w:val="clear" w:color="auto" w:fill="auto"/>
            <w:noWrap/>
          </w:tcPr>
          <w:p w:rsidR="00E22616" w:rsidRPr="001958AB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95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Vuokranantajan sähköposti</w:t>
            </w:r>
          </w:p>
          <w:p w:rsidR="00E22616" w:rsidRPr="007A2CD3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AB66F1" w:rsidRPr="007A2CD3" w:rsidTr="007365CE">
        <w:trPr>
          <w:trHeight w:val="610"/>
        </w:trPr>
        <w:tc>
          <w:tcPr>
            <w:tcW w:w="3134" w:type="dxa"/>
            <w:shd w:val="clear" w:color="auto" w:fill="auto"/>
            <w:noWrap/>
            <w:hideMark/>
          </w:tcPr>
          <w:p w:rsidR="00AB66F1" w:rsidRPr="007A2CD3" w:rsidRDefault="00AB66F1" w:rsidP="0099340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Vuokraajan</w:t>
            </w:r>
            <w:r w:rsidR="00E2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nimi</w:t>
            </w:r>
            <w:r w:rsidRPr="007A2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:</w:t>
            </w:r>
          </w:p>
          <w:p w:rsidR="00AB66F1" w:rsidRPr="007A2CD3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B66F1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B66F1" w:rsidRPr="007A2CD3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AB66F1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Vuokraajan</w:t>
            </w:r>
            <w:r w:rsidR="00FD6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E22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lähi</w:t>
            </w:r>
            <w:r w:rsidR="00FD6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osoite</w:t>
            </w:r>
          </w:p>
          <w:p w:rsidR="00FD6915" w:rsidRPr="007A2CD3" w:rsidRDefault="00FD6915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shd w:val="clear" w:color="auto" w:fill="auto"/>
          </w:tcPr>
          <w:p w:rsidR="00FD6915" w:rsidRPr="007A2CD3" w:rsidRDefault="00E22616" w:rsidP="00E22616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Vuokraajan postitoimipaikka</w:t>
            </w:r>
          </w:p>
        </w:tc>
      </w:tr>
      <w:tr w:rsidR="0012275D" w:rsidRPr="0012275D" w:rsidTr="00E22616">
        <w:trPr>
          <w:trHeight w:val="610"/>
        </w:trPr>
        <w:tc>
          <w:tcPr>
            <w:tcW w:w="4902" w:type="dxa"/>
            <w:gridSpan w:val="2"/>
            <w:shd w:val="clear" w:color="auto" w:fill="auto"/>
            <w:noWrap/>
          </w:tcPr>
          <w:p w:rsidR="00E22616" w:rsidRPr="0012275D" w:rsidRDefault="00E22616" w:rsidP="00E22616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Vuokraajan sähköposti</w:t>
            </w:r>
          </w:p>
          <w:p w:rsidR="00E22616" w:rsidRPr="0012275D" w:rsidRDefault="00E22616" w:rsidP="0099340D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4752" w:type="dxa"/>
            <w:gridSpan w:val="2"/>
            <w:shd w:val="clear" w:color="auto" w:fill="auto"/>
            <w:noWrap/>
          </w:tcPr>
          <w:p w:rsidR="00E22616" w:rsidRPr="0012275D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2275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Vuokraajan Y-tunnus</w:t>
            </w:r>
          </w:p>
        </w:tc>
      </w:tr>
      <w:tr w:rsidR="0090285E" w:rsidRPr="007A2CD3" w:rsidTr="0090285E">
        <w:trPr>
          <w:trHeight w:val="1541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90285E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Vuokra</w:t>
            </w:r>
            <w:r w:rsidR="00D85F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uksen</w:t>
            </w: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 xml:space="preserve"> kohteet </w:t>
            </w:r>
            <w:r w:rsidR="00A27A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ja niiden sijainti</w:t>
            </w: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bookmarkStart w:id="0" w:name="_GoBack"/>
        <w:bookmarkEnd w:id="0"/>
      </w:tr>
      <w:tr w:rsidR="0090285E" w:rsidRPr="007A2CD3" w:rsidTr="0090285E">
        <w:trPr>
          <w:trHeight w:val="1838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Vuokra- ja muut sopimusehdot</w:t>
            </w: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E826F6" w:rsidRPr="007A2CD3" w:rsidRDefault="00E826F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</w:p>
        </w:tc>
      </w:tr>
      <w:tr w:rsidR="00A27A12" w:rsidRPr="007A2CD3" w:rsidTr="00A27A12">
        <w:trPr>
          <w:trHeight w:val="997"/>
        </w:trPr>
        <w:tc>
          <w:tcPr>
            <w:tcW w:w="9654" w:type="dxa"/>
            <w:gridSpan w:val="4"/>
            <w:shd w:val="clear" w:color="auto" w:fill="auto"/>
            <w:noWrap/>
          </w:tcPr>
          <w:p w:rsidR="00A27A12" w:rsidRPr="009905DB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9905DB" w:rsidRDefault="002A1110" w:rsidP="00BB4330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Tä</w:t>
            </w:r>
            <w:r w:rsidR="00686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mä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</w:t>
            </w:r>
            <w:r w:rsidR="00A27A12"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opimu</w:t>
            </w:r>
            <w:r w:rsidR="00686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</w:t>
            </w:r>
            <w:r w:rsidR="00A27A12"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ei </w:t>
            </w:r>
            <w:r w:rsidR="00686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sisällä </w:t>
            </w:r>
            <w:r w:rsidR="00A27A12"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luomutuotteiden käsittely</w:t>
            </w:r>
            <w:r w:rsidR="00D23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yn liittyviä </w:t>
            </w:r>
            <w:r w:rsidR="00A27A12"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tehtäviä.</w:t>
            </w:r>
          </w:p>
          <w:p w:rsidR="00A27A12" w:rsidRPr="009905DB" w:rsidRDefault="00A27A12" w:rsidP="00BB4330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9905DB" w:rsidP="00E22616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Vuokranantaja sallii </w:t>
            </w:r>
            <w:r w:rsidR="00D85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luonnonmukaisen tuotannosta valvonnasta vastaavan </w:t>
            </w:r>
            <w:r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viranomaisen </w:t>
            </w:r>
            <w:proofErr w:type="spellStart"/>
            <w:r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toimeksiantamat</w:t>
            </w:r>
            <w:proofErr w:type="spellEnd"/>
            <w:r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tarkastukset vuokra</w:t>
            </w:r>
            <w:r w:rsidR="00D85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uksen</w:t>
            </w:r>
            <w:r w:rsidRPr="00990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kohteena olevissa tiloissa</w:t>
            </w:r>
          </w:p>
        </w:tc>
      </w:tr>
      <w:tr w:rsidR="006348CB" w:rsidRPr="007A2CD3" w:rsidTr="0090285E">
        <w:trPr>
          <w:trHeight w:val="546"/>
        </w:trPr>
        <w:tc>
          <w:tcPr>
            <w:tcW w:w="3134" w:type="dxa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Paikka ja aika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6348CB" w:rsidRPr="007A2CD3" w:rsidTr="0090285E">
        <w:trPr>
          <w:trHeight w:val="300"/>
        </w:trPr>
        <w:tc>
          <w:tcPr>
            <w:tcW w:w="3134" w:type="dxa"/>
            <w:shd w:val="clear" w:color="auto" w:fill="auto"/>
            <w:noWrap/>
          </w:tcPr>
          <w:p w:rsidR="006348CB" w:rsidRPr="007A2CD3" w:rsidRDefault="006348CB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Vuokranantaja</w:t>
            </w:r>
            <w:r w:rsidR="00BB4330"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 xml:space="preserve">n allekirjoitus </w:t>
            </w: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ja nimenselvennys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6348CB" w:rsidRPr="007A2CD3" w:rsidTr="0090285E">
        <w:trPr>
          <w:trHeight w:val="550"/>
        </w:trPr>
        <w:tc>
          <w:tcPr>
            <w:tcW w:w="3134" w:type="dxa"/>
            <w:shd w:val="clear" w:color="auto" w:fill="auto"/>
            <w:noWrap/>
          </w:tcPr>
          <w:p w:rsidR="006348CB" w:rsidRPr="003A19F9" w:rsidRDefault="00BB4330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3A19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Paikka ja aika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BB4330" w:rsidRPr="007A2CD3" w:rsidTr="0090285E">
        <w:trPr>
          <w:trHeight w:val="790"/>
        </w:trPr>
        <w:tc>
          <w:tcPr>
            <w:tcW w:w="3134" w:type="dxa"/>
            <w:shd w:val="clear" w:color="auto" w:fill="auto"/>
            <w:noWrap/>
          </w:tcPr>
          <w:p w:rsidR="00BB4330" w:rsidRPr="007A2CD3" w:rsidRDefault="00BB4330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Vuokraajan allekirjoitus ja nimenselvennys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90285E" w:rsidRPr="007A2CD3" w:rsidTr="0090285E">
        <w:trPr>
          <w:trHeight w:val="411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A2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Tätä vuokrasopimusta on tehty kaksi kappaletta, yksi kummallekin osapuolelle.</w:t>
            </w:r>
          </w:p>
        </w:tc>
      </w:tr>
      <w:tr w:rsidR="00181164" w:rsidRPr="007A2CD3" w:rsidTr="00011D33">
        <w:trPr>
          <w:trHeight w:val="550"/>
        </w:trPr>
        <w:tc>
          <w:tcPr>
            <w:tcW w:w="3134" w:type="dxa"/>
            <w:shd w:val="clear" w:color="auto" w:fill="auto"/>
            <w:noWrap/>
          </w:tcPr>
          <w:p w:rsidR="00181164" w:rsidRPr="003A19F9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  <w:t>Liitteet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D85F17" w:rsidRDefault="00D85F17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Pr="007A2CD3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</w:tbl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</w:pPr>
    </w:p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0A763E" w:rsidRDefault="000A763E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B66F1" w:rsidRDefault="00AB66F1">
      <w:pPr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br w:type="page"/>
      </w:r>
    </w:p>
    <w:p w:rsidR="00AB66F1" w:rsidRDefault="00AB66F1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3B064E" w:rsidRDefault="00850B79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VUOKRASOPIMUS</w:t>
      </w:r>
      <w:r w:rsidR="00FB231C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 xml:space="preserve"> -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MALLI</w:t>
      </w:r>
      <w:r w:rsidR="003B064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 xml:space="preserve"> </w:t>
      </w:r>
    </w:p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E140A5" w:rsidRPr="00B711B0" w:rsidRDefault="00E140A5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011D33" w:rsidRDefault="00A27A12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B711B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Tämä vuokrasopimus</w:t>
      </w:r>
      <w:r w:rsidR="00B711B0" w:rsidRPr="00B711B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malli </w:t>
      </w:r>
      <w:r w:rsidR="00381A3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on </w:t>
      </w:r>
      <w:r w:rsidR="00B711B0" w:rsidRPr="00B711B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suunniteltu tilanteisiin, joissa vuokran kohteena ovat luomutuotannossa käytettävät</w:t>
      </w:r>
      <w:r w:rsidR="00E22616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, </w:t>
      </w:r>
      <w:r w:rsidR="00C43AB3" w:rsidRPr="00E22616">
        <w:rPr>
          <w:rFonts w:ascii="Arial" w:eastAsia="Times New Roman" w:hAnsi="Arial" w:cs="Arial"/>
          <w:b/>
          <w:bCs/>
          <w:color w:val="000000"/>
          <w:sz w:val="18"/>
          <w:szCs w:val="20"/>
          <w:lang w:eastAsia="fi-FI"/>
        </w:rPr>
        <w:t>tilapäiset</w:t>
      </w:r>
      <w:r w:rsidR="00C43AB3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</w:t>
      </w:r>
      <w:r w:rsidR="00B711B0" w:rsidRPr="00B711B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tilat </w:t>
      </w:r>
      <w:r w:rsidR="00011D33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(esimerkiksi varastot) </w:t>
      </w:r>
      <w:r w:rsidR="00B711B0" w:rsidRPr="00B711B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ja laitteet.</w:t>
      </w:r>
      <w:r w:rsidR="00FB231C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</w:t>
      </w:r>
    </w:p>
    <w:p w:rsidR="00011D33" w:rsidRDefault="00011D3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011D33" w:rsidRDefault="00FB231C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E22616">
        <w:rPr>
          <w:rFonts w:ascii="Arial" w:eastAsia="Times New Roman" w:hAnsi="Arial" w:cs="Arial"/>
          <w:b/>
          <w:bCs/>
          <w:color w:val="000000"/>
          <w:sz w:val="18"/>
          <w:szCs w:val="20"/>
          <w:lang w:eastAsia="fi-FI"/>
        </w:rPr>
        <w:t>Tämä malli ei sovellu</w:t>
      </w:r>
      <w:r w:rsidR="00C63A97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:</w:t>
      </w:r>
      <w:r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</w:t>
      </w:r>
    </w:p>
    <w:p w:rsidR="00C63A97" w:rsidRPr="00C63A97" w:rsidRDefault="00FB231C" w:rsidP="0090285E">
      <w:pPr>
        <w:pStyle w:val="Luettelokappale"/>
        <w:numPr>
          <w:ilvl w:val="0"/>
          <w:numId w:val="10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C63A97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toimintaan, jossa vuokrasopimukseen halutaan liittää l</w:t>
      </w:r>
      <w:r w:rsidRPr="00C63A9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uomutuotteiden käsittelyyn li</w:t>
      </w:r>
      <w:r w:rsidR="00C63A97" w:rsidRPr="00C63A9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ittyviä tehtäviä (alihankintaa)</w:t>
      </w:r>
    </w:p>
    <w:p w:rsidR="00011D33" w:rsidRPr="00E22616" w:rsidRDefault="00C63A97" w:rsidP="0090285E">
      <w:pPr>
        <w:pStyle w:val="Luettelokappale"/>
        <w:numPr>
          <w:ilvl w:val="0"/>
          <w:numId w:val="10"/>
        </w:numPr>
        <w:spacing w:after="0" w:line="220" w:lineRule="exact"/>
        <w:rPr>
          <w:rFonts w:ascii="Arial" w:eastAsia="Times New Roman" w:hAnsi="Arial" w:cs="Arial"/>
          <w:strike/>
          <w:sz w:val="18"/>
          <w:szCs w:val="20"/>
          <w:lang w:eastAsia="fi-FI"/>
        </w:rPr>
      </w:pPr>
      <w:r w:rsidRPr="00E22616">
        <w:rPr>
          <w:rFonts w:ascii="Arial" w:eastAsia="Times New Roman" w:hAnsi="Arial" w:cs="Arial"/>
          <w:sz w:val="18"/>
          <w:szCs w:val="18"/>
          <w:lang w:eastAsia="fi-FI"/>
        </w:rPr>
        <w:t>p</w:t>
      </w:r>
      <w:r w:rsidR="00011D33" w:rsidRPr="00E22616">
        <w:rPr>
          <w:rFonts w:ascii="Arial" w:eastAsia="Times New Roman" w:hAnsi="Arial" w:cs="Arial"/>
          <w:sz w:val="18"/>
          <w:szCs w:val="20"/>
          <w:lang w:eastAsia="fi-FI"/>
        </w:rPr>
        <w:t>ellonvuokraukse</w:t>
      </w:r>
      <w:r w:rsidRPr="00E22616">
        <w:rPr>
          <w:rFonts w:ascii="Arial" w:eastAsia="Times New Roman" w:hAnsi="Arial" w:cs="Arial"/>
          <w:sz w:val="18"/>
          <w:szCs w:val="20"/>
          <w:lang w:eastAsia="fi-FI"/>
        </w:rPr>
        <w:t>en</w:t>
      </w:r>
    </w:p>
    <w:p w:rsidR="00011D33" w:rsidRPr="00FB231C" w:rsidRDefault="00011D3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A27A12" w:rsidRDefault="00A27A1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462C3E" w:rsidRPr="00462C3E" w:rsidRDefault="00462C3E" w:rsidP="00462C3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Täyttöohjeita</w:t>
      </w:r>
    </w:p>
    <w:p w:rsidR="007B1258" w:rsidRPr="00462C3E" w:rsidRDefault="007B1258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D71503" w:rsidRDefault="00BB4330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 xml:space="preserve">Vuokran kohteet </w:t>
      </w:r>
      <w:r w:rsidR="00D71503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ja niiden sijainti</w:t>
      </w:r>
    </w:p>
    <w:p w:rsidR="002A1110" w:rsidRPr="002A1110" w:rsidRDefault="002A1110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2A111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Esimerkkejä vuokran kohteista:</w:t>
      </w:r>
    </w:p>
    <w:p w:rsidR="00A27A12" w:rsidRPr="00D71503" w:rsidRDefault="00A27A12" w:rsidP="00A27A12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D71503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Toimipaikkoja voivat olla esimerkiksi tuotteiden </w:t>
      </w:r>
    </w:p>
    <w:p w:rsidR="00A27A12" w:rsidRPr="00462C3E" w:rsidRDefault="00A27A12" w:rsidP="00A27A12">
      <w:pPr>
        <w:pStyle w:val="Luettelokappale"/>
        <w:numPr>
          <w:ilvl w:val="0"/>
          <w:numId w:val="9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käsittelylaitokset ja paikat (kuivuri, siilo, varasto tai lavapaikka)</w:t>
      </w:r>
    </w:p>
    <w:p w:rsidR="00A27A12" w:rsidRDefault="00A27A12" w:rsidP="00A27A12">
      <w:pPr>
        <w:pStyle w:val="Luettelokappale"/>
        <w:numPr>
          <w:ilvl w:val="0"/>
          <w:numId w:val="9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jalostus- ja valmistuslaito</w:t>
      </w:r>
      <w:r w:rsidR="00C43AB3" w:rsidRP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ksen laitteet</w:t>
      </w:r>
      <w:r w:rsidRP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ja -</w:t>
      </w:r>
      <w:r w:rsidR="00C43AB3" w:rsidRP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tilat</w:t>
      </w:r>
      <w:r w:rsidRP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(</w:t>
      </w:r>
      <w:r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mylly, leipomo, mehupuristamo</w:t>
      </w:r>
      <w:r w:rsidR="0012275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jne</w:t>
      </w:r>
      <w:r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.)</w:t>
      </w:r>
    </w:p>
    <w:p w:rsidR="00D71503" w:rsidRPr="0012275D" w:rsidRDefault="00D71503" w:rsidP="00D71503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sz w:val="18"/>
          <w:szCs w:val="20"/>
          <w:lang w:eastAsia="fi-FI"/>
        </w:rPr>
      </w:pPr>
      <w:r w:rsidRPr="0012275D">
        <w:rPr>
          <w:rFonts w:ascii="Arial" w:eastAsia="Times New Roman" w:hAnsi="Arial" w:cs="Arial"/>
          <w:sz w:val="18"/>
          <w:szCs w:val="20"/>
          <w:lang w:eastAsia="fi-FI"/>
        </w:rPr>
        <w:t>Kotieläinrakennukset</w:t>
      </w:r>
      <w:r w:rsidR="00C43AB3" w:rsidRPr="0012275D">
        <w:rPr>
          <w:rFonts w:ascii="Arial" w:eastAsia="Times New Roman" w:hAnsi="Arial" w:cs="Arial"/>
          <w:sz w:val="18"/>
          <w:szCs w:val="20"/>
          <w:lang w:eastAsia="fi-FI"/>
        </w:rPr>
        <w:t xml:space="preserve"> </w:t>
      </w:r>
      <w:r w:rsidR="001958AB" w:rsidRPr="0012275D">
        <w:rPr>
          <w:rFonts w:ascii="Arial" w:eastAsia="Times New Roman" w:hAnsi="Arial" w:cs="Arial"/>
          <w:sz w:val="18"/>
          <w:szCs w:val="20"/>
          <w:lang w:eastAsia="fi-FI"/>
        </w:rPr>
        <w:t>(hetkellinen eläinsuoja esim. tulipalo</w:t>
      </w:r>
      <w:r w:rsidR="0012275D">
        <w:rPr>
          <w:rFonts w:ascii="Arial" w:eastAsia="Times New Roman" w:hAnsi="Arial" w:cs="Arial"/>
          <w:sz w:val="18"/>
          <w:szCs w:val="20"/>
          <w:lang w:eastAsia="fi-FI"/>
        </w:rPr>
        <w:t>n takia</w:t>
      </w:r>
      <w:r w:rsidR="001958AB" w:rsidRPr="0012275D">
        <w:rPr>
          <w:rFonts w:ascii="Arial" w:eastAsia="Times New Roman" w:hAnsi="Arial" w:cs="Arial"/>
          <w:sz w:val="18"/>
          <w:szCs w:val="20"/>
          <w:lang w:eastAsia="fi-FI"/>
        </w:rPr>
        <w:t>)</w:t>
      </w:r>
    </w:p>
    <w:p w:rsidR="00A27A12" w:rsidRPr="00D71503" w:rsidRDefault="00A27A12" w:rsidP="00D71503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fi-FI"/>
        </w:rPr>
        <w:t>Luonnonmukaisessa tuotannossa käytettävät laitteet</w:t>
      </w:r>
    </w:p>
    <w:p w:rsidR="00A27A12" w:rsidRPr="00462C3E" w:rsidRDefault="00A27A12" w:rsidP="00A27A12">
      <w:pPr>
        <w:pStyle w:val="Luettelokappale"/>
        <w:spacing w:after="0" w:line="220" w:lineRule="exact"/>
        <w:ind w:left="1800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D71503" w:rsidRPr="00D71503" w:rsidRDefault="00D7150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fi-FI"/>
        </w:rPr>
        <w:t>Sijaintitietoja</w:t>
      </w:r>
      <w:r w:rsidR="00381A3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fi-FI"/>
        </w:rPr>
        <w:t>voivat</w:t>
      </w:r>
      <w:r w:rsidR="00381A3D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olla</w:t>
      </w:r>
      <w:r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</w:t>
      </w:r>
      <w:r w:rsidR="00181164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esimerkiksi </w:t>
      </w:r>
      <w:r w:rsidR="007B3CD7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osoitteet, kartat (sopimuksen liitteenä) jne. </w:t>
      </w:r>
    </w:p>
    <w:p w:rsidR="00D71503" w:rsidRDefault="00D715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27A12" w:rsidRDefault="00A27A1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017B2" w:rsidRPr="00462C3E" w:rsidRDefault="00A017B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 xml:space="preserve">Vuokra- ja muut sopimusehdot </w:t>
      </w:r>
    </w:p>
    <w:p w:rsidR="00A017B2" w:rsidRPr="00462C3E" w:rsidRDefault="00A017B2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Sovittavia asioita voivat olla esimerkiksi:</w:t>
      </w:r>
    </w:p>
    <w:p w:rsidR="004A2EFD" w:rsidRPr="00462C3E" w:rsidRDefault="000B7E02" w:rsidP="0090285E">
      <w:pPr>
        <w:pStyle w:val="Luettelokappale"/>
        <w:numPr>
          <w:ilvl w:val="0"/>
          <w:numId w:val="5"/>
        </w:numPr>
        <w:spacing w:after="0" w:line="220" w:lineRule="exact"/>
        <w:rPr>
          <w:rFonts w:ascii="Arial" w:hAnsi="Arial" w:cs="Arial"/>
          <w:sz w:val="18"/>
          <w:szCs w:val="20"/>
        </w:rPr>
      </w:pPr>
      <w:r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Vuokra-aika</w:t>
      </w:r>
      <w:r w:rsidR="00A017B2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(</w:t>
      </w:r>
      <w:r w:rsidR="00A017B2" w:rsidRPr="00462C3E">
        <w:rPr>
          <w:rFonts w:ascii="Arial" w:hAnsi="Arial" w:cs="Arial"/>
          <w:sz w:val="18"/>
          <w:szCs w:val="20"/>
        </w:rPr>
        <w:t>t</w:t>
      </w:r>
      <w:r w:rsidR="004A2EFD" w:rsidRPr="00462C3E">
        <w:rPr>
          <w:rFonts w:ascii="Arial" w:hAnsi="Arial" w:cs="Arial"/>
          <w:sz w:val="18"/>
          <w:szCs w:val="20"/>
        </w:rPr>
        <w:t>ietty ajanjakso vuodessa</w:t>
      </w:r>
      <w:r w:rsidR="00A017B2" w:rsidRPr="00462C3E">
        <w:rPr>
          <w:rFonts w:ascii="Arial" w:hAnsi="Arial" w:cs="Arial"/>
          <w:sz w:val="18"/>
          <w:szCs w:val="20"/>
        </w:rPr>
        <w:t>, k</w:t>
      </w:r>
      <w:r w:rsidR="004A2EFD" w:rsidRPr="00462C3E">
        <w:rPr>
          <w:rFonts w:ascii="Arial" w:hAnsi="Arial" w:cs="Arial"/>
          <w:sz w:val="18"/>
          <w:szCs w:val="20"/>
        </w:rPr>
        <w:t>erran viikossa /kuussa</w:t>
      </w:r>
      <w:r w:rsidR="00462C3E">
        <w:rPr>
          <w:rFonts w:ascii="Arial" w:hAnsi="Arial" w:cs="Arial"/>
          <w:sz w:val="18"/>
          <w:szCs w:val="20"/>
        </w:rPr>
        <w:t xml:space="preserve"> </w:t>
      </w:r>
      <w:r w:rsidR="004A2EFD" w:rsidRPr="00462C3E">
        <w:rPr>
          <w:rFonts w:ascii="Arial" w:hAnsi="Arial" w:cs="Arial"/>
          <w:sz w:val="18"/>
          <w:szCs w:val="20"/>
        </w:rPr>
        <w:t>/vuodessa</w:t>
      </w:r>
      <w:r w:rsidR="00A017B2" w:rsidRPr="00462C3E">
        <w:rPr>
          <w:rFonts w:ascii="Arial" w:hAnsi="Arial" w:cs="Arial"/>
          <w:sz w:val="18"/>
          <w:szCs w:val="20"/>
        </w:rPr>
        <w:t>, t</w:t>
      </w:r>
      <w:r w:rsidR="004A2EFD" w:rsidRPr="00462C3E">
        <w:rPr>
          <w:rFonts w:ascii="Arial" w:hAnsi="Arial" w:cs="Arial"/>
          <w:sz w:val="18"/>
          <w:szCs w:val="20"/>
        </w:rPr>
        <w:t>oistaiseksi, alkaen</w:t>
      </w:r>
      <w:r w:rsidR="00A017B2" w:rsidRPr="00462C3E">
        <w:rPr>
          <w:rFonts w:ascii="Arial" w:hAnsi="Arial" w:cs="Arial"/>
          <w:sz w:val="18"/>
          <w:szCs w:val="20"/>
        </w:rPr>
        <w:t xml:space="preserve"> jne.)</w:t>
      </w:r>
    </w:p>
    <w:p w:rsidR="000B7E02" w:rsidRPr="00462C3E" w:rsidRDefault="000B7E02" w:rsidP="0090285E">
      <w:pPr>
        <w:spacing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A27A12" w:rsidRDefault="00D238D0" w:rsidP="00A27A12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>Tä</w:t>
      </w:r>
      <w:r w:rsidR="0068617E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 xml:space="preserve">mä 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>s</w:t>
      </w:r>
      <w:r w:rsidR="00A27A12" w:rsidRPr="002A1110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>opimu</w:t>
      </w:r>
      <w:r w:rsidR="0068617E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 xml:space="preserve">s </w:t>
      </w:r>
      <w:r w:rsidR="00A27A12" w:rsidRPr="002A1110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 xml:space="preserve">ei </w:t>
      </w:r>
      <w:r w:rsidR="0068617E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 xml:space="preserve">sisällä </w:t>
      </w:r>
      <w:r w:rsidR="00A27A12" w:rsidRPr="002A1110">
        <w:rPr>
          <w:rFonts w:ascii="Arial" w:eastAsia="Times New Roman" w:hAnsi="Arial" w:cs="Arial"/>
          <w:b/>
          <w:i/>
          <w:color w:val="000000"/>
          <w:sz w:val="18"/>
          <w:szCs w:val="18"/>
          <w:lang w:eastAsia="fi-FI"/>
        </w:rPr>
        <w:t>luomutuotteiden käsittelyyn liittyviä tehtäviä.</w:t>
      </w:r>
      <w:r w:rsidR="00A27A12"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  <w:t xml:space="preserve"> </w:t>
      </w:r>
      <w:r w:rsidR="00A27A12" w:rsidRPr="007B3CD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Kun v</w:t>
      </w:r>
      <w:r w:rsidR="00A27A12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uokrasopimukseen liittyy </w:t>
      </w:r>
      <w:r w:rsidR="00A27A12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luomutuotteiden käsittelytehtäviä, joita </w:t>
      </w:r>
      <w:r w:rsidR="00A27A12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vuokraaja siirtää vuokranantajan tehtäväksi</w:t>
      </w:r>
      <w:r w:rsidR="00A27A12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, on kyseessä alihankintatoiminta. </w:t>
      </w:r>
      <w:r w:rsidR="002A1110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Tehtäviä voivat olla esimerkiksi tuotteiden kuljetukset, vastaanotto, </w:t>
      </w:r>
      <w:proofErr w:type="spellStart"/>
      <w:r w:rsidR="002A1110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erill</w:t>
      </w:r>
      <w:r w:rsidR="002A111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äänpito</w:t>
      </w:r>
      <w:proofErr w:type="spellEnd"/>
      <w:r w:rsidR="002A111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, puhdistustoimenpiteet, valmistus, tuotteiden merkintä, </w:t>
      </w:r>
      <w:r w:rsidR="002A1110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varastointi</w:t>
      </w:r>
      <w:r w:rsidR="002A111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, luovutukset</w:t>
      </w:r>
      <w:r w:rsidR="002A1110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ja muu käsittelyyn liittyvä työ</w:t>
      </w:r>
      <w:r w:rsidR="002A1110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. </w:t>
      </w:r>
      <w:r w:rsidR="00A27A12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Tyypillinen esimerkki</w:t>
      </w:r>
      <w:r w:rsidR="00A27A12">
        <w:rPr>
          <w:rFonts w:ascii="Arial" w:eastAsia="Times New Roman" w:hAnsi="Arial" w:cs="Arial"/>
          <w:color w:val="000000"/>
          <w:sz w:val="18"/>
          <w:szCs w:val="20"/>
          <w:lang w:eastAsia="fi-FI"/>
        </w:rPr>
        <w:t xml:space="preserve"> alihankintatoiminnasta </w:t>
      </w:r>
      <w:r w:rsidR="00A27A12" w:rsidRPr="00462C3E">
        <w:rPr>
          <w:rFonts w:ascii="Arial" w:eastAsia="Times New Roman" w:hAnsi="Arial" w:cs="Arial"/>
          <w:color w:val="000000"/>
          <w:sz w:val="18"/>
          <w:szCs w:val="20"/>
          <w:lang w:eastAsia="fi-FI"/>
        </w:rPr>
        <w:t>on luomutilan viljan kuivaaminen tavanomaisesti viljellyllä naapuritilalla siten, että naapuritila hoitaa kuivaukseen ja varastointiin liittyvää viljankäsittelyä.</w:t>
      </w:r>
    </w:p>
    <w:p w:rsidR="00A27A12" w:rsidRDefault="00A27A12" w:rsidP="00A27A12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A27A12" w:rsidRPr="0012275D" w:rsidRDefault="00A27A12" w:rsidP="00A27A12">
      <w:pPr>
        <w:spacing w:after="0" w:line="240" w:lineRule="exact"/>
        <w:rPr>
          <w:rFonts w:ascii="Arial" w:eastAsia="Times New Roman" w:hAnsi="Arial" w:cs="Arial"/>
          <w:sz w:val="18"/>
          <w:szCs w:val="18"/>
          <w:lang w:eastAsia="fi-FI"/>
        </w:rPr>
      </w:pPr>
      <w:r w:rsidRPr="003B064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Tämä sopimusmalli ei sovellu alihankinta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toimintaa</w:t>
      </w:r>
      <w:r w:rsidRPr="003B064E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n</w:t>
      </w:r>
      <w:r w:rsidR="002A1110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 xml:space="preserve">. </w:t>
      </w:r>
      <w:r w:rsidR="00FB231C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Kun haluat sisällyttää vuokrasopimukseen a</w:t>
      </w:r>
      <w:r w:rsidR="002A1110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lihankinta</w:t>
      </w:r>
      <w:r w:rsidR="00FB231C"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  <w:t>toimintaa, käytä mallia ”</w:t>
      </w:r>
      <w:r w:rsidR="0012275D" w:rsidRPr="0012275D">
        <w:rPr>
          <w:rFonts w:ascii="Arial" w:eastAsia="Times New Roman" w:hAnsi="Arial" w:cs="Arial"/>
          <w:b/>
          <w:sz w:val="18"/>
          <w:szCs w:val="20"/>
          <w:lang w:eastAsia="fi-FI"/>
        </w:rPr>
        <w:t>alihankinta”</w:t>
      </w:r>
      <w:r w:rsidRPr="0012275D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</w:p>
    <w:p w:rsidR="000B7E02" w:rsidRPr="0012275D" w:rsidRDefault="000B7E02" w:rsidP="00BB4330">
      <w:pPr>
        <w:spacing w:after="0" w:line="240" w:lineRule="exact"/>
        <w:rPr>
          <w:rFonts w:ascii="Arial" w:eastAsia="Times New Roman" w:hAnsi="Arial" w:cs="Arial"/>
          <w:sz w:val="18"/>
          <w:szCs w:val="18"/>
          <w:lang w:eastAsia="fi-FI"/>
        </w:rPr>
      </w:pPr>
    </w:p>
    <w:sectPr w:rsidR="000B7E02" w:rsidRPr="0012275D" w:rsidSect="0094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523"/>
    <w:multiLevelType w:val="hybridMultilevel"/>
    <w:tmpl w:val="2796F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1FB"/>
    <w:multiLevelType w:val="hybridMultilevel"/>
    <w:tmpl w:val="0F3E0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6C3"/>
    <w:multiLevelType w:val="hybridMultilevel"/>
    <w:tmpl w:val="61A43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5794"/>
    <w:multiLevelType w:val="hybridMultilevel"/>
    <w:tmpl w:val="0696E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D5E0"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4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0481"/>
    <w:multiLevelType w:val="hybridMultilevel"/>
    <w:tmpl w:val="062E7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116F"/>
    <w:multiLevelType w:val="hybridMultilevel"/>
    <w:tmpl w:val="078E46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7E9"/>
    <w:multiLevelType w:val="hybridMultilevel"/>
    <w:tmpl w:val="3ADA2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D5E0"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4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079"/>
    <w:multiLevelType w:val="hybridMultilevel"/>
    <w:tmpl w:val="69E4C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69B9"/>
    <w:multiLevelType w:val="hybridMultilevel"/>
    <w:tmpl w:val="E508F608"/>
    <w:lvl w:ilvl="0" w:tplc="954E68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426A6F"/>
    <w:multiLevelType w:val="hybridMultilevel"/>
    <w:tmpl w:val="0192A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D"/>
    <w:rsid w:val="00011D33"/>
    <w:rsid w:val="00090DD2"/>
    <w:rsid w:val="000A763E"/>
    <w:rsid w:val="000B7E02"/>
    <w:rsid w:val="0012275D"/>
    <w:rsid w:val="0013412B"/>
    <w:rsid w:val="00181164"/>
    <w:rsid w:val="001958AB"/>
    <w:rsid w:val="002922F1"/>
    <w:rsid w:val="002A1110"/>
    <w:rsid w:val="002D4677"/>
    <w:rsid w:val="0030246A"/>
    <w:rsid w:val="00381A3D"/>
    <w:rsid w:val="003A19F9"/>
    <w:rsid w:val="003B064E"/>
    <w:rsid w:val="00455E18"/>
    <w:rsid w:val="00462C3E"/>
    <w:rsid w:val="00473E03"/>
    <w:rsid w:val="004A2EFD"/>
    <w:rsid w:val="004E500C"/>
    <w:rsid w:val="004F1484"/>
    <w:rsid w:val="00523DDA"/>
    <w:rsid w:val="006348CB"/>
    <w:rsid w:val="0068617E"/>
    <w:rsid w:val="00691A82"/>
    <w:rsid w:val="00733994"/>
    <w:rsid w:val="007A2CD3"/>
    <w:rsid w:val="007B1258"/>
    <w:rsid w:val="007B3CD7"/>
    <w:rsid w:val="00850B79"/>
    <w:rsid w:val="008F1C88"/>
    <w:rsid w:val="0090285E"/>
    <w:rsid w:val="00937F3D"/>
    <w:rsid w:val="00940AE4"/>
    <w:rsid w:val="009905DB"/>
    <w:rsid w:val="0099340D"/>
    <w:rsid w:val="00A017B2"/>
    <w:rsid w:val="00A27A12"/>
    <w:rsid w:val="00A402CD"/>
    <w:rsid w:val="00AB66F1"/>
    <w:rsid w:val="00AE6B76"/>
    <w:rsid w:val="00B13EFF"/>
    <w:rsid w:val="00B36E4F"/>
    <w:rsid w:val="00B711B0"/>
    <w:rsid w:val="00B76E12"/>
    <w:rsid w:val="00BB4330"/>
    <w:rsid w:val="00BD2500"/>
    <w:rsid w:val="00C43AB3"/>
    <w:rsid w:val="00C63A97"/>
    <w:rsid w:val="00D238D0"/>
    <w:rsid w:val="00D71503"/>
    <w:rsid w:val="00D8435A"/>
    <w:rsid w:val="00D85F17"/>
    <w:rsid w:val="00DC0EFE"/>
    <w:rsid w:val="00E140A5"/>
    <w:rsid w:val="00E22616"/>
    <w:rsid w:val="00E26DC4"/>
    <w:rsid w:val="00E826F6"/>
    <w:rsid w:val="00F174DC"/>
    <w:rsid w:val="00F6196B"/>
    <w:rsid w:val="00F86D61"/>
    <w:rsid w:val="00FB231C"/>
    <w:rsid w:val="00FD09ED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0477"/>
  <w15:docId w15:val="{921322E3-7D79-4460-9B56-31888BB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EF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C48-74D8-4758-9146-8E85019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Sampsa</dc:creator>
  <cp:lastModifiedBy>Rake Saila (Ruokavirasto)</cp:lastModifiedBy>
  <cp:revision>3</cp:revision>
  <cp:lastPrinted>2013-01-14T10:29:00Z</cp:lastPrinted>
  <dcterms:created xsi:type="dcterms:W3CDTF">2020-06-24T06:17:00Z</dcterms:created>
  <dcterms:modified xsi:type="dcterms:W3CDTF">2020-06-24T06:40:00Z</dcterms:modified>
</cp:coreProperties>
</file>