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CAB6A" w14:textId="43DD5D19" w:rsidR="006150C9" w:rsidRPr="000A45EF" w:rsidRDefault="000A45EF" w:rsidP="006150C9">
      <w:pPr>
        <w:pStyle w:val="Otsikko1"/>
        <w:numPr>
          <w:ilvl w:val="0"/>
          <w:numId w:val="0"/>
        </w:numPr>
        <w:spacing w:line="360" w:lineRule="auto"/>
        <w:rPr>
          <w:color w:val="840084" w:themeColor="accent3"/>
          <w:lang w:val="en-GB"/>
        </w:rPr>
      </w:pPr>
      <w:r w:rsidRPr="000A45EF">
        <w:rPr>
          <w:color w:val="840084" w:themeColor="accent3"/>
          <w:lang w:val="en-GB"/>
        </w:rPr>
        <w:t>PROJECT APPLICATION WITH E</w:t>
      </w:r>
      <w:r>
        <w:rPr>
          <w:color w:val="840084" w:themeColor="accent3"/>
          <w:lang w:val="en-GB"/>
        </w:rPr>
        <w:t>XPLANATIONS</w:t>
      </w:r>
      <w:r w:rsidR="002C0633">
        <w:rPr>
          <w:color w:val="840084" w:themeColor="accent3"/>
          <w:lang w:val="en-GB"/>
        </w:rPr>
        <w:t xml:space="preserve"> - SIMPLIFIED</w:t>
      </w:r>
    </w:p>
    <w:p w14:paraId="0C99870D" w14:textId="6C20C9DD" w:rsidR="007101C0" w:rsidRPr="00D823DF" w:rsidRDefault="007101C0" w:rsidP="007101C0">
      <w:pPr>
        <w:spacing w:line="360" w:lineRule="auto"/>
        <w:rPr>
          <w:bCs/>
          <w:sz w:val="24"/>
          <w:szCs w:val="24"/>
          <w:lang w:val="en-US"/>
        </w:rPr>
      </w:pPr>
      <w:r w:rsidRPr="00D823DF">
        <w:rPr>
          <w:bCs/>
          <w:sz w:val="24"/>
          <w:szCs w:val="24"/>
          <w:lang w:val="en-US"/>
        </w:rPr>
        <w:t>Th</w:t>
      </w:r>
      <w:r w:rsidR="000834FD" w:rsidRPr="00D823DF">
        <w:rPr>
          <w:bCs/>
          <w:sz w:val="24"/>
          <w:szCs w:val="24"/>
          <w:lang w:val="en-US"/>
        </w:rPr>
        <w:t xml:space="preserve">ese instructions are intended </w:t>
      </w:r>
      <w:r w:rsidRPr="00D823DF">
        <w:rPr>
          <w:bCs/>
          <w:sz w:val="24"/>
          <w:szCs w:val="24"/>
          <w:lang w:val="en-US"/>
        </w:rPr>
        <w:t xml:space="preserve">to help </w:t>
      </w:r>
      <w:r w:rsidR="000834FD" w:rsidRPr="00D823DF">
        <w:rPr>
          <w:bCs/>
          <w:sz w:val="24"/>
          <w:szCs w:val="24"/>
          <w:lang w:val="en-US"/>
        </w:rPr>
        <w:t>you to</w:t>
      </w:r>
      <w:r w:rsidRPr="00D823DF">
        <w:rPr>
          <w:bCs/>
          <w:sz w:val="24"/>
          <w:szCs w:val="24"/>
          <w:lang w:val="en-US"/>
        </w:rPr>
        <w:t xml:space="preserve"> complete </w:t>
      </w:r>
      <w:r w:rsidR="000834FD" w:rsidRPr="00D823DF">
        <w:rPr>
          <w:bCs/>
          <w:sz w:val="24"/>
          <w:szCs w:val="24"/>
          <w:lang w:val="en-US"/>
        </w:rPr>
        <w:t>your</w:t>
      </w:r>
      <w:r w:rsidRPr="00D823DF">
        <w:rPr>
          <w:bCs/>
          <w:sz w:val="24"/>
          <w:szCs w:val="24"/>
          <w:lang w:val="en-US"/>
        </w:rPr>
        <w:t xml:space="preserve"> project application. You can prepare your application with th</w:t>
      </w:r>
      <w:r w:rsidR="00B841A1" w:rsidRPr="00D823DF">
        <w:rPr>
          <w:bCs/>
          <w:sz w:val="24"/>
          <w:szCs w:val="24"/>
          <w:lang w:val="en-US"/>
        </w:rPr>
        <w:t>ese</w:t>
      </w:r>
      <w:r w:rsidRPr="00D823DF">
        <w:rPr>
          <w:bCs/>
          <w:sz w:val="24"/>
          <w:szCs w:val="24"/>
          <w:lang w:val="en-US"/>
        </w:rPr>
        <w:t xml:space="preserve"> </w:t>
      </w:r>
      <w:r w:rsidR="00B841A1" w:rsidRPr="00D823DF">
        <w:rPr>
          <w:bCs/>
          <w:sz w:val="24"/>
          <w:szCs w:val="24"/>
          <w:lang w:val="en-US"/>
        </w:rPr>
        <w:t>instructions</w:t>
      </w:r>
      <w:r w:rsidR="000834FD" w:rsidRPr="00D823DF">
        <w:rPr>
          <w:bCs/>
          <w:sz w:val="24"/>
          <w:szCs w:val="24"/>
          <w:lang w:val="en-US"/>
        </w:rPr>
        <w:t xml:space="preserve"> and copy the text to the portal</w:t>
      </w:r>
      <w:r w:rsidRPr="00D823DF">
        <w:rPr>
          <w:bCs/>
          <w:sz w:val="24"/>
          <w:szCs w:val="24"/>
          <w:lang w:val="en-US"/>
        </w:rPr>
        <w:t>. The application must be</w:t>
      </w:r>
      <w:r w:rsidR="00B841A1" w:rsidRPr="00D823DF">
        <w:rPr>
          <w:bCs/>
          <w:sz w:val="24"/>
          <w:szCs w:val="24"/>
          <w:lang w:val="en-US"/>
        </w:rPr>
        <w:t xml:space="preserve"> completed in</w:t>
      </w:r>
      <w:r w:rsidRPr="00D823DF">
        <w:rPr>
          <w:bCs/>
          <w:sz w:val="24"/>
          <w:szCs w:val="24"/>
          <w:lang w:val="en-US"/>
        </w:rPr>
        <w:t xml:space="preserve"> Finnish or Swedish. </w:t>
      </w:r>
    </w:p>
    <w:p w14:paraId="10E5E738" w14:textId="77777777" w:rsidR="0055508D" w:rsidRPr="00D823DF" w:rsidRDefault="0055508D" w:rsidP="0055508D">
      <w:pPr>
        <w:spacing w:line="360" w:lineRule="auto"/>
        <w:rPr>
          <w:bCs/>
          <w:sz w:val="24"/>
          <w:szCs w:val="24"/>
          <w:lang w:val="en-US"/>
        </w:rPr>
      </w:pPr>
    </w:p>
    <w:p w14:paraId="516D99D1" w14:textId="77777777" w:rsidR="007101C0" w:rsidRPr="00D823DF" w:rsidRDefault="0055508D" w:rsidP="007101C0">
      <w:pPr>
        <w:spacing w:line="360" w:lineRule="auto"/>
        <w:rPr>
          <w:bCs/>
          <w:sz w:val="24"/>
          <w:szCs w:val="24"/>
          <w:lang w:val="en-GB"/>
        </w:rPr>
      </w:pPr>
      <w:r w:rsidRPr="00D823DF">
        <w:rPr>
          <w:bCs/>
          <w:sz w:val="24"/>
          <w:szCs w:val="24"/>
          <w:lang w:val="en-GB"/>
        </w:rPr>
        <w:t xml:space="preserve">ELLA = </w:t>
      </w:r>
      <w:r w:rsidR="007101C0" w:rsidRPr="00D823DF">
        <w:rPr>
          <w:bCs/>
          <w:sz w:val="24"/>
          <w:szCs w:val="24"/>
          <w:lang w:val="en-GB"/>
        </w:rPr>
        <w:t>Project Authorisation Board</w:t>
      </w:r>
    </w:p>
    <w:p w14:paraId="67236F0B" w14:textId="606655BD" w:rsidR="007101C0" w:rsidRPr="00D823DF" w:rsidRDefault="0055508D" w:rsidP="007101C0">
      <w:pPr>
        <w:spacing w:line="360" w:lineRule="auto"/>
        <w:rPr>
          <w:bCs/>
          <w:sz w:val="24"/>
          <w:szCs w:val="24"/>
          <w:lang w:val="en-GB"/>
        </w:rPr>
      </w:pPr>
      <w:r w:rsidRPr="00D823DF">
        <w:rPr>
          <w:bCs/>
          <w:sz w:val="24"/>
          <w:szCs w:val="24"/>
          <w:lang w:val="en-GB"/>
        </w:rPr>
        <w:t xml:space="preserve">ESAVI = </w:t>
      </w:r>
      <w:r w:rsidR="00B841A1" w:rsidRPr="00D823DF">
        <w:rPr>
          <w:bCs/>
          <w:sz w:val="24"/>
          <w:szCs w:val="24"/>
          <w:lang w:val="en-GB"/>
        </w:rPr>
        <w:t xml:space="preserve">Regional </w:t>
      </w:r>
      <w:r w:rsidR="007101C0" w:rsidRPr="00D823DF">
        <w:rPr>
          <w:bCs/>
          <w:sz w:val="24"/>
          <w:szCs w:val="24"/>
          <w:lang w:val="en-GB"/>
        </w:rPr>
        <w:t xml:space="preserve">State Administrative Agency for Southern Finland </w:t>
      </w:r>
    </w:p>
    <w:p w14:paraId="175572D3" w14:textId="5567E8A3" w:rsidR="0055508D" w:rsidRPr="00D823DF" w:rsidRDefault="0055508D" w:rsidP="000A1577">
      <w:pPr>
        <w:spacing w:line="360" w:lineRule="auto"/>
        <w:rPr>
          <w:bCs/>
          <w:sz w:val="24"/>
          <w:szCs w:val="24"/>
          <w:lang w:val="en-GB"/>
        </w:rPr>
      </w:pPr>
    </w:p>
    <w:p w14:paraId="77749571" w14:textId="3E54A780" w:rsidR="000D3B50" w:rsidRPr="00D823DF" w:rsidRDefault="00740348" w:rsidP="000A1577">
      <w:pPr>
        <w:spacing w:line="360" w:lineRule="auto"/>
        <w:rPr>
          <w:bCs/>
          <w:sz w:val="24"/>
          <w:szCs w:val="24"/>
          <w:lang w:val="en-GB"/>
        </w:rPr>
      </w:pPr>
      <w:r w:rsidRPr="00D823DF">
        <w:rPr>
          <w:bCs/>
          <w:sz w:val="24"/>
          <w:szCs w:val="24"/>
          <w:lang w:val="en-GB"/>
        </w:rPr>
        <w:t xml:space="preserve">A simplified form is used when the project </w:t>
      </w:r>
      <w:r w:rsidR="00B841A1" w:rsidRPr="00D823DF">
        <w:rPr>
          <w:bCs/>
          <w:sz w:val="24"/>
          <w:szCs w:val="24"/>
          <w:lang w:val="en-GB"/>
        </w:rPr>
        <w:t>only involves</w:t>
      </w:r>
      <w:r w:rsidRPr="00D823DF">
        <w:rPr>
          <w:bCs/>
          <w:sz w:val="24"/>
          <w:szCs w:val="24"/>
          <w:lang w:val="en-GB"/>
        </w:rPr>
        <w:t xml:space="preserve"> </w:t>
      </w:r>
      <w:r w:rsidR="00B841A1" w:rsidRPr="00D823DF">
        <w:rPr>
          <w:bCs/>
          <w:sz w:val="24"/>
          <w:szCs w:val="24"/>
          <w:lang w:val="en-GB"/>
        </w:rPr>
        <w:t>a small number of</w:t>
      </w:r>
      <w:r w:rsidR="000D3B50" w:rsidRPr="00D823DF">
        <w:rPr>
          <w:bCs/>
          <w:sz w:val="24"/>
          <w:szCs w:val="24"/>
          <w:lang w:val="en-GB"/>
        </w:rPr>
        <w:t xml:space="preserve"> </w:t>
      </w:r>
      <w:r w:rsidRPr="00D823DF">
        <w:rPr>
          <w:bCs/>
          <w:sz w:val="24"/>
          <w:szCs w:val="24"/>
          <w:lang w:val="en-GB"/>
        </w:rPr>
        <w:t>procedures with mild or moderate severity</w:t>
      </w:r>
      <w:r w:rsidR="00B841A1" w:rsidRPr="00D823DF">
        <w:rPr>
          <w:bCs/>
          <w:sz w:val="24"/>
          <w:szCs w:val="24"/>
          <w:lang w:val="en-GB"/>
        </w:rPr>
        <w:t xml:space="preserve"> or pilot experiments</w:t>
      </w:r>
      <w:r w:rsidR="000A1577" w:rsidRPr="00D823DF">
        <w:rPr>
          <w:bCs/>
          <w:sz w:val="24"/>
          <w:szCs w:val="24"/>
          <w:lang w:val="en-GB"/>
        </w:rPr>
        <w:t xml:space="preserve">. </w:t>
      </w:r>
      <w:r w:rsidRPr="00D823DF">
        <w:rPr>
          <w:bCs/>
          <w:sz w:val="24"/>
          <w:szCs w:val="24"/>
          <w:lang w:val="en-GB"/>
        </w:rPr>
        <w:t xml:space="preserve">The experiments are simple, the number of animals is </w:t>
      </w:r>
      <w:r w:rsidR="0045437D" w:rsidRPr="00D823DF">
        <w:rPr>
          <w:bCs/>
          <w:sz w:val="24"/>
          <w:szCs w:val="24"/>
          <w:lang w:val="en-GB"/>
        </w:rPr>
        <w:t>small</w:t>
      </w:r>
      <w:r w:rsidRPr="00D823DF">
        <w:rPr>
          <w:bCs/>
          <w:sz w:val="24"/>
          <w:szCs w:val="24"/>
          <w:lang w:val="en-GB"/>
        </w:rPr>
        <w:t xml:space="preserve">, </w:t>
      </w:r>
      <w:r w:rsidR="000D3B50" w:rsidRPr="00D823DF">
        <w:rPr>
          <w:bCs/>
          <w:sz w:val="24"/>
          <w:szCs w:val="24"/>
          <w:lang w:val="en-GB"/>
        </w:rPr>
        <w:t xml:space="preserve">or the </w:t>
      </w:r>
      <w:r w:rsidR="0045437D" w:rsidRPr="00D823DF">
        <w:rPr>
          <w:bCs/>
          <w:sz w:val="24"/>
          <w:szCs w:val="24"/>
          <w:lang w:val="en-GB"/>
        </w:rPr>
        <w:t xml:space="preserve">same </w:t>
      </w:r>
      <w:r w:rsidR="000D3B50" w:rsidRPr="00D823DF">
        <w:rPr>
          <w:bCs/>
          <w:sz w:val="24"/>
          <w:szCs w:val="24"/>
          <w:lang w:val="en-GB"/>
        </w:rPr>
        <w:t>pr</w:t>
      </w:r>
      <w:r w:rsidR="0045437D" w:rsidRPr="00D823DF">
        <w:rPr>
          <w:bCs/>
          <w:sz w:val="24"/>
          <w:szCs w:val="24"/>
          <w:lang w:val="en-GB"/>
        </w:rPr>
        <w:t>ocedure is repeated.</w:t>
      </w:r>
    </w:p>
    <w:p w14:paraId="6D34085B" w14:textId="52E17AFF" w:rsidR="000D3B50" w:rsidRPr="00D823DF" w:rsidRDefault="0045437D" w:rsidP="000D3B50">
      <w:pPr>
        <w:spacing w:line="360" w:lineRule="auto"/>
        <w:rPr>
          <w:bCs/>
          <w:sz w:val="24"/>
          <w:szCs w:val="24"/>
          <w:lang w:val="en-GB"/>
        </w:rPr>
      </w:pPr>
      <w:r w:rsidRPr="00D823DF">
        <w:rPr>
          <w:bCs/>
          <w:sz w:val="24"/>
          <w:szCs w:val="24"/>
          <w:lang w:val="en-GB"/>
        </w:rPr>
        <w:t>Such projects may involve</w:t>
      </w:r>
      <w:r w:rsidR="000D3B50" w:rsidRPr="00D823DF">
        <w:rPr>
          <w:bCs/>
          <w:sz w:val="24"/>
          <w:szCs w:val="24"/>
          <w:lang w:val="en-GB"/>
        </w:rPr>
        <w:t xml:space="preserve"> blood sampling and euthanasia or the use of animals in the same repeated course work. The price of the decision is lower than normal. The presenting officer or </w:t>
      </w:r>
      <w:r w:rsidRPr="00D823DF">
        <w:rPr>
          <w:bCs/>
          <w:sz w:val="24"/>
          <w:szCs w:val="24"/>
          <w:lang w:val="en-GB"/>
        </w:rPr>
        <w:t xml:space="preserve">the </w:t>
      </w:r>
      <w:r w:rsidR="000D3B50" w:rsidRPr="00D823DF">
        <w:rPr>
          <w:bCs/>
          <w:sz w:val="24"/>
          <w:szCs w:val="24"/>
          <w:lang w:val="en-GB"/>
        </w:rPr>
        <w:t xml:space="preserve">Board </w:t>
      </w:r>
      <w:r w:rsidRPr="00D823DF">
        <w:rPr>
          <w:bCs/>
          <w:sz w:val="24"/>
          <w:szCs w:val="24"/>
          <w:lang w:val="en-GB"/>
        </w:rPr>
        <w:t>may categorise the application as standard application</w:t>
      </w:r>
      <w:r w:rsidR="000D3B50" w:rsidRPr="00D823DF">
        <w:rPr>
          <w:bCs/>
          <w:sz w:val="24"/>
          <w:szCs w:val="24"/>
          <w:lang w:val="en-GB"/>
        </w:rPr>
        <w:t xml:space="preserve">. </w:t>
      </w:r>
    </w:p>
    <w:p w14:paraId="2FBCA41D" w14:textId="77777777" w:rsidR="002C0633" w:rsidRPr="00D823DF" w:rsidRDefault="002C0633" w:rsidP="00E037F8">
      <w:pPr>
        <w:spacing w:line="360" w:lineRule="auto"/>
        <w:rPr>
          <w:sz w:val="24"/>
          <w:szCs w:val="24"/>
          <w:lang w:val="en-GB"/>
        </w:rPr>
      </w:pPr>
    </w:p>
    <w:p w14:paraId="25F03FAF" w14:textId="3694204F" w:rsidR="000F3B5F" w:rsidRPr="00D823DF" w:rsidRDefault="00900D76" w:rsidP="00E037F8">
      <w:pPr>
        <w:spacing w:line="360" w:lineRule="auto"/>
        <w:rPr>
          <w:b/>
          <w:bCs/>
          <w:sz w:val="24"/>
          <w:szCs w:val="24"/>
          <w:lang w:val="en-GB"/>
        </w:rPr>
      </w:pPr>
      <w:r w:rsidRPr="00D823DF">
        <w:rPr>
          <w:b/>
          <w:bCs/>
          <w:sz w:val="24"/>
          <w:szCs w:val="24"/>
          <w:lang w:val="en-GB"/>
        </w:rPr>
        <w:t>Parts of the application</w:t>
      </w:r>
    </w:p>
    <w:p w14:paraId="6974FFFF" w14:textId="6BA84200" w:rsidR="000F1AB3" w:rsidRPr="00D823DF" w:rsidRDefault="00900D76" w:rsidP="000F1AB3">
      <w:pPr>
        <w:pStyle w:val="Luettelokappale"/>
        <w:numPr>
          <w:ilvl w:val="0"/>
          <w:numId w:val="17"/>
        </w:numPr>
        <w:spacing w:line="360" w:lineRule="auto"/>
        <w:rPr>
          <w:sz w:val="24"/>
          <w:szCs w:val="24"/>
          <w:lang w:val="en-GB"/>
        </w:rPr>
      </w:pPr>
      <w:r w:rsidRPr="00D823DF">
        <w:rPr>
          <w:sz w:val="24"/>
          <w:szCs w:val="24"/>
          <w:lang w:val="en-GB"/>
        </w:rPr>
        <w:t>P</w:t>
      </w:r>
      <w:r w:rsidR="002C0633" w:rsidRPr="00D823DF">
        <w:rPr>
          <w:sz w:val="24"/>
          <w:szCs w:val="24"/>
          <w:lang w:val="en-GB"/>
        </w:rPr>
        <w:t xml:space="preserve">ersons responsible </w:t>
      </w:r>
      <w:r w:rsidRPr="00D823DF">
        <w:rPr>
          <w:sz w:val="24"/>
          <w:szCs w:val="24"/>
          <w:lang w:val="en-GB"/>
        </w:rPr>
        <w:t>for</w:t>
      </w:r>
      <w:r w:rsidR="00EF3F40" w:rsidRPr="00D823DF">
        <w:rPr>
          <w:sz w:val="24"/>
          <w:szCs w:val="24"/>
          <w:lang w:val="en-GB"/>
        </w:rPr>
        <w:t xml:space="preserve"> the project</w:t>
      </w:r>
      <w:r w:rsidR="000F1AB3" w:rsidRPr="00D823DF">
        <w:rPr>
          <w:sz w:val="24"/>
          <w:szCs w:val="24"/>
          <w:lang w:val="en-GB"/>
        </w:rPr>
        <w:t xml:space="preserve"> </w:t>
      </w:r>
    </w:p>
    <w:p w14:paraId="312F6513" w14:textId="30F8E8E5" w:rsidR="000F1AB3" w:rsidRPr="00D823DF" w:rsidRDefault="00EF3F40" w:rsidP="000F1AB3">
      <w:pPr>
        <w:pStyle w:val="Luettelokappale"/>
        <w:numPr>
          <w:ilvl w:val="0"/>
          <w:numId w:val="17"/>
        </w:numPr>
        <w:spacing w:line="360" w:lineRule="auto"/>
        <w:rPr>
          <w:sz w:val="24"/>
          <w:szCs w:val="24"/>
          <w:lang w:val="en-GB"/>
        </w:rPr>
      </w:pPr>
      <w:r w:rsidRPr="00D823DF">
        <w:rPr>
          <w:sz w:val="24"/>
          <w:szCs w:val="24"/>
          <w:lang w:val="en-GB"/>
        </w:rPr>
        <w:t>Basic details of the project</w:t>
      </w:r>
    </w:p>
    <w:p w14:paraId="2DEE37D3" w14:textId="580B6C70" w:rsidR="000F1AB3" w:rsidRPr="00D823DF" w:rsidRDefault="00EF3F40" w:rsidP="000F1AB3">
      <w:pPr>
        <w:pStyle w:val="Luettelokappale"/>
        <w:numPr>
          <w:ilvl w:val="0"/>
          <w:numId w:val="17"/>
        </w:numPr>
        <w:spacing w:line="360" w:lineRule="auto"/>
        <w:rPr>
          <w:sz w:val="24"/>
          <w:szCs w:val="24"/>
          <w:lang w:val="en-GB"/>
        </w:rPr>
      </w:pPr>
      <w:r w:rsidRPr="00D823DF">
        <w:rPr>
          <w:sz w:val="24"/>
          <w:szCs w:val="24"/>
          <w:lang w:val="en-GB"/>
        </w:rPr>
        <w:t xml:space="preserve">Execution of the procedures and ensuring the welfare of </w:t>
      </w:r>
      <w:r w:rsidR="00900D76" w:rsidRPr="00D823DF">
        <w:rPr>
          <w:sz w:val="24"/>
          <w:szCs w:val="24"/>
          <w:lang w:val="en-GB"/>
        </w:rPr>
        <w:t xml:space="preserve">the </w:t>
      </w:r>
      <w:r w:rsidRPr="00D823DF">
        <w:rPr>
          <w:sz w:val="24"/>
          <w:szCs w:val="24"/>
          <w:lang w:val="en-GB"/>
        </w:rPr>
        <w:t>animals</w:t>
      </w:r>
      <w:r w:rsidR="00892776" w:rsidRPr="00D823DF">
        <w:rPr>
          <w:sz w:val="24"/>
          <w:szCs w:val="24"/>
          <w:lang w:val="en-GB"/>
        </w:rPr>
        <w:t xml:space="preserve"> </w:t>
      </w:r>
    </w:p>
    <w:p w14:paraId="1E4B1695" w14:textId="494BD6F5" w:rsidR="000F1AB3" w:rsidRPr="00D823DF" w:rsidRDefault="009013A1" w:rsidP="00B1599D">
      <w:pPr>
        <w:pStyle w:val="Luettelokappale"/>
        <w:numPr>
          <w:ilvl w:val="0"/>
          <w:numId w:val="17"/>
        </w:numPr>
        <w:spacing w:line="360" w:lineRule="auto"/>
        <w:rPr>
          <w:b/>
          <w:bCs/>
          <w:sz w:val="24"/>
          <w:szCs w:val="24"/>
          <w:lang w:val="en-GB"/>
        </w:rPr>
      </w:pPr>
      <w:r w:rsidRPr="00D823DF">
        <w:rPr>
          <w:sz w:val="24"/>
          <w:szCs w:val="24"/>
          <w:lang w:val="en-GB"/>
        </w:rPr>
        <w:t xml:space="preserve">Evaluation by the </w:t>
      </w:r>
      <w:r w:rsidR="00EF3F40" w:rsidRPr="00D823DF">
        <w:rPr>
          <w:sz w:val="24"/>
          <w:szCs w:val="24"/>
          <w:lang w:val="en-GB"/>
        </w:rPr>
        <w:t xml:space="preserve">Board </w:t>
      </w:r>
      <w:r w:rsidR="008B78B0" w:rsidRPr="00D823DF">
        <w:rPr>
          <w:sz w:val="24"/>
          <w:szCs w:val="24"/>
          <w:lang w:val="en-GB"/>
        </w:rPr>
        <w:t xml:space="preserve">will be </w:t>
      </w:r>
      <w:r w:rsidR="00900D76" w:rsidRPr="00D823DF">
        <w:rPr>
          <w:sz w:val="24"/>
          <w:szCs w:val="24"/>
          <w:lang w:val="en-GB"/>
        </w:rPr>
        <w:t xml:space="preserve">included </w:t>
      </w:r>
      <w:r w:rsidR="00EF3F40" w:rsidRPr="00D823DF">
        <w:rPr>
          <w:sz w:val="24"/>
          <w:szCs w:val="24"/>
          <w:lang w:val="en-GB"/>
        </w:rPr>
        <w:t>in the decision</w:t>
      </w:r>
    </w:p>
    <w:p w14:paraId="7FCE46DD" w14:textId="0E0E539D" w:rsidR="009B424F" w:rsidRDefault="00D823DF" w:rsidP="00D823DF">
      <w:pPr>
        <w:pStyle w:val="Luettelokappale"/>
        <w:spacing w:line="360" w:lineRule="auto"/>
        <w:ind w:left="0"/>
        <w:rPr>
          <w:color w:val="FF1CFF" w:themeColor="accent3" w:themeTint="99"/>
          <w:sz w:val="24"/>
          <w:szCs w:val="24"/>
          <w:lang w:val="en-GB"/>
        </w:rPr>
      </w:pPr>
      <w:r w:rsidRPr="00265FEE">
        <w:rPr>
          <w:color w:val="FF1CFF" w:themeColor="accent3" w:themeTint="99"/>
          <w:sz w:val="24"/>
          <w:szCs w:val="24"/>
          <w:lang w:val="en-GB"/>
        </w:rPr>
        <w:t>Hint: Select in Word: View &gt; Navigation panel</w:t>
      </w:r>
    </w:p>
    <w:p w14:paraId="56AA65EE" w14:textId="77777777" w:rsidR="00265FEE" w:rsidRPr="00265FEE" w:rsidRDefault="00265FEE" w:rsidP="00D823DF">
      <w:pPr>
        <w:pStyle w:val="Luettelokappale"/>
        <w:spacing w:line="360" w:lineRule="auto"/>
        <w:ind w:left="0"/>
        <w:rPr>
          <w:sz w:val="24"/>
          <w:szCs w:val="24"/>
          <w:lang w:val="en-GB"/>
        </w:rPr>
      </w:pPr>
    </w:p>
    <w:p w14:paraId="0355A765" w14:textId="7D825FC6" w:rsidR="006150C9" w:rsidRPr="00D823DF" w:rsidRDefault="008B78B0" w:rsidP="00B1599D">
      <w:pPr>
        <w:pStyle w:val="Otsikko1"/>
        <w:rPr>
          <w:lang w:val="en-GB"/>
        </w:rPr>
      </w:pPr>
      <w:r w:rsidRPr="00D823DF">
        <w:rPr>
          <w:lang w:val="en-GB"/>
        </w:rPr>
        <w:t>PERSONS RESPONSIBLE FOR THE PROJECT</w:t>
      </w:r>
      <w:r w:rsidR="006D63D2" w:rsidRPr="00D823DF">
        <w:rPr>
          <w:lang w:val="en-GB"/>
        </w:rPr>
        <w:t xml:space="preserve"> </w:t>
      </w:r>
    </w:p>
    <w:p w14:paraId="097F204C" w14:textId="0DA128EB" w:rsidR="006150C9" w:rsidRPr="00D823DF" w:rsidRDefault="00900D76" w:rsidP="00DD3D9D">
      <w:pPr>
        <w:pStyle w:val="Otsikko2"/>
        <w:rPr>
          <w:lang w:val="en-GB"/>
        </w:rPr>
      </w:pPr>
      <w:r w:rsidRPr="00D823DF">
        <w:rPr>
          <w:lang w:val="en-GB"/>
        </w:rPr>
        <w:t>Name of the a</w:t>
      </w:r>
      <w:r w:rsidR="008B78B0" w:rsidRPr="00D823DF">
        <w:rPr>
          <w:lang w:val="en-GB"/>
        </w:rPr>
        <w:t>pplicant</w:t>
      </w:r>
      <w:r w:rsidR="006150C9" w:rsidRPr="00D823DF">
        <w:rPr>
          <w:lang w:val="en-GB"/>
        </w:rPr>
        <w:t xml:space="preserve"> (</w:t>
      </w:r>
      <w:r w:rsidR="008B78B0" w:rsidRPr="00D823DF">
        <w:rPr>
          <w:lang w:val="en-GB"/>
        </w:rPr>
        <w:t>licen</w:t>
      </w:r>
      <w:r w:rsidR="009013A1" w:rsidRPr="00D823DF">
        <w:rPr>
          <w:lang w:val="en-GB"/>
        </w:rPr>
        <w:t>c</w:t>
      </w:r>
      <w:r w:rsidR="008B78B0" w:rsidRPr="00D823DF">
        <w:rPr>
          <w:lang w:val="en-GB"/>
        </w:rPr>
        <w:t>e holder</w:t>
      </w:r>
      <w:r w:rsidR="006D63D2" w:rsidRPr="00D823DF">
        <w:rPr>
          <w:lang w:val="en-GB"/>
        </w:rPr>
        <w:t>)</w:t>
      </w:r>
    </w:p>
    <w:p w14:paraId="475D5080" w14:textId="7AAB67C1" w:rsidR="001B7E30" w:rsidRPr="00D823DF" w:rsidRDefault="001B7E30" w:rsidP="006150C9">
      <w:pPr>
        <w:spacing w:line="360" w:lineRule="auto"/>
        <w:rPr>
          <w:sz w:val="24"/>
          <w:szCs w:val="24"/>
          <w:lang w:val="en-GB"/>
        </w:rPr>
      </w:pPr>
      <w:r w:rsidRPr="00D823DF">
        <w:rPr>
          <w:sz w:val="24"/>
          <w:szCs w:val="24"/>
          <w:lang w:val="en-GB"/>
        </w:rPr>
        <w:t>Nam</w:t>
      </w:r>
      <w:r w:rsidR="008B78B0" w:rsidRPr="00D823DF">
        <w:rPr>
          <w:sz w:val="24"/>
          <w:szCs w:val="24"/>
          <w:lang w:val="en-GB"/>
        </w:rPr>
        <w:t>e</w:t>
      </w:r>
    </w:p>
    <w:p w14:paraId="6D06B6A2" w14:textId="1A026393" w:rsidR="006150C9" w:rsidRPr="00D823DF" w:rsidRDefault="00900D76" w:rsidP="006150C9">
      <w:pPr>
        <w:spacing w:line="360" w:lineRule="auto"/>
        <w:rPr>
          <w:sz w:val="24"/>
          <w:szCs w:val="24"/>
          <w:lang w:val="en-GB"/>
        </w:rPr>
      </w:pPr>
      <w:r w:rsidRPr="00D823DF">
        <w:rPr>
          <w:sz w:val="24"/>
          <w:szCs w:val="24"/>
          <w:lang w:val="en-GB"/>
        </w:rPr>
        <w:lastRenderedPageBreak/>
        <w:t>E</w:t>
      </w:r>
      <w:r w:rsidR="008B78B0" w:rsidRPr="00D823DF">
        <w:rPr>
          <w:sz w:val="24"/>
          <w:szCs w:val="24"/>
          <w:lang w:val="en-GB"/>
        </w:rPr>
        <w:t>mail</w:t>
      </w:r>
    </w:p>
    <w:p w14:paraId="7402AACD" w14:textId="68B2B207" w:rsidR="006D63D2" w:rsidRPr="00D823DF" w:rsidRDefault="006D63D2" w:rsidP="006150C9">
      <w:pPr>
        <w:spacing w:line="360" w:lineRule="auto"/>
        <w:rPr>
          <w:sz w:val="24"/>
          <w:szCs w:val="24"/>
          <w:lang w:val="en-GB"/>
        </w:rPr>
      </w:pPr>
      <w:r w:rsidRPr="00D823DF">
        <w:rPr>
          <w:sz w:val="24"/>
          <w:szCs w:val="24"/>
          <w:lang w:val="en-GB"/>
        </w:rPr>
        <w:t xml:space="preserve">Organisation </w:t>
      </w:r>
    </w:p>
    <w:p w14:paraId="57090FCD" w14:textId="2A649627" w:rsidR="006150C9" w:rsidRPr="00D823DF" w:rsidRDefault="00900D76" w:rsidP="006150C9">
      <w:pPr>
        <w:spacing w:line="360" w:lineRule="auto"/>
        <w:rPr>
          <w:sz w:val="24"/>
          <w:szCs w:val="24"/>
          <w:lang w:val="en-GB"/>
        </w:rPr>
      </w:pPr>
      <w:r w:rsidRPr="00D823DF">
        <w:rPr>
          <w:sz w:val="24"/>
          <w:szCs w:val="24"/>
          <w:lang w:val="en-GB"/>
        </w:rPr>
        <w:t>E-invoicing</w:t>
      </w:r>
      <w:r w:rsidR="008B78B0" w:rsidRPr="00D823DF">
        <w:rPr>
          <w:sz w:val="24"/>
          <w:szCs w:val="24"/>
          <w:lang w:val="en-GB"/>
        </w:rPr>
        <w:t xml:space="preserve"> address</w:t>
      </w:r>
      <w:r w:rsidR="006150C9" w:rsidRPr="00D823DF">
        <w:rPr>
          <w:sz w:val="24"/>
          <w:szCs w:val="24"/>
          <w:lang w:val="en-GB"/>
        </w:rPr>
        <w:t xml:space="preserve"> </w:t>
      </w:r>
    </w:p>
    <w:p w14:paraId="11B01DD1" w14:textId="6FE12750" w:rsidR="006150C9" w:rsidRPr="00D823DF" w:rsidRDefault="00900D76" w:rsidP="006150C9">
      <w:pPr>
        <w:spacing w:line="360" w:lineRule="auto"/>
        <w:rPr>
          <w:sz w:val="24"/>
          <w:szCs w:val="24"/>
          <w:lang w:val="en-GB"/>
        </w:rPr>
      </w:pPr>
      <w:r w:rsidRPr="00D823DF">
        <w:rPr>
          <w:sz w:val="24"/>
          <w:szCs w:val="24"/>
          <w:lang w:val="en-GB"/>
        </w:rPr>
        <w:t>E-invoicing</w:t>
      </w:r>
      <w:r w:rsidR="008B78B0" w:rsidRPr="00D823DF">
        <w:rPr>
          <w:sz w:val="24"/>
          <w:szCs w:val="24"/>
          <w:lang w:val="en-GB"/>
        </w:rPr>
        <w:t xml:space="preserve"> operator</w:t>
      </w:r>
    </w:p>
    <w:p w14:paraId="2C749572" w14:textId="2BAE1D67" w:rsidR="006150C9" w:rsidRPr="00D823DF" w:rsidRDefault="008B78B0" w:rsidP="006150C9">
      <w:pPr>
        <w:spacing w:line="360" w:lineRule="auto"/>
        <w:rPr>
          <w:sz w:val="24"/>
          <w:szCs w:val="24"/>
          <w:lang w:val="en-GB"/>
        </w:rPr>
      </w:pPr>
      <w:r w:rsidRPr="00D823DF">
        <w:rPr>
          <w:sz w:val="24"/>
          <w:szCs w:val="24"/>
          <w:lang w:val="en-GB"/>
        </w:rPr>
        <w:t>Invoice reference</w:t>
      </w:r>
    </w:p>
    <w:p w14:paraId="64002071" w14:textId="436022D7" w:rsidR="002A1BC9" w:rsidRPr="00D823DF" w:rsidRDefault="002A1BC9" w:rsidP="002A1BC9">
      <w:pPr>
        <w:spacing w:line="360" w:lineRule="auto"/>
        <w:rPr>
          <w:sz w:val="24"/>
          <w:szCs w:val="24"/>
          <w:lang w:val="en-GB"/>
        </w:rPr>
      </w:pPr>
      <w:r w:rsidRPr="00D823DF">
        <w:rPr>
          <w:sz w:val="24"/>
          <w:szCs w:val="24"/>
          <w:lang w:val="en-GB"/>
        </w:rPr>
        <w:t xml:space="preserve">License holder </w:t>
      </w:r>
      <w:r w:rsidR="00900D76" w:rsidRPr="00D823DF">
        <w:rPr>
          <w:sz w:val="24"/>
          <w:szCs w:val="24"/>
          <w:lang w:val="en-GB"/>
        </w:rPr>
        <w:t>has</w:t>
      </w:r>
      <w:r w:rsidRPr="00D823DF">
        <w:rPr>
          <w:sz w:val="24"/>
          <w:szCs w:val="24"/>
          <w:lang w:val="en-GB"/>
        </w:rPr>
        <w:t xml:space="preserve"> overall responsibility </w:t>
      </w:r>
      <w:r w:rsidR="00900D76" w:rsidRPr="00D823DF">
        <w:rPr>
          <w:sz w:val="24"/>
          <w:szCs w:val="24"/>
          <w:lang w:val="en-GB"/>
        </w:rPr>
        <w:t>for</w:t>
      </w:r>
      <w:r w:rsidRPr="00D823DF">
        <w:rPr>
          <w:sz w:val="24"/>
          <w:szCs w:val="24"/>
          <w:lang w:val="en-GB"/>
        </w:rPr>
        <w:t xml:space="preserve"> the project. </w:t>
      </w:r>
      <w:r w:rsidR="00900D76" w:rsidRPr="00D823DF">
        <w:rPr>
          <w:sz w:val="24"/>
          <w:szCs w:val="24"/>
          <w:lang w:val="en-GB"/>
        </w:rPr>
        <w:t>Personnel changes must be reported on the notification of changes form</w:t>
      </w:r>
      <w:r w:rsidRPr="00D823DF">
        <w:rPr>
          <w:sz w:val="24"/>
          <w:szCs w:val="24"/>
          <w:lang w:val="en-GB"/>
        </w:rPr>
        <w:t xml:space="preserve">. </w:t>
      </w:r>
    </w:p>
    <w:p w14:paraId="2465FF91" w14:textId="51AABD47" w:rsidR="006150C9" w:rsidRPr="00D823DF" w:rsidRDefault="002A1BC9" w:rsidP="00522B29">
      <w:pPr>
        <w:pStyle w:val="Otsikko2"/>
      </w:pPr>
      <w:proofErr w:type="spellStart"/>
      <w:r w:rsidRPr="00D823DF">
        <w:t>Contact</w:t>
      </w:r>
      <w:proofErr w:type="spellEnd"/>
      <w:r w:rsidRPr="00D823DF">
        <w:t xml:space="preserve"> person and </w:t>
      </w:r>
      <w:proofErr w:type="spellStart"/>
      <w:r w:rsidRPr="00D823DF">
        <w:t>email</w:t>
      </w:r>
      <w:proofErr w:type="spellEnd"/>
      <w:r w:rsidR="00D617B8" w:rsidRPr="00D823DF">
        <w:t xml:space="preserve">  </w:t>
      </w:r>
    </w:p>
    <w:p w14:paraId="1CFCD967" w14:textId="1E2C23DD" w:rsidR="006150C9" w:rsidRPr="00D823DF" w:rsidRDefault="002A1BC9" w:rsidP="00522B29">
      <w:pPr>
        <w:pStyle w:val="Otsikko2"/>
        <w:rPr>
          <w:lang w:val="en-GB"/>
        </w:rPr>
      </w:pPr>
      <w:r w:rsidRPr="00D823DF">
        <w:rPr>
          <w:lang w:val="en-GB"/>
        </w:rPr>
        <w:t xml:space="preserve">Name </w:t>
      </w:r>
      <w:r w:rsidR="00900D76" w:rsidRPr="00D823DF">
        <w:rPr>
          <w:lang w:val="en-GB"/>
        </w:rPr>
        <w:t xml:space="preserve">and email </w:t>
      </w:r>
      <w:r w:rsidRPr="00D823DF">
        <w:rPr>
          <w:lang w:val="en-GB"/>
        </w:rPr>
        <w:t>of the person responsible for implementing the project</w:t>
      </w:r>
    </w:p>
    <w:p w14:paraId="6E2395F5" w14:textId="3F6C47E7" w:rsidR="002A1BC9" w:rsidRPr="00D823DF" w:rsidRDefault="002A1BC9" w:rsidP="002A1BC9">
      <w:pPr>
        <w:spacing w:line="360" w:lineRule="auto"/>
        <w:rPr>
          <w:sz w:val="24"/>
          <w:szCs w:val="24"/>
          <w:lang w:val="en-GB"/>
        </w:rPr>
      </w:pPr>
      <w:r w:rsidRPr="00D823DF">
        <w:rPr>
          <w:sz w:val="24"/>
          <w:szCs w:val="24"/>
          <w:lang w:val="en-GB"/>
        </w:rPr>
        <w:t>The person</w:t>
      </w:r>
      <w:r w:rsidR="000D36AE" w:rsidRPr="00D823DF">
        <w:rPr>
          <w:sz w:val="24"/>
          <w:szCs w:val="24"/>
          <w:lang w:val="en-GB"/>
        </w:rPr>
        <w:t xml:space="preserve"> is</w:t>
      </w:r>
      <w:r w:rsidRPr="00D823DF">
        <w:rPr>
          <w:sz w:val="24"/>
          <w:szCs w:val="24"/>
          <w:lang w:val="en-GB"/>
        </w:rPr>
        <w:t xml:space="preserve"> responsible for the practical</w:t>
      </w:r>
      <w:r w:rsidR="000D36AE" w:rsidRPr="00D823DF">
        <w:rPr>
          <w:sz w:val="24"/>
          <w:szCs w:val="24"/>
          <w:lang w:val="en-GB"/>
        </w:rPr>
        <w:t xml:space="preserve"> implementation of the project</w:t>
      </w:r>
      <w:r w:rsidRPr="00D823DF">
        <w:rPr>
          <w:sz w:val="24"/>
          <w:szCs w:val="24"/>
          <w:lang w:val="en-GB"/>
        </w:rPr>
        <w:t>:</w:t>
      </w:r>
    </w:p>
    <w:p w14:paraId="663CD774" w14:textId="068934A6" w:rsidR="002A1BC9" w:rsidRPr="00D823DF" w:rsidRDefault="009013A1" w:rsidP="002A1BC9">
      <w:pPr>
        <w:spacing w:line="360" w:lineRule="auto"/>
        <w:rPr>
          <w:sz w:val="24"/>
          <w:szCs w:val="24"/>
          <w:lang w:val="en-GB"/>
        </w:rPr>
      </w:pPr>
      <w:r w:rsidRPr="00D823DF">
        <w:rPr>
          <w:sz w:val="24"/>
          <w:szCs w:val="24"/>
          <w:lang w:val="en-GB"/>
        </w:rPr>
        <w:t>The p</w:t>
      </w:r>
      <w:r w:rsidR="002A1BC9" w:rsidRPr="00D823DF">
        <w:rPr>
          <w:sz w:val="24"/>
          <w:szCs w:val="24"/>
          <w:lang w:val="en-GB"/>
        </w:rPr>
        <w:t xml:space="preserve">ersons carrying out </w:t>
      </w:r>
      <w:r w:rsidR="000D36AE" w:rsidRPr="00D823DF">
        <w:rPr>
          <w:sz w:val="24"/>
          <w:szCs w:val="24"/>
          <w:lang w:val="en-GB"/>
        </w:rPr>
        <w:t xml:space="preserve">the </w:t>
      </w:r>
      <w:r w:rsidR="002A1BC9" w:rsidRPr="00D823DF">
        <w:rPr>
          <w:sz w:val="24"/>
          <w:szCs w:val="24"/>
          <w:lang w:val="en-GB"/>
        </w:rPr>
        <w:t xml:space="preserve">procedures are </w:t>
      </w:r>
      <w:r w:rsidRPr="00D823DF">
        <w:rPr>
          <w:sz w:val="24"/>
          <w:szCs w:val="24"/>
          <w:lang w:val="en-GB"/>
        </w:rPr>
        <w:t>qualified</w:t>
      </w:r>
      <w:r w:rsidR="002A1BC9" w:rsidRPr="00D823DF">
        <w:rPr>
          <w:sz w:val="24"/>
          <w:szCs w:val="24"/>
          <w:lang w:val="en-GB"/>
        </w:rPr>
        <w:t xml:space="preserve">, </w:t>
      </w:r>
      <w:r w:rsidR="000D36AE" w:rsidRPr="00D823DF">
        <w:rPr>
          <w:sz w:val="24"/>
          <w:szCs w:val="24"/>
          <w:lang w:val="en-GB"/>
        </w:rPr>
        <w:t xml:space="preserve">all </w:t>
      </w:r>
      <w:r w:rsidR="002A1BC9" w:rsidRPr="00D823DF">
        <w:rPr>
          <w:sz w:val="24"/>
          <w:szCs w:val="24"/>
          <w:lang w:val="en-GB"/>
        </w:rPr>
        <w:t xml:space="preserve">procedures are in compliance with the </w:t>
      </w:r>
      <w:r w:rsidR="000D36AE" w:rsidRPr="00D823DF">
        <w:rPr>
          <w:sz w:val="24"/>
          <w:szCs w:val="24"/>
          <w:lang w:val="en-GB"/>
        </w:rPr>
        <w:t>law</w:t>
      </w:r>
      <w:r w:rsidR="002A1BC9" w:rsidRPr="00D823DF">
        <w:rPr>
          <w:sz w:val="24"/>
          <w:szCs w:val="24"/>
          <w:lang w:val="en-GB"/>
        </w:rPr>
        <w:t xml:space="preserve"> and the licen</w:t>
      </w:r>
      <w:r w:rsidR="000D36AE" w:rsidRPr="00D823DF">
        <w:rPr>
          <w:sz w:val="24"/>
          <w:szCs w:val="24"/>
          <w:lang w:val="en-GB"/>
        </w:rPr>
        <w:t>c</w:t>
      </w:r>
      <w:r w:rsidR="002A1BC9" w:rsidRPr="00D823DF">
        <w:rPr>
          <w:sz w:val="24"/>
          <w:szCs w:val="24"/>
          <w:lang w:val="en-GB"/>
        </w:rPr>
        <w:t>e, new 3R tools are</w:t>
      </w:r>
      <w:r w:rsidR="000D36AE" w:rsidRPr="00D823DF">
        <w:rPr>
          <w:sz w:val="24"/>
          <w:szCs w:val="24"/>
          <w:lang w:val="en-GB"/>
        </w:rPr>
        <w:t xml:space="preserve"> effectively used</w:t>
      </w:r>
      <w:r w:rsidR="002A1BC9" w:rsidRPr="00D823DF">
        <w:rPr>
          <w:sz w:val="24"/>
          <w:szCs w:val="24"/>
          <w:lang w:val="en-GB"/>
        </w:rPr>
        <w:t xml:space="preserve">, severity classification and record keeping are properly done, </w:t>
      </w:r>
      <w:r w:rsidR="000D36AE" w:rsidRPr="00D823DF">
        <w:rPr>
          <w:sz w:val="24"/>
          <w:szCs w:val="24"/>
          <w:lang w:val="en-GB"/>
        </w:rPr>
        <w:t xml:space="preserve">the </w:t>
      </w:r>
      <w:r w:rsidR="002A1BC9" w:rsidRPr="00D823DF">
        <w:rPr>
          <w:sz w:val="24"/>
          <w:szCs w:val="24"/>
          <w:lang w:val="en-GB"/>
        </w:rPr>
        <w:t xml:space="preserve">medicines administered to </w:t>
      </w:r>
      <w:r w:rsidR="000D36AE" w:rsidRPr="00D823DF">
        <w:rPr>
          <w:sz w:val="24"/>
          <w:szCs w:val="24"/>
          <w:lang w:val="en-GB"/>
        </w:rPr>
        <w:t xml:space="preserve">the </w:t>
      </w:r>
      <w:r w:rsidR="002A1BC9" w:rsidRPr="00D823DF">
        <w:rPr>
          <w:sz w:val="24"/>
          <w:szCs w:val="24"/>
          <w:lang w:val="en-GB"/>
        </w:rPr>
        <w:t xml:space="preserve">animals are </w:t>
      </w:r>
      <w:r w:rsidR="000D36AE" w:rsidRPr="00D823DF">
        <w:rPr>
          <w:sz w:val="24"/>
          <w:szCs w:val="24"/>
          <w:lang w:val="en-GB"/>
        </w:rPr>
        <w:t>entered in the records</w:t>
      </w:r>
      <w:r w:rsidR="002A1BC9" w:rsidRPr="00D823DF">
        <w:rPr>
          <w:sz w:val="24"/>
          <w:szCs w:val="24"/>
          <w:lang w:val="en-GB"/>
        </w:rPr>
        <w:t xml:space="preserve">, and data for retrospective assessment </w:t>
      </w:r>
      <w:r w:rsidR="000D36AE" w:rsidRPr="00D823DF">
        <w:rPr>
          <w:sz w:val="24"/>
          <w:szCs w:val="24"/>
          <w:lang w:val="en-GB"/>
        </w:rPr>
        <w:t>is</w:t>
      </w:r>
      <w:r w:rsidR="002A1BC9" w:rsidRPr="00D823DF">
        <w:rPr>
          <w:sz w:val="24"/>
          <w:szCs w:val="24"/>
          <w:lang w:val="en-GB"/>
        </w:rPr>
        <w:t xml:space="preserve"> delivered </w:t>
      </w:r>
      <w:r w:rsidR="000D36AE" w:rsidRPr="00D823DF">
        <w:rPr>
          <w:sz w:val="24"/>
          <w:szCs w:val="24"/>
          <w:lang w:val="en-GB"/>
        </w:rPr>
        <w:t xml:space="preserve">to the Regional State Administrative Agency for Southern Finland </w:t>
      </w:r>
      <w:r w:rsidR="002A1BC9" w:rsidRPr="00D823DF">
        <w:rPr>
          <w:sz w:val="24"/>
          <w:szCs w:val="24"/>
          <w:lang w:val="en-GB"/>
        </w:rPr>
        <w:t xml:space="preserve">within </w:t>
      </w:r>
      <w:r w:rsidR="000D36AE" w:rsidRPr="00D823DF">
        <w:rPr>
          <w:sz w:val="24"/>
          <w:szCs w:val="24"/>
          <w:lang w:val="en-GB"/>
        </w:rPr>
        <w:t>three</w:t>
      </w:r>
      <w:r w:rsidR="002A1BC9" w:rsidRPr="00D823DF">
        <w:rPr>
          <w:sz w:val="24"/>
          <w:szCs w:val="24"/>
          <w:lang w:val="en-GB"/>
        </w:rPr>
        <w:t xml:space="preserve"> months </w:t>
      </w:r>
      <w:r w:rsidR="000D36AE" w:rsidRPr="00D823DF">
        <w:rPr>
          <w:sz w:val="24"/>
          <w:szCs w:val="24"/>
          <w:lang w:val="en-GB"/>
        </w:rPr>
        <w:t xml:space="preserve">of </w:t>
      </w:r>
      <w:r w:rsidR="002A1BC9" w:rsidRPr="00D823DF">
        <w:rPr>
          <w:sz w:val="24"/>
          <w:szCs w:val="24"/>
          <w:lang w:val="en-GB"/>
        </w:rPr>
        <w:t xml:space="preserve">the end of the project. </w:t>
      </w:r>
      <w:r w:rsidR="000D36AE" w:rsidRPr="00D823DF">
        <w:rPr>
          <w:sz w:val="24"/>
          <w:szCs w:val="24"/>
          <w:lang w:val="en-GB"/>
        </w:rPr>
        <w:t>Personnel changes must be reported on the notification of changes form</w:t>
      </w:r>
      <w:r w:rsidR="002A1BC9" w:rsidRPr="00D823DF">
        <w:rPr>
          <w:sz w:val="24"/>
          <w:szCs w:val="24"/>
          <w:lang w:val="en-GB"/>
        </w:rPr>
        <w:t xml:space="preserve">. </w:t>
      </w:r>
    </w:p>
    <w:p w14:paraId="4B6B4637" w14:textId="1E688B50" w:rsidR="006150C9" w:rsidRPr="00D823DF" w:rsidRDefault="006150C9" w:rsidP="00522B29">
      <w:pPr>
        <w:pStyle w:val="Otsikko2"/>
        <w:rPr>
          <w:lang w:val="en-GB"/>
        </w:rPr>
      </w:pPr>
      <w:r w:rsidRPr="00D823DF">
        <w:rPr>
          <w:lang w:val="en-GB"/>
        </w:rPr>
        <w:t>Nam</w:t>
      </w:r>
      <w:r w:rsidR="0051584E" w:rsidRPr="00D823DF">
        <w:rPr>
          <w:lang w:val="en-GB"/>
        </w:rPr>
        <w:t>e</w:t>
      </w:r>
      <w:r w:rsidR="002A1BC9" w:rsidRPr="00D823DF">
        <w:rPr>
          <w:lang w:val="en-GB"/>
        </w:rPr>
        <w:t xml:space="preserve"> of the person </w:t>
      </w:r>
      <w:r w:rsidR="000D36AE" w:rsidRPr="00D823DF">
        <w:rPr>
          <w:lang w:val="en-GB"/>
        </w:rPr>
        <w:t>responsible for planning the project and procedures</w:t>
      </w:r>
      <w:r w:rsidR="002A1BC9" w:rsidRPr="00D823DF">
        <w:rPr>
          <w:lang w:val="en-GB"/>
        </w:rPr>
        <w:t xml:space="preserve"> </w:t>
      </w:r>
    </w:p>
    <w:p w14:paraId="695AD2BA" w14:textId="2BB52E1E" w:rsidR="006150C9" w:rsidRPr="00D823DF" w:rsidRDefault="000D36AE" w:rsidP="006150C9">
      <w:pPr>
        <w:spacing w:line="360" w:lineRule="auto"/>
        <w:rPr>
          <w:b/>
          <w:bCs/>
          <w:sz w:val="24"/>
          <w:szCs w:val="24"/>
          <w:lang w:val="en-GB"/>
        </w:rPr>
      </w:pPr>
      <w:r w:rsidRPr="00D823DF">
        <w:rPr>
          <w:b/>
          <w:bCs/>
          <w:sz w:val="24"/>
          <w:szCs w:val="24"/>
          <w:lang w:val="en-GB"/>
        </w:rPr>
        <w:t>A</w:t>
      </w:r>
      <w:r w:rsidR="002A1BC9" w:rsidRPr="00D823DF">
        <w:rPr>
          <w:b/>
          <w:bCs/>
          <w:sz w:val="24"/>
          <w:szCs w:val="24"/>
          <w:lang w:val="en-GB"/>
        </w:rPr>
        <w:t>cademic degree and courses taken (name,</w:t>
      </w:r>
      <w:r w:rsidRPr="00D823DF">
        <w:rPr>
          <w:b/>
          <w:bCs/>
          <w:sz w:val="24"/>
          <w:szCs w:val="24"/>
          <w:lang w:val="en-GB"/>
        </w:rPr>
        <w:t xml:space="preserve"> place</w:t>
      </w:r>
      <w:r w:rsidR="007B22AA" w:rsidRPr="00D823DF">
        <w:rPr>
          <w:b/>
          <w:bCs/>
          <w:sz w:val="24"/>
          <w:szCs w:val="24"/>
          <w:lang w:val="en-GB"/>
        </w:rPr>
        <w:t xml:space="preserve">, </w:t>
      </w:r>
      <w:r w:rsidR="002A1BC9" w:rsidRPr="00D823DF">
        <w:rPr>
          <w:b/>
          <w:bCs/>
          <w:sz w:val="24"/>
          <w:szCs w:val="24"/>
          <w:lang w:val="en-GB"/>
        </w:rPr>
        <w:t>year):</w:t>
      </w:r>
    </w:p>
    <w:p w14:paraId="3DB2BC33" w14:textId="1B8BF292" w:rsidR="002A1BC9" w:rsidRPr="00D823DF" w:rsidRDefault="002A1BC9" w:rsidP="002A1BC9">
      <w:pPr>
        <w:spacing w:line="360" w:lineRule="auto"/>
        <w:rPr>
          <w:sz w:val="24"/>
          <w:szCs w:val="24"/>
          <w:lang w:val="en-GB"/>
        </w:rPr>
      </w:pPr>
      <w:r w:rsidRPr="00D823DF">
        <w:rPr>
          <w:sz w:val="24"/>
          <w:szCs w:val="24"/>
          <w:lang w:val="en-GB"/>
        </w:rPr>
        <w:t xml:space="preserve">The </w:t>
      </w:r>
      <w:r w:rsidR="007B22AA" w:rsidRPr="00D823DF">
        <w:rPr>
          <w:sz w:val="24"/>
          <w:szCs w:val="24"/>
          <w:lang w:val="en-GB"/>
        </w:rPr>
        <w:t>project planner</w:t>
      </w:r>
      <w:r w:rsidRPr="00D823DF">
        <w:rPr>
          <w:sz w:val="24"/>
          <w:szCs w:val="24"/>
          <w:lang w:val="en-GB"/>
        </w:rPr>
        <w:t xml:space="preserve"> must have appropriate higher education degree</w:t>
      </w:r>
      <w:r w:rsidR="007B22AA" w:rsidRPr="00D823DF">
        <w:rPr>
          <w:sz w:val="24"/>
          <w:szCs w:val="24"/>
          <w:lang w:val="en-GB"/>
        </w:rPr>
        <w:t xml:space="preserve"> and he or she must have taken </w:t>
      </w:r>
      <w:r w:rsidR="00AC324F" w:rsidRPr="00D823DF">
        <w:rPr>
          <w:sz w:val="24"/>
          <w:szCs w:val="24"/>
          <w:lang w:val="en-GB"/>
        </w:rPr>
        <w:t xml:space="preserve">appropriate </w:t>
      </w:r>
      <w:r w:rsidRPr="00D823DF">
        <w:rPr>
          <w:sz w:val="24"/>
          <w:szCs w:val="24"/>
          <w:lang w:val="en-GB"/>
        </w:rPr>
        <w:t>animal experimentation</w:t>
      </w:r>
      <w:r w:rsidR="007B22AA" w:rsidRPr="00D823DF">
        <w:rPr>
          <w:sz w:val="24"/>
          <w:szCs w:val="24"/>
          <w:lang w:val="en-GB"/>
        </w:rPr>
        <w:t xml:space="preserve"> courses</w:t>
      </w:r>
      <w:r w:rsidRPr="00D823DF">
        <w:rPr>
          <w:sz w:val="24"/>
          <w:szCs w:val="24"/>
          <w:lang w:val="en-GB"/>
        </w:rPr>
        <w:t>. If the</w:t>
      </w:r>
      <w:r w:rsidR="007B22AA" w:rsidRPr="00D823DF">
        <w:rPr>
          <w:sz w:val="24"/>
          <w:szCs w:val="24"/>
          <w:lang w:val="en-GB"/>
        </w:rPr>
        <w:t xml:space="preserve"> required</w:t>
      </w:r>
      <w:r w:rsidRPr="00D823DF">
        <w:rPr>
          <w:sz w:val="24"/>
          <w:szCs w:val="24"/>
          <w:lang w:val="en-GB"/>
        </w:rPr>
        <w:t xml:space="preserve"> courses have been </w:t>
      </w:r>
      <w:r w:rsidR="007B22AA" w:rsidRPr="00D823DF">
        <w:rPr>
          <w:sz w:val="24"/>
          <w:szCs w:val="24"/>
          <w:lang w:val="en-GB"/>
        </w:rPr>
        <w:t>taken</w:t>
      </w:r>
      <w:r w:rsidRPr="00D823DF">
        <w:rPr>
          <w:sz w:val="24"/>
          <w:szCs w:val="24"/>
          <w:lang w:val="en-GB"/>
        </w:rPr>
        <w:t xml:space="preserve"> in a country other than Finland, the</w:t>
      </w:r>
      <w:r w:rsidR="007B22AA" w:rsidRPr="00D823DF">
        <w:rPr>
          <w:sz w:val="24"/>
          <w:szCs w:val="24"/>
          <w:lang w:val="en-GB"/>
        </w:rPr>
        <w:t xml:space="preserve"> project planner must apply for the required</w:t>
      </w:r>
      <w:r w:rsidRPr="00D823DF">
        <w:rPr>
          <w:sz w:val="24"/>
          <w:szCs w:val="24"/>
          <w:lang w:val="en-GB"/>
        </w:rPr>
        <w:t xml:space="preserve"> </w:t>
      </w:r>
      <w:r w:rsidR="00AC324F" w:rsidRPr="00D823DF">
        <w:rPr>
          <w:sz w:val="24"/>
          <w:szCs w:val="24"/>
          <w:lang w:val="en-GB"/>
        </w:rPr>
        <w:t>qualifications</w:t>
      </w:r>
      <w:r w:rsidRPr="00D823DF">
        <w:rPr>
          <w:sz w:val="24"/>
          <w:szCs w:val="24"/>
          <w:lang w:val="en-GB"/>
        </w:rPr>
        <w:t xml:space="preserve"> in Finland. </w:t>
      </w:r>
    </w:p>
    <w:p w14:paraId="70CE57DE" w14:textId="60B6F543" w:rsidR="00522B29" w:rsidRPr="00D823DF" w:rsidRDefault="00AC324F" w:rsidP="00522B29">
      <w:pPr>
        <w:pStyle w:val="Otsikko2"/>
        <w:rPr>
          <w:lang w:val="en-GB"/>
        </w:rPr>
      </w:pPr>
      <w:r w:rsidRPr="00D823DF">
        <w:rPr>
          <w:lang w:val="en-GB"/>
        </w:rPr>
        <w:t>Qualifications</w:t>
      </w:r>
      <w:r w:rsidR="002A1BC9" w:rsidRPr="00D823DF">
        <w:rPr>
          <w:lang w:val="en-GB"/>
        </w:rPr>
        <w:t xml:space="preserve"> of </w:t>
      </w:r>
      <w:r w:rsidR="007B22AA" w:rsidRPr="00D823DF">
        <w:rPr>
          <w:lang w:val="en-GB"/>
        </w:rPr>
        <w:t xml:space="preserve">the other </w:t>
      </w:r>
      <w:r w:rsidR="002A1BC9" w:rsidRPr="00D823DF">
        <w:rPr>
          <w:lang w:val="en-GB"/>
        </w:rPr>
        <w:t>persons carrying out procedures in the project</w:t>
      </w:r>
      <w:r w:rsidR="0051584E" w:rsidRPr="00D823DF">
        <w:rPr>
          <w:lang w:val="en-GB"/>
        </w:rPr>
        <w:t xml:space="preserve"> </w:t>
      </w:r>
    </w:p>
    <w:p w14:paraId="097E1B35" w14:textId="515B9845" w:rsidR="002A1BC9" w:rsidRPr="00D823DF" w:rsidRDefault="002A1BC9" w:rsidP="002A1BC9">
      <w:pPr>
        <w:spacing w:line="360" w:lineRule="auto"/>
        <w:rPr>
          <w:b/>
          <w:bCs/>
          <w:sz w:val="24"/>
          <w:szCs w:val="24"/>
          <w:lang w:val="en-GB"/>
        </w:rPr>
      </w:pPr>
      <w:r w:rsidRPr="00D823DF">
        <w:rPr>
          <w:sz w:val="24"/>
          <w:szCs w:val="24"/>
          <w:lang w:val="en-GB"/>
        </w:rPr>
        <w:t xml:space="preserve">How </w:t>
      </w:r>
      <w:r w:rsidR="007B22AA" w:rsidRPr="00D823DF">
        <w:rPr>
          <w:sz w:val="24"/>
          <w:szCs w:val="24"/>
          <w:lang w:val="en-GB"/>
        </w:rPr>
        <w:t>w</w:t>
      </w:r>
      <w:r w:rsidR="00AC324F" w:rsidRPr="00D823DF">
        <w:rPr>
          <w:sz w:val="24"/>
          <w:szCs w:val="24"/>
          <w:lang w:val="en-GB"/>
        </w:rPr>
        <w:t xml:space="preserve">ere the qualifications </w:t>
      </w:r>
      <w:r w:rsidRPr="00D823DF">
        <w:rPr>
          <w:sz w:val="24"/>
          <w:szCs w:val="24"/>
          <w:lang w:val="en-GB"/>
        </w:rPr>
        <w:t>acquired and verified</w:t>
      </w:r>
      <w:r w:rsidR="007B22AA" w:rsidRPr="00D823DF">
        <w:rPr>
          <w:sz w:val="24"/>
          <w:szCs w:val="24"/>
          <w:lang w:val="en-GB"/>
        </w:rPr>
        <w:t>?</w:t>
      </w:r>
      <w:r w:rsidRPr="00D823DF">
        <w:rPr>
          <w:sz w:val="24"/>
          <w:szCs w:val="24"/>
          <w:lang w:val="en-GB"/>
        </w:rPr>
        <w:t xml:space="preserve"> (</w:t>
      </w:r>
      <w:r w:rsidR="007B22AA" w:rsidRPr="00D823DF">
        <w:rPr>
          <w:sz w:val="24"/>
          <w:szCs w:val="24"/>
          <w:lang w:val="en-GB"/>
        </w:rPr>
        <w:t>names of the persons are not needed here</w:t>
      </w:r>
      <w:r w:rsidRPr="00D823DF">
        <w:rPr>
          <w:sz w:val="24"/>
          <w:szCs w:val="24"/>
          <w:lang w:val="en-GB"/>
        </w:rPr>
        <w:t xml:space="preserve">).   </w:t>
      </w:r>
    </w:p>
    <w:p w14:paraId="08FF4544" w14:textId="65EBE64D" w:rsidR="006150C9" w:rsidRPr="00D823DF" w:rsidRDefault="002A1BC9" w:rsidP="00522B29">
      <w:pPr>
        <w:pStyle w:val="Otsikko2"/>
        <w:rPr>
          <w:lang w:val="en-GB"/>
        </w:rPr>
      </w:pPr>
      <w:r w:rsidRPr="00D823DF">
        <w:rPr>
          <w:lang w:val="en-GB"/>
        </w:rPr>
        <w:t>Operators</w:t>
      </w:r>
      <w:r w:rsidR="007B22AA" w:rsidRPr="00D823DF">
        <w:rPr>
          <w:lang w:val="en-GB"/>
        </w:rPr>
        <w:t>’ facilities</w:t>
      </w:r>
      <w:r w:rsidRPr="00D823DF">
        <w:rPr>
          <w:lang w:val="en-GB"/>
        </w:rPr>
        <w:t xml:space="preserve"> and animal units where the project is carried out</w:t>
      </w:r>
    </w:p>
    <w:p w14:paraId="25DF50C8" w14:textId="1C51F972" w:rsidR="001B7E30" w:rsidRPr="00265FEE" w:rsidRDefault="00212E45" w:rsidP="006150C9">
      <w:pPr>
        <w:spacing w:line="360" w:lineRule="auto"/>
        <w:rPr>
          <w:sz w:val="24"/>
          <w:szCs w:val="24"/>
          <w:lang w:val="en-GB"/>
        </w:rPr>
      </w:pPr>
      <w:r w:rsidRPr="00265FEE">
        <w:rPr>
          <w:sz w:val="24"/>
          <w:szCs w:val="24"/>
          <w:lang w:val="en-GB"/>
        </w:rPr>
        <w:t>F</w:t>
      </w:r>
      <w:r w:rsidR="002A1BC9" w:rsidRPr="00265FEE">
        <w:rPr>
          <w:sz w:val="24"/>
          <w:szCs w:val="24"/>
          <w:lang w:val="en-GB"/>
        </w:rPr>
        <w:t>or example</w:t>
      </w:r>
      <w:r w:rsidR="001B7E30" w:rsidRPr="00265FEE">
        <w:rPr>
          <w:sz w:val="24"/>
          <w:szCs w:val="24"/>
          <w:lang w:val="en-GB"/>
        </w:rPr>
        <w:t>:</w:t>
      </w:r>
    </w:p>
    <w:p w14:paraId="5EE3E947" w14:textId="41ED7425" w:rsidR="006150C9" w:rsidRPr="00D823DF" w:rsidRDefault="002A1BC9" w:rsidP="006150C9">
      <w:pPr>
        <w:spacing w:line="360" w:lineRule="auto"/>
        <w:rPr>
          <w:sz w:val="24"/>
          <w:szCs w:val="24"/>
          <w:lang w:val="en-GB"/>
        </w:rPr>
      </w:pPr>
      <w:r w:rsidRPr="00D823DF">
        <w:rPr>
          <w:sz w:val="24"/>
          <w:szCs w:val="24"/>
          <w:lang w:val="en-GB"/>
        </w:rPr>
        <w:t>Operator</w:t>
      </w:r>
      <w:r w:rsidR="006B0870" w:rsidRPr="00D823DF">
        <w:rPr>
          <w:sz w:val="24"/>
          <w:szCs w:val="24"/>
          <w:lang w:val="en-GB"/>
        </w:rPr>
        <w:t xml:space="preserve"> </w:t>
      </w:r>
      <w:r w:rsidR="006150C9" w:rsidRPr="00D823DF">
        <w:rPr>
          <w:sz w:val="24"/>
          <w:szCs w:val="24"/>
          <w:lang w:val="en-GB"/>
        </w:rPr>
        <w:t xml:space="preserve">= </w:t>
      </w:r>
      <w:r w:rsidR="00293697" w:rsidRPr="00D823DF">
        <w:rPr>
          <w:sz w:val="24"/>
          <w:szCs w:val="24"/>
          <w:lang w:val="en-GB"/>
        </w:rPr>
        <w:t>universi</w:t>
      </w:r>
      <w:r w:rsidRPr="00D823DF">
        <w:rPr>
          <w:sz w:val="24"/>
          <w:szCs w:val="24"/>
          <w:lang w:val="en-GB"/>
        </w:rPr>
        <w:t>ty</w:t>
      </w:r>
    </w:p>
    <w:p w14:paraId="49E0EC9E" w14:textId="693EF71F" w:rsidR="002A1BC9" w:rsidRPr="00D823DF" w:rsidRDefault="002A1BC9" w:rsidP="002A1BC9">
      <w:pPr>
        <w:spacing w:line="360" w:lineRule="auto"/>
        <w:rPr>
          <w:sz w:val="24"/>
          <w:szCs w:val="24"/>
          <w:lang w:val="en-GB"/>
        </w:rPr>
      </w:pPr>
      <w:r w:rsidRPr="00D823DF">
        <w:rPr>
          <w:sz w:val="24"/>
          <w:szCs w:val="24"/>
          <w:lang w:val="en-GB"/>
        </w:rPr>
        <w:t>Establishment=</w:t>
      </w:r>
      <w:r w:rsidR="00265FEE">
        <w:rPr>
          <w:sz w:val="24"/>
          <w:szCs w:val="24"/>
          <w:lang w:val="en-GB"/>
        </w:rPr>
        <w:t xml:space="preserve"> </w:t>
      </w:r>
      <w:r w:rsidRPr="00D823DF">
        <w:rPr>
          <w:sz w:val="24"/>
          <w:szCs w:val="24"/>
          <w:lang w:val="en-GB"/>
        </w:rPr>
        <w:t>Animal unit = facility where the procedures for</w:t>
      </w:r>
      <w:r w:rsidR="00086F66" w:rsidRPr="00D823DF">
        <w:rPr>
          <w:sz w:val="24"/>
          <w:szCs w:val="24"/>
          <w:lang w:val="en-GB"/>
        </w:rPr>
        <w:t xml:space="preserve"> the</w:t>
      </w:r>
      <w:r w:rsidRPr="00D823DF">
        <w:rPr>
          <w:sz w:val="24"/>
          <w:szCs w:val="24"/>
          <w:lang w:val="en-GB"/>
        </w:rPr>
        <w:t xml:space="preserve"> animals will be </w:t>
      </w:r>
      <w:r w:rsidR="00086F66" w:rsidRPr="00D823DF">
        <w:rPr>
          <w:sz w:val="24"/>
          <w:szCs w:val="24"/>
          <w:lang w:val="en-GB"/>
        </w:rPr>
        <w:t>carried out</w:t>
      </w:r>
      <w:r w:rsidRPr="00D823DF">
        <w:rPr>
          <w:sz w:val="24"/>
          <w:szCs w:val="24"/>
          <w:lang w:val="en-GB"/>
        </w:rPr>
        <w:t xml:space="preserve">. </w:t>
      </w:r>
      <w:r w:rsidR="004119D6" w:rsidRPr="00D823DF">
        <w:rPr>
          <w:sz w:val="24"/>
          <w:szCs w:val="24"/>
          <w:lang w:val="en-GB"/>
        </w:rPr>
        <w:t>Use</w:t>
      </w:r>
      <w:r w:rsidRPr="00D823DF">
        <w:rPr>
          <w:sz w:val="24"/>
          <w:szCs w:val="24"/>
          <w:lang w:val="en-GB"/>
        </w:rPr>
        <w:t xml:space="preserve"> the names of </w:t>
      </w:r>
      <w:r w:rsidR="00086F66" w:rsidRPr="00D823DF">
        <w:rPr>
          <w:sz w:val="24"/>
          <w:szCs w:val="24"/>
          <w:lang w:val="en-GB"/>
        </w:rPr>
        <w:t xml:space="preserve">the </w:t>
      </w:r>
      <w:r w:rsidRPr="00D823DF">
        <w:rPr>
          <w:sz w:val="24"/>
          <w:szCs w:val="24"/>
          <w:lang w:val="en-GB"/>
        </w:rPr>
        <w:t xml:space="preserve">units </w:t>
      </w:r>
      <w:r w:rsidR="00086F66" w:rsidRPr="00D823DF">
        <w:rPr>
          <w:sz w:val="24"/>
          <w:szCs w:val="24"/>
          <w:lang w:val="en-GB"/>
        </w:rPr>
        <w:t>listed in the</w:t>
      </w:r>
      <w:r w:rsidRPr="00D823DF">
        <w:rPr>
          <w:sz w:val="24"/>
          <w:szCs w:val="24"/>
          <w:lang w:val="en-GB"/>
        </w:rPr>
        <w:t xml:space="preserve"> </w:t>
      </w:r>
      <w:r w:rsidR="00086F66" w:rsidRPr="00D823DF">
        <w:rPr>
          <w:sz w:val="24"/>
          <w:szCs w:val="24"/>
          <w:lang w:val="en-GB"/>
        </w:rPr>
        <w:t>o</w:t>
      </w:r>
      <w:r w:rsidRPr="00D823DF">
        <w:rPr>
          <w:sz w:val="24"/>
          <w:szCs w:val="24"/>
          <w:lang w:val="en-GB"/>
        </w:rPr>
        <w:t>perator</w:t>
      </w:r>
      <w:r w:rsidR="00086F66" w:rsidRPr="00D823DF">
        <w:rPr>
          <w:sz w:val="24"/>
          <w:szCs w:val="24"/>
          <w:lang w:val="en-GB"/>
        </w:rPr>
        <w:t>’s</w:t>
      </w:r>
      <w:r w:rsidRPr="00D823DF">
        <w:rPr>
          <w:sz w:val="24"/>
          <w:szCs w:val="24"/>
          <w:lang w:val="en-GB"/>
        </w:rPr>
        <w:t xml:space="preserve"> licen</w:t>
      </w:r>
      <w:r w:rsidR="00086F66" w:rsidRPr="00D823DF">
        <w:rPr>
          <w:sz w:val="24"/>
          <w:szCs w:val="24"/>
          <w:lang w:val="en-GB"/>
        </w:rPr>
        <w:t>c</w:t>
      </w:r>
      <w:r w:rsidRPr="00D823DF">
        <w:rPr>
          <w:sz w:val="24"/>
          <w:szCs w:val="24"/>
          <w:lang w:val="en-GB"/>
        </w:rPr>
        <w:t xml:space="preserve">e. If experiments are </w:t>
      </w:r>
      <w:r w:rsidR="00086F66" w:rsidRPr="00D823DF">
        <w:rPr>
          <w:sz w:val="24"/>
          <w:szCs w:val="24"/>
          <w:lang w:val="en-GB"/>
        </w:rPr>
        <w:t xml:space="preserve">carried out </w:t>
      </w:r>
      <w:r w:rsidRPr="00D823DF">
        <w:rPr>
          <w:sz w:val="24"/>
          <w:szCs w:val="24"/>
          <w:lang w:val="en-GB"/>
        </w:rPr>
        <w:t>elsewhere, give the places</w:t>
      </w:r>
      <w:r w:rsidR="00086F66" w:rsidRPr="00D823DF">
        <w:rPr>
          <w:sz w:val="24"/>
          <w:szCs w:val="24"/>
          <w:lang w:val="en-GB"/>
        </w:rPr>
        <w:t xml:space="preserve"> where they will be performed</w:t>
      </w:r>
      <w:r w:rsidRPr="00D823DF">
        <w:rPr>
          <w:sz w:val="24"/>
          <w:szCs w:val="24"/>
          <w:lang w:val="en-GB"/>
        </w:rPr>
        <w:t xml:space="preserve">.  </w:t>
      </w:r>
    </w:p>
    <w:p w14:paraId="195F62B8" w14:textId="77777777" w:rsidR="0084417C" w:rsidRPr="00D823DF" w:rsidRDefault="0084417C" w:rsidP="002A1BC9">
      <w:pPr>
        <w:spacing w:line="360" w:lineRule="auto"/>
        <w:rPr>
          <w:sz w:val="24"/>
          <w:szCs w:val="24"/>
          <w:lang w:val="en-GB"/>
        </w:rPr>
      </w:pPr>
    </w:p>
    <w:p w14:paraId="2FF24A62" w14:textId="0980B1E2" w:rsidR="00436830" w:rsidRPr="00D823DF" w:rsidRDefault="0084417C" w:rsidP="00436830">
      <w:pPr>
        <w:pStyle w:val="Otsikko1"/>
        <w:rPr>
          <w:lang w:val="en-GB"/>
        </w:rPr>
      </w:pPr>
      <w:r w:rsidRPr="00D823DF">
        <w:rPr>
          <w:lang w:val="en-GB"/>
        </w:rPr>
        <w:t>BASIC DETAILS OF THE PROJECT</w:t>
      </w:r>
      <w:r w:rsidR="00293697" w:rsidRPr="00D823DF">
        <w:rPr>
          <w:lang w:val="en-GB"/>
        </w:rPr>
        <w:t xml:space="preserve"> </w:t>
      </w:r>
    </w:p>
    <w:p w14:paraId="1D2B1A30" w14:textId="2934D92F" w:rsidR="000307A3" w:rsidRPr="00D823DF" w:rsidRDefault="000307A3" w:rsidP="000307A3">
      <w:pPr>
        <w:pStyle w:val="Otsikko2"/>
        <w:rPr>
          <w:lang w:val="en-GB"/>
        </w:rPr>
      </w:pPr>
      <w:r w:rsidRPr="00D823DF">
        <w:rPr>
          <w:lang w:val="en-GB"/>
        </w:rPr>
        <w:t>N</w:t>
      </w:r>
      <w:r w:rsidR="00293697" w:rsidRPr="00D823DF">
        <w:rPr>
          <w:lang w:val="en-GB"/>
        </w:rPr>
        <w:t>am</w:t>
      </w:r>
      <w:r w:rsidR="0084417C" w:rsidRPr="00D823DF">
        <w:rPr>
          <w:lang w:val="en-GB"/>
        </w:rPr>
        <w:t xml:space="preserve">e of the </w:t>
      </w:r>
      <w:r w:rsidR="00293697" w:rsidRPr="00D823DF">
        <w:rPr>
          <w:lang w:val="en-GB"/>
        </w:rPr>
        <w:t>proje</w:t>
      </w:r>
      <w:r w:rsidR="0084417C" w:rsidRPr="00D823DF">
        <w:rPr>
          <w:lang w:val="en-GB"/>
        </w:rPr>
        <w:t>c</w:t>
      </w:r>
      <w:r w:rsidR="00293697" w:rsidRPr="00D823DF">
        <w:rPr>
          <w:lang w:val="en-GB"/>
        </w:rPr>
        <w:t>t</w:t>
      </w:r>
      <w:r w:rsidRPr="00D823DF">
        <w:rPr>
          <w:lang w:val="en-GB"/>
        </w:rPr>
        <w:t xml:space="preserve"> </w:t>
      </w:r>
    </w:p>
    <w:p w14:paraId="10B61489" w14:textId="1CF8B2E8" w:rsidR="0084417C" w:rsidRPr="00D823DF" w:rsidRDefault="00086F66" w:rsidP="0084417C">
      <w:pPr>
        <w:tabs>
          <w:tab w:val="left" w:pos="6804"/>
        </w:tabs>
        <w:rPr>
          <w:sz w:val="24"/>
          <w:szCs w:val="24"/>
          <w:lang w:val="en-GB"/>
        </w:rPr>
      </w:pPr>
      <w:r w:rsidRPr="00D823DF">
        <w:rPr>
          <w:sz w:val="24"/>
          <w:szCs w:val="24"/>
          <w:lang w:val="en-GB"/>
        </w:rPr>
        <w:t>The title should</w:t>
      </w:r>
      <w:r w:rsidR="004119D6" w:rsidRPr="00D823DF">
        <w:rPr>
          <w:sz w:val="24"/>
          <w:szCs w:val="24"/>
          <w:lang w:val="en-GB"/>
        </w:rPr>
        <w:t xml:space="preserve"> briefly</w:t>
      </w:r>
      <w:r w:rsidRPr="00D823DF">
        <w:rPr>
          <w:sz w:val="24"/>
          <w:szCs w:val="24"/>
          <w:lang w:val="en-GB"/>
        </w:rPr>
        <w:t xml:space="preserve"> describe</w:t>
      </w:r>
      <w:r w:rsidR="0084417C" w:rsidRPr="00D823DF">
        <w:rPr>
          <w:sz w:val="24"/>
          <w:szCs w:val="24"/>
          <w:lang w:val="en-GB"/>
        </w:rPr>
        <w:t xml:space="preserve"> the purpose of </w:t>
      </w:r>
      <w:r w:rsidRPr="00D823DF">
        <w:rPr>
          <w:sz w:val="24"/>
          <w:szCs w:val="24"/>
          <w:lang w:val="en-GB"/>
        </w:rPr>
        <w:t>the</w:t>
      </w:r>
      <w:r w:rsidR="0084417C" w:rsidRPr="00D823DF">
        <w:rPr>
          <w:sz w:val="24"/>
          <w:szCs w:val="24"/>
          <w:lang w:val="en-GB"/>
        </w:rPr>
        <w:t xml:space="preserve"> project.</w:t>
      </w:r>
    </w:p>
    <w:p w14:paraId="18E7F77D" w14:textId="160E37D3" w:rsidR="004961F9" w:rsidRPr="00D823DF" w:rsidRDefault="004961F9" w:rsidP="00D8176F">
      <w:pPr>
        <w:tabs>
          <w:tab w:val="left" w:pos="6804"/>
        </w:tabs>
        <w:rPr>
          <w:sz w:val="24"/>
          <w:szCs w:val="24"/>
          <w:lang w:val="en-GB"/>
        </w:rPr>
      </w:pPr>
    </w:p>
    <w:p w14:paraId="6A65F6C4" w14:textId="6B7CAEBF" w:rsidR="004961F9" w:rsidRPr="00265FEE" w:rsidRDefault="004119D6" w:rsidP="004961F9">
      <w:pPr>
        <w:pStyle w:val="Eivli"/>
        <w:ind w:left="0"/>
        <w:rPr>
          <w:szCs w:val="24"/>
          <w:lang w:val="en-GB"/>
        </w:rPr>
      </w:pPr>
      <w:bookmarkStart w:id="0" w:name="_Hlk89506358"/>
      <w:r w:rsidRPr="00265FEE">
        <w:rPr>
          <w:szCs w:val="24"/>
          <w:lang w:val="en-GB"/>
        </w:rPr>
        <w:t>Subproject purpose code</w:t>
      </w:r>
    </w:p>
    <w:p w14:paraId="1B7B50A8" w14:textId="6B2BB7B0" w:rsidR="004961F9" w:rsidRPr="00265FEE" w:rsidRDefault="004119D6" w:rsidP="00265FEE">
      <w:pPr>
        <w:rPr>
          <w:sz w:val="24"/>
          <w:szCs w:val="24"/>
          <w:lang w:val="en-GB"/>
        </w:rPr>
      </w:pPr>
      <w:r w:rsidRPr="00265FEE">
        <w:rPr>
          <w:sz w:val="24"/>
          <w:szCs w:val="24"/>
          <w:lang w:val="en-GB"/>
        </w:rPr>
        <w:t>Use only one purpose code for each subproject giving its main purpose</w:t>
      </w:r>
      <w:r w:rsidR="004961F9" w:rsidRPr="00265FEE">
        <w:rPr>
          <w:sz w:val="24"/>
          <w:szCs w:val="24"/>
          <w:lang w:val="en-GB"/>
        </w:rPr>
        <w:t>.</w:t>
      </w:r>
    </w:p>
    <w:bookmarkEnd w:id="0"/>
    <w:p w14:paraId="3A806315" w14:textId="77777777" w:rsidR="004961F9" w:rsidRPr="00D823DF" w:rsidRDefault="004961F9" w:rsidP="00D8176F">
      <w:pPr>
        <w:tabs>
          <w:tab w:val="left" w:pos="6804"/>
        </w:tabs>
        <w:rPr>
          <w:sz w:val="24"/>
          <w:szCs w:val="24"/>
          <w:lang w:val="en-GB"/>
        </w:rPr>
      </w:pPr>
    </w:p>
    <w:p w14:paraId="24D947F2" w14:textId="43A3F475" w:rsidR="00002B2B" w:rsidRPr="00D823DF" w:rsidRDefault="00436830" w:rsidP="00002B2B">
      <w:pPr>
        <w:tabs>
          <w:tab w:val="left" w:pos="6804"/>
        </w:tabs>
        <w:rPr>
          <w:sz w:val="24"/>
          <w:szCs w:val="24"/>
          <w:lang w:val="en-GB"/>
        </w:rPr>
      </w:pPr>
      <w:proofErr w:type="spellStart"/>
      <w:r w:rsidRPr="00D823DF">
        <w:rPr>
          <w:sz w:val="24"/>
          <w:szCs w:val="24"/>
          <w:lang w:val="en-GB"/>
        </w:rPr>
        <w:t>Haettu</w:t>
      </w:r>
      <w:proofErr w:type="spellEnd"/>
      <w:r w:rsidRPr="00D823DF">
        <w:rPr>
          <w:sz w:val="24"/>
          <w:szCs w:val="24"/>
          <w:lang w:val="en-GB"/>
        </w:rPr>
        <w:t xml:space="preserve"> </w:t>
      </w:r>
      <w:proofErr w:type="spellStart"/>
      <w:r w:rsidRPr="00D823DF">
        <w:rPr>
          <w:sz w:val="24"/>
          <w:szCs w:val="24"/>
          <w:lang w:val="en-GB"/>
        </w:rPr>
        <w:t>alkamis</w:t>
      </w:r>
      <w:r w:rsidR="000307A3" w:rsidRPr="00D823DF">
        <w:rPr>
          <w:sz w:val="24"/>
          <w:szCs w:val="24"/>
          <w:lang w:val="en-GB"/>
        </w:rPr>
        <w:t>päivä</w:t>
      </w:r>
      <w:proofErr w:type="spellEnd"/>
      <w:r w:rsidR="000307A3" w:rsidRPr="00D823DF">
        <w:rPr>
          <w:sz w:val="24"/>
          <w:szCs w:val="24"/>
          <w:lang w:val="en-GB"/>
        </w:rPr>
        <w:t xml:space="preserve">, </w:t>
      </w:r>
      <w:proofErr w:type="spellStart"/>
      <w:r w:rsidR="000307A3" w:rsidRPr="00D823DF">
        <w:rPr>
          <w:sz w:val="24"/>
          <w:szCs w:val="24"/>
          <w:lang w:val="en-GB"/>
        </w:rPr>
        <w:t>haettu</w:t>
      </w:r>
      <w:proofErr w:type="spellEnd"/>
      <w:r w:rsidR="000307A3" w:rsidRPr="00D823DF">
        <w:rPr>
          <w:sz w:val="24"/>
          <w:szCs w:val="24"/>
          <w:lang w:val="en-GB"/>
        </w:rPr>
        <w:t xml:space="preserve"> </w:t>
      </w:r>
      <w:proofErr w:type="spellStart"/>
      <w:r w:rsidR="000307A3" w:rsidRPr="00D823DF">
        <w:rPr>
          <w:sz w:val="24"/>
          <w:szCs w:val="24"/>
          <w:lang w:val="en-GB"/>
        </w:rPr>
        <w:t>loppumispäivä</w:t>
      </w:r>
      <w:proofErr w:type="spellEnd"/>
      <w:r w:rsidR="000307A3" w:rsidRPr="00D823DF">
        <w:rPr>
          <w:sz w:val="24"/>
          <w:szCs w:val="24"/>
          <w:lang w:val="en-GB"/>
        </w:rPr>
        <w:t xml:space="preserve"> </w:t>
      </w:r>
      <w:r w:rsidR="0084417C" w:rsidRPr="00D823DF">
        <w:rPr>
          <w:sz w:val="24"/>
          <w:szCs w:val="24"/>
          <w:lang w:val="en-GB"/>
        </w:rPr>
        <w:t>–</w:t>
      </w:r>
      <w:r w:rsidR="00D823DF" w:rsidRPr="00D823DF">
        <w:rPr>
          <w:sz w:val="24"/>
          <w:szCs w:val="24"/>
          <w:lang w:val="en-GB"/>
        </w:rPr>
        <w:t xml:space="preserve"> </w:t>
      </w:r>
      <w:r w:rsidR="00086F66" w:rsidRPr="00D823DF">
        <w:rPr>
          <w:sz w:val="24"/>
          <w:szCs w:val="24"/>
          <w:lang w:val="en-GB"/>
        </w:rPr>
        <w:t xml:space="preserve">Proposed </w:t>
      </w:r>
      <w:r w:rsidR="0084417C" w:rsidRPr="00D823DF">
        <w:rPr>
          <w:sz w:val="24"/>
          <w:szCs w:val="24"/>
          <w:lang w:val="en-GB"/>
        </w:rPr>
        <w:t>start date</w:t>
      </w:r>
      <w:r w:rsidR="004119D6" w:rsidRPr="00D823DF">
        <w:rPr>
          <w:sz w:val="24"/>
          <w:szCs w:val="24"/>
          <w:lang w:val="en-GB"/>
        </w:rPr>
        <w:t xml:space="preserve"> and</w:t>
      </w:r>
      <w:r w:rsidR="0084417C" w:rsidRPr="00D823DF">
        <w:rPr>
          <w:sz w:val="24"/>
          <w:szCs w:val="24"/>
          <w:lang w:val="en-GB"/>
        </w:rPr>
        <w:t xml:space="preserve"> </w:t>
      </w:r>
      <w:r w:rsidR="00086F66" w:rsidRPr="00D823DF">
        <w:rPr>
          <w:sz w:val="24"/>
          <w:szCs w:val="24"/>
          <w:lang w:val="en-GB"/>
        </w:rPr>
        <w:t>proposed</w:t>
      </w:r>
      <w:r w:rsidR="0084417C" w:rsidRPr="00D823DF">
        <w:rPr>
          <w:sz w:val="24"/>
          <w:szCs w:val="24"/>
          <w:lang w:val="en-GB"/>
        </w:rPr>
        <w:t xml:space="preserve"> end date</w:t>
      </w:r>
    </w:p>
    <w:p w14:paraId="14F48113" w14:textId="77777777" w:rsidR="00002B2B" w:rsidRPr="00D823DF" w:rsidRDefault="00002B2B" w:rsidP="00002B2B">
      <w:pPr>
        <w:tabs>
          <w:tab w:val="left" w:pos="6804"/>
        </w:tabs>
        <w:rPr>
          <w:sz w:val="24"/>
          <w:szCs w:val="24"/>
          <w:lang w:val="en-GB"/>
        </w:rPr>
      </w:pPr>
    </w:p>
    <w:p w14:paraId="0E647F7D" w14:textId="1E764386" w:rsidR="00322DDF" w:rsidRPr="00D823DF" w:rsidRDefault="00086F66" w:rsidP="00265FEE">
      <w:pPr>
        <w:pStyle w:val="Eivli"/>
        <w:ind w:left="0"/>
      </w:pPr>
      <w:r w:rsidRPr="00D823DF">
        <w:t>T</w:t>
      </w:r>
      <w:r w:rsidR="00322DDF" w:rsidRPr="00D823DF">
        <w:t>he licen</w:t>
      </w:r>
      <w:r w:rsidRPr="00D823DF">
        <w:t>c</w:t>
      </w:r>
      <w:r w:rsidR="00322DDF" w:rsidRPr="00D823DF">
        <w:t xml:space="preserve">e is </w:t>
      </w:r>
      <w:r w:rsidRPr="00D823DF">
        <w:t xml:space="preserve">usually </w:t>
      </w:r>
      <w:r w:rsidR="00322DDF" w:rsidRPr="00D823DF">
        <w:t xml:space="preserve">granted for </w:t>
      </w:r>
      <w:r w:rsidRPr="00D823DF">
        <w:t>three</w:t>
      </w:r>
      <w:r w:rsidR="00322DDF" w:rsidRPr="00D823DF">
        <w:t xml:space="preserve"> years. Longer </w:t>
      </w:r>
      <w:r w:rsidRPr="00D823DF">
        <w:t>licences</w:t>
      </w:r>
      <w:r w:rsidR="00322DDF" w:rsidRPr="00D823DF">
        <w:t xml:space="preserve"> (max</w:t>
      </w:r>
      <w:r w:rsidR="005E2563" w:rsidRPr="00D823DF">
        <w:t xml:space="preserve"> five</w:t>
      </w:r>
      <w:r w:rsidR="00322DDF" w:rsidRPr="00D823DF">
        <w:t xml:space="preserve"> years) may</w:t>
      </w:r>
      <w:r w:rsidRPr="00D823DF">
        <w:t xml:space="preserve"> only</w:t>
      </w:r>
      <w:r w:rsidR="00322DDF" w:rsidRPr="00D823DF">
        <w:t xml:space="preserve"> be granted for </w:t>
      </w:r>
      <w:r w:rsidR="005E2563" w:rsidRPr="00D823DF">
        <w:t xml:space="preserve">simple </w:t>
      </w:r>
      <w:r w:rsidR="00322DDF" w:rsidRPr="00D823DF">
        <w:t>projects in</w:t>
      </w:r>
      <w:r w:rsidR="00F97B68" w:rsidRPr="00D823DF">
        <w:t>volving</w:t>
      </w:r>
      <w:r w:rsidR="00322DDF" w:rsidRPr="00D823DF">
        <w:t xml:space="preserve"> procedures with mild severity. </w:t>
      </w:r>
    </w:p>
    <w:p w14:paraId="7BEE4A73" w14:textId="5834CCB7" w:rsidR="00436830" w:rsidRPr="00D823DF" w:rsidRDefault="00322DDF" w:rsidP="000307A3">
      <w:pPr>
        <w:pStyle w:val="Otsikko2"/>
        <w:rPr>
          <w:lang w:val="en-GB"/>
        </w:rPr>
      </w:pPr>
      <w:r w:rsidRPr="00D823DF">
        <w:rPr>
          <w:lang w:val="en-GB"/>
        </w:rPr>
        <w:t xml:space="preserve">Attach </w:t>
      </w:r>
      <w:r w:rsidR="005E2563" w:rsidRPr="00D823DF">
        <w:rPr>
          <w:lang w:val="en-GB"/>
        </w:rPr>
        <w:t>n</w:t>
      </w:r>
      <w:r w:rsidRPr="00D823DF">
        <w:rPr>
          <w:lang w:val="en-GB"/>
        </w:rPr>
        <w:t xml:space="preserve">on-technical </w:t>
      </w:r>
      <w:r w:rsidR="006C417B" w:rsidRPr="00D823DF">
        <w:rPr>
          <w:lang w:val="en-GB"/>
        </w:rPr>
        <w:t>project s</w:t>
      </w:r>
      <w:r w:rsidRPr="00D823DF">
        <w:rPr>
          <w:lang w:val="en-GB"/>
        </w:rPr>
        <w:t>ummary: separate excel sheet</w:t>
      </w:r>
    </w:p>
    <w:p w14:paraId="72017568" w14:textId="5BE79DA7" w:rsidR="009D27D0" w:rsidRPr="00D823DF" w:rsidRDefault="009D27D0" w:rsidP="009D27D0">
      <w:pPr>
        <w:spacing w:line="360" w:lineRule="auto"/>
        <w:rPr>
          <w:sz w:val="24"/>
          <w:szCs w:val="24"/>
          <w:lang w:val="en-GB"/>
        </w:rPr>
      </w:pPr>
      <w:r w:rsidRPr="00D823DF">
        <w:rPr>
          <w:sz w:val="24"/>
          <w:szCs w:val="24"/>
          <w:lang w:val="en-GB"/>
        </w:rPr>
        <w:t>Download the</w:t>
      </w:r>
      <w:r w:rsidR="005E2563" w:rsidRPr="00D823DF">
        <w:rPr>
          <w:sz w:val="24"/>
          <w:szCs w:val="24"/>
          <w:lang w:val="en-GB"/>
        </w:rPr>
        <w:t xml:space="preserve"> excel form for</w:t>
      </w:r>
      <w:r w:rsidRPr="00D823DF">
        <w:rPr>
          <w:sz w:val="24"/>
          <w:szCs w:val="24"/>
          <w:lang w:val="en-GB"/>
        </w:rPr>
        <w:t xml:space="preserve"> </w:t>
      </w:r>
      <w:r w:rsidR="005E2563" w:rsidRPr="00D823DF">
        <w:rPr>
          <w:sz w:val="24"/>
          <w:szCs w:val="24"/>
          <w:lang w:val="en-GB"/>
        </w:rPr>
        <w:t>n</w:t>
      </w:r>
      <w:r w:rsidRPr="00D823DF">
        <w:rPr>
          <w:sz w:val="24"/>
          <w:szCs w:val="24"/>
          <w:lang w:val="en-GB"/>
        </w:rPr>
        <w:t xml:space="preserve">on-technical </w:t>
      </w:r>
      <w:r w:rsidR="005E2563" w:rsidRPr="00D823DF">
        <w:rPr>
          <w:sz w:val="24"/>
          <w:szCs w:val="24"/>
          <w:lang w:val="en-GB"/>
        </w:rPr>
        <w:t>s</w:t>
      </w:r>
      <w:r w:rsidRPr="00D823DF">
        <w:rPr>
          <w:sz w:val="24"/>
          <w:szCs w:val="24"/>
          <w:lang w:val="en-GB"/>
        </w:rPr>
        <w:t xml:space="preserve">ummary. After </w:t>
      </w:r>
      <w:r w:rsidR="005E2563" w:rsidRPr="00D823DF">
        <w:rPr>
          <w:sz w:val="24"/>
          <w:szCs w:val="24"/>
          <w:lang w:val="en-GB"/>
        </w:rPr>
        <w:t>completing</w:t>
      </w:r>
      <w:r w:rsidRPr="00D823DF">
        <w:rPr>
          <w:sz w:val="24"/>
          <w:szCs w:val="24"/>
          <w:lang w:val="en-GB"/>
        </w:rPr>
        <w:t xml:space="preserve"> it, </w:t>
      </w:r>
      <w:r w:rsidR="005E2563" w:rsidRPr="00D823DF">
        <w:rPr>
          <w:sz w:val="24"/>
          <w:szCs w:val="24"/>
          <w:lang w:val="en-GB"/>
        </w:rPr>
        <w:t xml:space="preserve">attach it </w:t>
      </w:r>
      <w:r w:rsidRPr="00D823DF">
        <w:rPr>
          <w:sz w:val="24"/>
          <w:szCs w:val="24"/>
          <w:lang w:val="en-GB"/>
        </w:rPr>
        <w:t xml:space="preserve">to the application from </w:t>
      </w:r>
      <w:r w:rsidR="005E2563" w:rsidRPr="00D823DF">
        <w:rPr>
          <w:sz w:val="24"/>
          <w:szCs w:val="24"/>
          <w:lang w:val="en-GB"/>
        </w:rPr>
        <w:t>‘Attach non</w:t>
      </w:r>
      <w:r w:rsidRPr="00D823DF">
        <w:rPr>
          <w:sz w:val="24"/>
          <w:szCs w:val="24"/>
          <w:lang w:val="en-GB"/>
        </w:rPr>
        <w:t xml:space="preserve">-technical </w:t>
      </w:r>
      <w:r w:rsidR="005E2563" w:rsidRPr="00D823DF">
        <w:rPr>
          <w:sz w:val="24"/>
          <w:szCs w:val="24"/>
          <w:lang w:val="en-GB"/>
        </w:rPr>
        <w:t>s</w:t>
      </w:r>
      <w:r w:rsidRPr="00D823DF">
        <w:rPr>
          <w:sz w:val="24"/>
          <w:szCs w:val="24"/>
          <w:lang w:val="en-GB"/>
        </w:rPr>
        <w:t>ummary</w:t>
      </w:r>
      <w:r w:rsidR="005E2563" w:rsidRPr="00D823DF">
        <w:rPr>
          <w:sz w:val="24"/>
          <w:szCs w:val="24"/>
          <w:lang w:val="en-GB"/>
        </w:rPr>
        <w:t>’</w:t>
      </w:r>
      <w:r w:rsidRPr="00D823DF">
        <w:rPr>
          <w:sz w:val="24"/>
          <w:szCs w:val="24"/>
          <w:lang w:val="en-GB"/>
        </w:rPr>
        <w:t>.</w:t>
      </w:r>
    </w:p>
    <w:p w14:paraId="3D021243" w14:textId="029CC2D0" w:rsidR="009D27D0" w:rsidRPr="00D823DF" w:rsidRDefault="00F011BA" w:rsidP="009D27D0">
      <w:pPr>
        <w:spacing w:line="360" w:lineRule="auto"/>
        <w:rPr>
          <w:sz w:val="24"/>
          <w:szCs w:val="24"/>
          <w:lang w:val="en-GB"/>
        </w:rPr>
      </w:pPr>
      <w:r w:rsidRPr="00D823DF">
        <w:rPr>
          <w:sz w:val="24"/>
          <w:szCs w:val="24"/>
          <w:lang w:val="en-GB"/>
        </w:rPr>
        <w:t>Describe</w:t>
      </w:r>
      <w:r w:rsidR="009D27D0" w:rsidRPr="00D823DF">
        <w:rPr>
          <w:sz w:val="24"/>
          <w:szCs w:val="24"/>
          <w:lang w:val="en-GB"/>
        </w:rPr>
        <w:t xml:space="preserve"> the objectives and </w:t>
      </w:r>
      <w:r w:rsidR="005E2563" w:rsidRPr="00D823DF">
        <w:rPr>
          <w:sz w:val="24"/>
          <w:szCs w:val="24"/>
          <w:lang w:val="en-GB"/>
        </w:rPr>
        <w:t>expected</w:t>
      </w:r>
      <w:r w:rsidR="009D27D0" w:rsidRPr="00D823DF">
        <w:rPr>
          <w:sz w:val="24"/>
          <w:szCs w:val="24"/>
          <w:lang w:val="en-GB"/>
        </w:rPr>
        <w:t xml:space="preserve"> benefits of </w:t>
      </w:r>
      <w:r w:rsidR="005E2563" w:rsidRPr="00D823DF">
        <w:rPr>
          <w:sz w:val="24"/>
          <w:szCs w:val="24"/>
          <w:lang w:val="en-GB"/>
        </w:rPr>
        <w:t xml:space="preserve">the </w:t>
      </w:r>
      <w:r w:rsidR="009D27D0" w:rsidRPr="00D823DF">
        <w:rPr>
          <w:sz w:val="24"/>
          <w:szCs w:val="24"/>
          <w:lang w:val="en-GB"/>
        </w:rPr>
        <w:t xml:space="preserve">project in the </w:t>
      </w:r>
      <w:r w:rsidR="005E2563" w:rsidRPr="00D823DF">
        <w:rPr>
          <w:sz w:val="24"/>
          <w:szCs w:val="24"/>
          <w:lang w:val="en-GB"/>
        </w:rPr>
        <w:t>n</w:t>
      </w:r>
      <w:r w:rsidR="009D27D0" w:rsidRPr="00D823DF">
        <w:rPr>
          <w:sz w:val="24"/>
          <w:szCs w:val="24"/>
          <w:lang w:val="en-GB"/>
        </w:rPr>
        <w:t xml:space="preserve">on-technical </w:t>
      </w:r>
      <w:r w:rsidR="005E2563" w:rsidRPr="00D823DF">
        <w:rPr>
          <w:sz w:val="24"/>
          <w:szCs w:val="24"/>
          <w:lang w:val="en-GB"/>
        </w:rPr>
        <w:t>s</w:t>
      </w:r>
      <w:r w:rsidR="009D27D0" w:rsidRPr="00D823DF">
        <w:rPr>
          <w:sz w:val="24"/>
          <w:szCs w:val="24"/>
          <w:lang w:val="en-GB"/>
        </w:rPr>
        <w:t>ummary</w:t>
      </w:r>
      <w:r w:rsidR="005E2563" w:rsidRPr="00D823DF">
        <w:rPr>
          <w:sz w:val="24"/>
          <w:szCs w:val="24"/>
          <w:lang w:val="en-GB"/>
        </w:rPr>
        <w:t>.</w:t>
      </w:r>
      <w:r w:rsidR="009D27D0" w:rsidRPr="00D823DF">
        <w:rPr>
          <w:sz w:val="24"/>
          <w:szCs w:val="24"/>
          <w:lang w:val="en-GB"/>
        </w:rPr>
        <w:t xml:space="preserve">   </w:t>
      </w:r>
      <w:hyperlink r:id="rId10" w:history="1">
        <w:r w:rsidR="009D27D0" w:rsidRPr="00D823DF">
          <w:rPr>
            <w:rStyle w:val="Hyperlinkki"/>
            <w:color w:val="auto"/>
            <w:sz w:val="24"/>
            <w:szCs w:val="24"/>
            <w:lang w:val="en-GB"/>
          </w:rPr>
          <w:t>Read t</w:t>
        </w:r>
        <w:r w:rsidR="009D27D0" w:rsidRPr="00D823DF">
          <w:rPr>
            <w:rStyle w:val="Hyperlinkki"/>
            <w:color w:val="auto"/>
            <w:sz w:val="24"/>
            <w:szCs w:val="24"/>
            <w:lang w:val="en-GB"/>
          </w:rPr>
          <w:t>h</w:t>
        </w:r>
        <w:r w:rsidR="009D27D0" w:rsidRPr="00D823DF">
          <w:rPr>
            <w:rStyle w:val="Hyperlinkki"/>
            <w:color w:val="auto"/>
            <w:sz w:val="24"/>
            <w:szCs w:val="24"/>
            <w:lang w:val="en-GB"/>
          </w:rPr>
          <w:t>e guide</w:t>
        </w:r>
      </w:hyperlink>
      <w:r w:rsidR="00D823DF" w:rsidRPr="00D823DF">
        <w:rPr>
          <w:sz w:val="24"/>
          <w:szCs w:val="24"/>
          <w:lang w:val="en-GB"/>
        </w:rPr>
        <w:t>.</w:t>
      </w:r>
    </w:p>
    <w:p w14:paraId="15A04581" w14:textId="409726E7" w:rsidR="00784064" w:rsidRPr="00A74105" w:rsidRDefault="00784064" w:rsidP="00436830">
      <w:pPr>
        <w:spacing w:line="360" w:lineRule="auto"/>
        <w:rPr>
          <w:color w:val="0070C0"/>
          <w:sz w:val="24"/>
          <w:szCs w:val="24"/>
          <w:lang w:val="sv-SE"/>
        </w:rPr>
      </w:pPr>
    </w:p>
    <w:p w14:paraId="5543FDD8" w14:textId="0AD1B82D" w:rsidR="00784064" w:rsidRPr="00265FEE" w:rsidRDefault="009D27D0" w:rsidP="00784064">
      <w:pPr>
        <w:pStyle w:val="Otsikko1"/>
        <w:rPr>
          <w:lang w:val="en-GB"/>
        </w:rPr>
      </w:pPr>
      <w:r w:rsidRPr="00265FEE">
        <w:rPr>
          <w:lang w:val="en-GB"/>
        </w:rPr>
        <w:t>EXECUTION OF THE PROCEDURES AND ENSURING THE WELFARE OF</w:t>
      </w:r>
      <w:r w:rsidR="006C417B" w:rsidRPr="00265FEE">
        <w:rPr>
          <w:lang w:val="en-GB"/>
        </w:rPr>
        <w:t xml:space="preserve"> THE</w:t>
      </w:r>
      <w:r w:rsidRPr="00265FEE">
        <w:rPr>
          <w:lang w:val="en-GB"/>
        </w:rPr>
        <w:t xml:space="preserve"> ANIMALS</w:t>
      </w:r>
    </w:p>
    <w:p w14:paraId="0BF45F6B" w14:textId="0CAC2798" w:rsidR="009F72A3" w:rsidRPr="00265FEE" w:rsidRDefault="009F72A3" w:rsidP="009F72A3">
      <w:pPr>
        <w:pStyle w:val="Eivli"/>
        <w:spacing w:line="360" w:lineRule="auto"/>
        <w:ind w:left="0"/>
        <w:rPr>
          <w:szCs w:val="24"/>
          <w:lang w:val="en-GB"/>
        </w:rPr>
      </w:pPr>
    </w:p>
    <w:p w14:paraId="1F412C26" w14:textId="36B23C55" w:rsidR="00784064" w:rsidRPr="00265FEE" w:rsidRDefault="00EE113F" w:rsidP="00784064">
      <w:pPr>
        <w:pStyle w:val="Eivli"/>
        <w:spacing w:line="360" w:lineRule="auto"/>
        <w:ind w:left="37"/>
        <w:rPr>
          <w:b/>
          <w:bCs/>
          <w:szCs w:val="24"/>
          <w:lang w:val="en-GB"/>
        </w:rPr>
      </w:pPr>
      <w:r>
        <w:rPr>
          <w:b/>
          <w:bCs/>
          <w:szCs w:val="24"/>
          <w:lang w:val="en-GB"/>
        </w:rPr>
        <w:t>Material on the website</w:t>
      </w:r>
      <w:r w:rsidR="00784064" w:rsidRPr="00265FEE">
        <w:rPr>
          <w:b/>
          <w:bCs/>
          <w:szCs w:val="24"/>
          <w:lang w:val="en-GB"/>
        </w:rPr>
        <w:t xml:space="preserve">: </w:t>
      </w:r>
    </w:p>
    <w:p w14:paraId="22477DE8" w14:textId="2EC52C22" w:rsidR="00784064" w:rsidRPr="00265FEE" w:rsidRDefault="009D27D0" w:rsidP="00784064">
      <w:pPr>
        <w:pStyle w:val="Eivli"/>
        <w:spacing w:line="360" w:lineRule="auto"/>
        <w:ind w:left="37"/>
        <w:rPr>
          <w:szCs w:val="24"/>
          <w:lang w:val="en-GB"/>
        </w:rPr>
      </w:pPr>
      <w:r w:rsidRPr="00265FEE">
        <w:rPr>
          <w:szCs w:val="24"/>
          <w:lang w:val="en-GB"/>
        </w:rPr>
        <w:t xml:space="preserve">Commonly used </w:t>
      </w:r>
      <w:r w:rsidR="006C417B" w:rsidRPr="00265FEE">
        <w:rPr>
          <w:szCs w:val="24"/>
          <w:lang w:val="en-GB"/>
        </w:rPr>
        <w:t xml:space="preserve">purpose </w:t>
      </w:r>
      <w:r w:rsidRPr="00265FEE">
        <w:rPr>
          <w:szCs w:val="24"/>
          <w:lang w:val="en-GB"/>
        </w:rPr>
        <w:t>codes</w:t>
      </w:r>
      <w:r w:rsidR="00E97218" w:rsidRPr="00265FEE">
        <w:rPr>
          <w:szCs w:val="24"/>
          <w:lang w:val="en-GB"/>
        </w:rPr>
        <w:t xml:space="preserve"> </w:t>
      </w:r>
    </w:p>
    <w:p w14:paraId="2BB5E76D" w14:textId="546A58D2" w:rsidR="00784064" w:rsidRPr="00265FEE" w:rsidRDefault="006C417B" w:rsidP="00784064">
      <w:pPr>
        <w:pStyle w:val="Eivli"/>
        <w:spacing w:line="360" w:lineRule="auto"/>
        <w:ind w:left="37"/>
        <w:rPr>
          <w:szCs w:val="24"/>
          <w:lang w:val="en-GB"/>
        </w:rPr>
      </w:pPr>
      <w:r w:rsidRPr="00265FEE">
        <w:rPr>
          <w:szCs w:val="24"/>
          <w:lang w:val="en-GB"/>
        </w:rPr>
        <w:t>Best</w:t>
      </w:r>
      <w:r w:rsidR="009D27D0" w:rsidRPr="00265FEE">
        <w:rPr>
          <w:szCs w:val="24"/>
          <w:lang w:val="en-GB"/>
        </w:rPr>
        <w:t xml:space="preserve"> practices</w:t>
      </w:r>
    </w:p>
    <w:p w14:paraId="7C7C18A3" w14:textId="26433B87" w:rsidR="00784064" w:rsidRPr="00265FEE" w:rsidRDefault="009D27D0" w:rsidP="00784064">
      <w:pPr>
        <w:pStyle w:val="Eivli"/>
        <w:spacing w:line="360" w:lineRule="auto"/>
        <w:ind w:left="37"/>
        <w:rPr>
          <w:szCs w:val="24"/>
          <w:lang w:val="en-GB"/>
        </w:rPr>
      </w:pPr>
      <w:r w:rsidRPr="00265FEE">
        <w:rPr>
          <w:szCs w:val="24"/>
          <w:lang w:val="en-GB"/>
        </w:rPr>
        <w:t>Table for procedures - example</w:t>
      </w:r>
    </w:p>
    <w:p w14:paraId="3FCA0F77" w14:textId="22A71935" w:rsidR="00784064" w:rsidRPr="00265FEE" w:rsidRDefault="009D27D0" w:rsidP="00784064">
      <w:pPr>
        <w:pStyle w:val="Eivli"/>
        <w:spacing w:line="360" w:lineRule="auto"/>
        <w:ind w:left="37"/>
        <w:rPr>
          <w:szCs w:val="24"/>
          <w:lang w:val="en-GB"/>
        </w:rPr>
      </w:pPr>
      <w:bookmarkStart w:id="1" w:name="_Hlk88216810"/>
      <w:r w:rsidRPr="00265FEE">
        <w:rPr>
          <w:szCs w:val="24"/>
          <w:lang w:val="en-GB"/>
        </w:rPr>
        <w:t>Welfare scoring table - example</w:t>
      </w:r>
    </w:p>
    <w:p w14:paraId="33236F51" w14:textId="77777777" w:rsidR="004961F9" w:rsidRPr="00265FEE" w:rsidRDefault="004961F9" w:rsidP="00784064">
      <w:pPr>
        <w:pStyle w:val="Eivli"/>
        <w:spacing w:line="360" w:lineRule="auto"/>
        <w:ind w:left="37"/>
        <w:rPr>
          <w:szCs w:val="24"/>
          <w:lang w:val="en-GB"/>
        </w:rPr>
      </w:pPr>
    </w:p>
    <w:bookmarkEnd w:id="1"/>
    <w:p w14:paraId="77894925" w14:textId="1E54E29A" w:rsidR="009D27D0" w:rsidRPr="00265FEE" w:rsidRDefault="009D27D0" w:rsidP="009D27D0">
      <w:pPr>
        <w:pStyle w:val="Eivli"/>
        <w:spacing w:line="360" w:lineRule="auto"/>
        <w:ind w:left="0"/>
        <w:rPr>
          <w:szCs w:val="24"/>
        </w:rPr>
      </w:pPr>
      <w:r w:rsidRPr="00265FEE">
        <w:rPr>
          <w:szCs w:val="24"/>
        </w:rPr>
        <w:t xml:space="preserve">The Board publishes </w:t>
      </w:r>
      <w:r w:rsidR="00D42DBB" w:rsidRPr="00265FEE">
        <w:rPr>
          <w:szCs w:val="24"/>
        </w:rPr>
        <w:t xml:space="preserve">best </w:t>
      </w:r>
      <w:r w:rsidRPr="00265FEE">
        <w:rPr>
          <w:szCs w:val="24"/>
        </w:rPr>
        <w:t xml:space="preserve">practices for experimental techniques, and if they are followed, only reference to appropriate guidance is needed. </w:t>
      </w:r>
    </w:p>
    <w:p w14:paraId="6DF483C5" w14:textId="0899C84E" w:rsidR="00784064" w:rsidRPr="00265FEE" w:rsidRDefault="00922D09" w:rsidP="00002B2B">
      <w:pPr>
        <w:pStyle w:val="Otsikko2"/>
        <w:rPr>
          <w:lang w:val="en-GB"/>
        </w:rPr>
      </w:pPr>
      <w:r w:rsidRPr="00265FEE">
        <w:rPr>
          <w:lang w:val="en-GB"/>
        </w:rPr>
        <w:t>Species, strains, origin of animals, age/developmental stage (incl</w:t>
      </w:r>
      <w:r w:rsidR="00D42DBB" w:rsidRPr="00265FEE">
        <w:rPr>
          <w:lang w:val="en-GB"/>
        </w:rPr>
        <w:t>.</w:t>
      </w:r>
      <w:r w:rsidRPr="00265FEE">
        <w:rPr>
          <w:lang w:val="en-GB"/>
        </w:rPr>
        <w:t xml:space="preserve"> </w:t>
      </w:r>
      <w:proofErr w:type="spellStart"/>
      <w:r w:rsidRPr="00265FEE">
        <w:rPr>
          <w:lang w:val="en-GB"/>
        </w:rPr>
        <w:t>fetal</w:t>
      </w:r>
      <w:proofErr w:type="spellEnd"/>
      <w:r w:rsidRPr="00265FEE">
        <w:rPr>
          <w:lang w:val="en-GB"/>
        </w:rPr>
        <w:t xml:space="preserve"> forms)</w:t>
      </w:r>
      <w:r w:rsidR="00C6407C" w:rsidRPr="00265FEE">
        <w:rPr>
          <w:lang w:val="en-GB"/>
        </w:rPr>
        <w:t xml:space="preserve"> </w:t>
      </w:r>
      <w:r w:rsidR="00784064" w:rsidRPr="00265FEE">
        <w:rPr>
          <w:lang w:val="en-GB"/>
        </w:rPr>
        <w:t xml:space="preserve"> </w:t>
      </w:r>
    </w:p>
    <w:p w14:paraId="37092813" w14:textId="663D6609" w:rsidR="00922D09" w:rsidRPr="00265FEE" w:rsidRDefault="00D42DBB" w:rsidP="00922D09">
      <w:pPr>
        <w:pStyle w:val="Otsikko2"/>
        <w:rPr>
          <w:lang w:val="en-GB"/>
        </w:rPr>
      </w:pPr>
      <w:r w:rsidRPr="00265FEE">
        <w:rPr>
          <w:lang w:val="en-GB"/>
        </w:rPr>
        <w:t>Animal reuse</w:t>
      </w:r>
      <w:r w:rsidR="00235338" w:rsidRPr="00265FEE">
        <w:rPr>
          <w:color w:val="840084" w:themeColor="accent3"/>
          <w:lang w:val="en-GB"/>
        </w:rPr>
        <w:t xml:space="preserve"> </w:t>
      </w:r>
      <w:r w:rsidR="00235338" w:rsidRPr="00265FEE">
        <w:rPr>
          <w:lang w:val="en-GB"/>
        </w:rPr>
        <w:br/>
      </w:r>
      <w:bookmarkStart w:id="2" w:name="_Hlk89508174"/>
      <w:r w:rsidRPr="00265FEE">
        <w:rPr>
          <w:lang w:val="en-GB"/>
        </w:rPr>
        <w:t>Describe the</w:t>
      </w:r>
      <w:r w:rsidR="00922D09" w:rsidRPr="00265FEE">
        <w:rPr>
          <w:lang w:val="en-GB"/>
        </w:rPr>
        <w:t xml:space="preserve"> procedures </w:t>
      </w:r>
      <w:r w:rsidRPr="00265FEE">
        <w:rPr>
          <w:lang w:val="en-GB"/>
        </w:rPr>
        <w:t>that have already been done</w:t>
      </w:r>
      <w:r w:rsidR="00922D09" w:rsidRPr="00265FEE">
        <w:rPr>
          <w:lang w:val="en-GB"/>
        </w:rPr>
        <w:t xml:space="preserve"> </w:t>
      </w:r>
      <w:r w:rsidRPr="00265FEE">
        <w:rPr>
          <w:lang w:val="en-GB"/>
        </w:rPr>
        <w:t>to the animals</w:t>
      </w:r>
      <w:r w:rsidR="00922D09" w:rsidRPr="00265FEE">
        <w:rPr>
          <w:lang w:val="en-GB"/>
        </w:rPr>
        <w:t xml:space="preserve"> and </w:t>
      </w:r>
      <w:r w:rsidRPr="00265FEE">
        <w:rPr>
          <w:lang w:val="en-GB"/>
        </w:rPr>
        <w:t xml:space="preserve">that </w:t>
      </w:r>
      <w:r w:rsidR="00922D09" w:rsidRPr="00265FEE">
        <w:rPr>
          <w:lang w:val="en-GB"/>
        </w:rPr>
        <w:t xml:space="preserve">will be </w:t>
      </w:r>
      <w:r w:rsidRPr="00265FEE">
        <w:rPr>
          <w:lang w:val="en-GB"/>
        </w:rPr>
        <w:t>carried out</w:t>
      </w:r>
      <w:r w:rsidR="00922D09" w:rsidRPr="00265FEE">
        <w:rPr>
          <w:lang w:val="en-GB"/>
        </w:rPr>
        <w:t xml:space="preserve"> in this project</w:t>
      </w:r>
    </w:p>
    <w:bookmarkEnd w:id="2"/>
    <w:p w14:paraId="77502FD3" w14:textId="76CA59A6" w:rsidR="00B91DBC" w:rsidRPr="00265FEE" w:rsidRDefault="00922D09" w:rsidP="00922D09">
      <w:pPr>
        <w:spacing w:line="360" w:lineRule="auto"/>
        <w:rPr>
          <w:sz w:val="24"/>
          <w:szCs w:val="24"/>
          <w:lang w:val="en-GB"/>
        </w:rPr>
      </w:pPr>
      <w:r w:rsidRPr="00265FEE">
        <w:rPr>
          <w:sz w:val="24"/>
          <w:szCs w:val="24"/>
          <w:lang w:val="en-GB"/>
        </w:rPr>
        <w:t>A</w:t>
      </w:r>
      <w:r w:rsidR="00D42DBB" w:rsidRPr="00265FEE">
        <w:rPr>
          <w:sz w:val="24"/>
          <w:szCs w:val="24"/>
          <w:lang w:val="en-GB"/>
        </w:rPr>
        <w:t>n a</w:t>
      </w:r>
      <w:r w:rsidRPr="00265FEE">
        <w:rPr>
          <w:sz w:val="24"/>
          <w:szCs w:val="24"/>
          <w:lang w:val="en-GB"/>
        </w:rPr>
        <w:t xml:space="preserve">nimal may be </w:t>
      </w:r>
      <w:r w:rsidR="00D42DBB" w:rsidRPr="00265FEE">
        <w:rPr>
          <w:sz w:val="24"/>
          <w:szCs w:val="24"/>
          <w:lang w:val="en-GB"/>
        </w:rPr>
        <w:t>re</w:t>
      </w:r>
      <w:r w:rsidRPr="00265FEE">
        <w:rPr>
          <w:sz w:val="24"/>
          <w:szCs w:val="24"/>
          <w:lang w:val="en-GB"/>
        </w:rPr>
        <w:t>used</w:t>
      </w:r>
      <w:r w:rsidR="00212E45" w:rsidRPr="00265FEE">
        <w:rPr>
          <w:sz w:val="24"/>
          <w:szCs w:val="24"/>
          <w:lang w:val="en-GB"/>
        </w:rPr>
        <w:t xml:space="preserve"> </w:t>
      </w:r>
      <w:r w:rsidRPr="00265FEE">
        <w:rPr>
          <w:sz w:val="24"/>
          <w:szCs w:val="24"/>
          <w:lang w:val="en-GB"/>
        </w:rPr>
        <w:t xml:space="preserve">if the severity of </w:t>
      </w:r>
      <w:r w:rsidR="00D42DBB" w:rsidRPr="00265FEE">
        <w:rPr>
          <w:sz w:val="24"/>
          <w:szCs w:val="24"/>
          <w:lang w:val="en-GB"/>
        </w:rPr>
        <w:t xml:space="preserve">the </w:t>
      </w:r>
      <w:r w:rsidRPr="00265FEE">
        <w:rPr>
          <w:sz w:val="24"/>
          <w:szCs w:val="24"/>
          <w:lang w:val="en-GB"/>
        </w:rPr>
        <w:t>previous procedures ha</w:t>
      </w:r>
      <w:r w:rsidR="00A66F1D" w:rsidRPr="00265FEE">
        <w:rPr>
          <w:sz w:val="24"/>
          <w:szCs w:val="24"/>
          <w:lang w:val="en-GB"/>
        </w:rPr>
        <w:t>s</w:t>
      </w:r>
      <w:r w:rsidRPr="00265FEE">
        <w:rPr>
          <w:sz w:val="24"/>
          <w:szCs w:val="24"/>
          <w:lang w:val="en-GB"/>
        </w:rPr>
        <w:t xml:space="preserve"> been mild or moderate and the severity of</w:t>
      </w:r>
      <w:r w:rsidR="00D42DBB" w:rsidRPr="00265FEE">
        <w:rPr>
          <w:sz w:val="24"/>
          <w:szCs w:val="24"/>
          <w:lang w:val="en-GB"/>
        </w:rPr>
        <w:t xml:space="preserve"> the</w:t>
      </w:r>
      <w:r w:rsidRPr="00265FEE">
        <w:rPr>
          <w:sz w:val="24"/>
          <w:szCs w:val="24"/>
          <w:lang w:val="en-GB"/>
        </w:rPr>
        <w:t xml:space="preserve"> new procedures is moderate at most. </w:t>
      </w:r>
      <w:r w:rsidR="00723159" w:rsidRPr="00265FEE">
        <w:rPr>
          <w:sz w:val="24"/>
          <w:szCs w:val="24"/>
          <w:lang w:val="en-GB"/>
        </w:rPr>
        <w:t>It is also required that</w:t>
      </w:r>
      <w:r w:rsidR="00212E45" w:rsidRPr="00265FEE">
        <w:rPr>
          <w:sz w:val="24"/>
          <w:szCs w:val="24"/>
          <w:lang w:val="en-GB"/>
        </w:rPr>
        <w:t xml:space="preserve"> the</w:t>
      </w:r>
      <w:r w:rsidR="00D42DBB" w:rsidRPr="00265FEE">
        <w:rPr>
          <w:sz w:val="24"/>
          <w:szCs w:val="24"/>
          <w:lang w:val="en-GB"/>
        </w:rPr>
        <w:t xml:space="preserve"> a</w:t>
      </w:r>
      <w:r w:rsidRPr="00265FEE">
        <w:rPr>
          <w:sz w:val="24"/>
          <w:szCs w:val="24"/>
          <w:lang w:val="en-GB"/>
        </w:rPr>
        <w:t>nimal’s general state of health and wel</w:t>
      </w:r>
      <w:r w:rsidR="00D42DBB" w:rsidRPr="00265FEE">
        <w:rPr>
          <w:sz w:val="24"/>
          <w:szCs w:val="24"/>
          <w:lang w:val="en-GB"/>
        </w:rPr>
        <w:t>fare</w:t>
      </w:r>
      <w:r w:rsidRPr="00265FEE">
        <w:rPr>
          <w:sz w:val="24"/>
          <w:szCs w:val="24"/>
          <w:lang w:val="en-GB"/>
        </w:rPr>
        <w:t xml:space="preserve"> ha</w:t>
      </w:r>
      <w:r w:rsidR="00A66F1D" w:rsidRPr="00265FEE">
        <w:rPr>
          <w:sz w:val="24"/>
          <w:szCs w:val="24"/>
          <w:lang w:val="en-GB"/>
        </w:rPr>
        <w:t>ve</w:t>
      </w:r>
      <w:r w:rsidRPr="00265FEE">
        <w:rPr>
          <w:sz w:val="24"/>
          <w:szCs w:val="24"/>
          <w:lang w:val="en-GB"/>
        </w:rPr>
        <w:t xml:space="preserve"> been fully restored. Reuse </w:t>
      </w:r>
      <w:r w:rsidR="00D42DBB" w:rsidRPr="00265FEE">
        <w:rPr>
          <w:sz w:val="24"/>
          <w:szCs w:val="24"/>
          <w:lang w:val="en-GB"/>
        </w:rPr>
        <w:t>must be</w:t>
      </w:r>
      <w:r w:rsidRPr="00265FEE">
        <w:rPr>
          <w:sz w:val="24"/>
          <w:szCs w:val="24"/>
          <w:lang w:val="en-GB"/>
        </w:rPr>
        <w:t xml:space="preserve"> in accordance with advice of a named veterinarian. </w:t>
      </w:r>
    </w:p>
    <w:p w14:paraId="625ED76F" w14:textId="23DBCBB7" w:rsidR="00922D09" w:rsidRPr="006C7F15" w:rsidRDefault="00922D09" w:rsidP="00922D09">
      <w:pPr>
        <w:spacing w:line="360" w:lineRule="auto"/>
        <w:rPr>
          <w:sz w:val="24"/>
          <w:szCs w:val="24"/>
          <w:lang w:val="en-GB"/>
        </w:rPr>
      </w:pPr>
      <w:r w:rsidRPr="006C7F15">
        <w:rPr>
          <w:sz w:val="24"/>
          <w:szCs w:val="24"/>
          <w:lang w:val="en-GB"/>
        </w:rPr>
        <w:t xml:space="preserve">Definition of reuse: </w:t>
      </w:r>
    </w:p>
    <w:bookmarkStart w:id="3" w:name="_Hlk89508804"/>
    <w:p w14:paraId="3B47AD1F" w14:textId="128BEB7A" w:rsidR="00B91DBC" w:rsidRPr="006C7F15" w:rsidRDefault="00265FEE" w:rsidP="00922D09">
      <w:pPr>
        <w:spacing w:line="360" w:lineRule="auto"/>
        <w:rPr>
          <w:sz w:val="24"/>
          <w:szCs w:val="24"/>
          <w:lang w:val="en-GB"/>
        </w:rPr>
      </w:pPr>
      <w:r w:rsidRPr="006C7F15">
        <w:rPr>
          <w:sz w:val="24"/>
          <w:szCs w:val="24"/>
          <w:lang w:val="en-GB"/>
        </w:rPr>
        <w:fldChar w:fldCharType="begin"/>
      </w:r>
      <w:r w:rsidRPr="006C7F15">
        <w:rPr>
          <w:sz w:val="24"/>
          <w:szCs w:val="24"/>
          <w:lang w:val="en-GB"/>
        </w:rPr>
        <w:instrText xml:space="preserve"> HYPERLINK "https://eur-lex.europa.eu/legal-content/EN/TXT/?uri=uriserv:OJ.L_.2020.129.01.0016.01.ENG&amp;toc=OJ:L:2020:129:TOC" </w:instrText>
      </w:r>
      <w:r w:rsidRPr="006C7F15">
        <w:rPr>
          <w:sz w:val="24"/>
          <w:szCs w:val="24"/>
          <w:lang w:val="en-GB"/>
        </w:rPr>
      </w:r>
      <w:r w:rsidRPr="006C7F15">
        <w:rPr>
          <w:sz w:val="24"/>
          <w:szCs w:val="24"/>
          <w:lang w:val="en-GB"/>
        </w:rPr>
        <w:fldChar w:fldCharType="separate"/>
      </w:r>
      <w:r w:rsidR="00B91DBC" w:rsidRPr="006C7F15">
        <w:rPr>
          <w:rStyle w:val="Hyperlinkki"/>
          <w:color w:val="auto"/>
          <w:sz w:val="24"/>
          <w:szCs w:val="24"/>
          <w:lang w:val="en-GB"/>
        </w:rPr>
        <w:t>Commission Implementing Decision</w:t>
      </w:r>
      <w:r w:rsidRPr="006C7F15">
        <w:rPr>
          <w:sz w:val="24"/>
          <w:szCs w:val="24"/>
          <w:lang w:val="en-GB"/>
        </w:rPr>
        <w:fldChar w:fldCharType="end"/>
      </w:r>
    </w:p>
    <w:p w14:paraId="34DE22E1" w14:textId="1C7F6135" w:rsidR="00922D09" w:rsidRPr="006C7F15" w:rsidRDefault="00B91DBC" w:rsidP="00922D09">
      <w:pPr>
        <w:spacing w:line="360" w:lineRule="auto"/>
        <w:rPr>
          <w:sz w:val="24"/>
          <w:szCs w:val="24"/>
          <w:lang w:val="en-GB"/>
        </w:rPr>
      </w:pPr>
      <w:r w:rsidRPr="006C7F15">
        <w:rPr>
          <w:sz w:val="24"/>
          <w:szCs w:val="24"/>
          <w:lang w:val="en-GB"/>
        </w:rPr>
        <w:t xml:space="preserve">Annex III B Part B Data input categories – </w:t>
      </w:r>
      <w:r w:rsidR="00723159" w:rsidRPr="006C7F15">
        <w:rPr>
          <w:sz w:val="24"/>
          <w:szCs w:val="24"/>
          <w:lang w:val="en-GB"/>
        </w:rPr>
        <w:t>chapter 2</w:t>
      </w:r>
    </w:p>
    <w:p w14:paraId="2C40A0D9" w14:textId="410BC513" w:rsidR="00B91DBC" w:rsidRPr="006C7F15" w:rsidRDefault="00265FEE" w:rsidP="00922D09">
      <w:pPr>
        <w:spacing w:line="360" w:lineRule="auto"/>
        <w:rPr>
          <w:sz w:val="24"/>
          <w:szCs w:val="24"/>
        </w:rPr>
      </w:pPr>
      <w:proofErr w:type="spellStart"/>
      <w:r w:rsidRPr="006C7F15">
        <w:rPr>
          <w:sz w:val="24"/>
          <w:szCs w:val="24"/>
        </w:rPr>
        <w:t>A</w:t>
      </w:r>
      <w:r w:rsidR="00A66F1D" w:rsidRPr="006C7F15">
        <w:rPr>
          <w:sz w:val="24"/>
          <w:szCs w:val="24"/>
        </w:rPr>
        <w:t>lso</w:t>
      </w:r>
      <w:proofErr w:type="spellEnd"/>
      <w:r w:rsidR="00B91DBC" w:rsidRPr="006C7F15">
        <w:rPr>
          <w:sz w:val="24"/>
          <w:szCs w:val="24"/>
        </w:rPr>
        <w:t>:</w:t>
      </w:r>
    </w:p>
    <w:bookmarkEnd w:id="3"/>
    <w:p w14:paraId="3775A2E0" w14:textId="00772BB3" w:rsidR="00922D09" w:rsidRPr="006C7F15" w:rsidRDefault="00922D09" w:rsidP="00922D09">
      <w:pPr>
        <w:spacing w:line="360" w:lineRule="auto"/>
        <w:rPr>
          <w:sz w:val="24"/>
          <w:szCs w:val="24"/>
        </w:rPr>
      </w:pPr>
      <w:r w:rsidRPr="006C7F15">
        <w:rPr>
          <w:sz w:val="24"/>
          <w:szCs w:val="24"/>
        </w:rPr>
        <w:fldChar w:fldCharType="begin"/>
      </w:r>
      <w:r w:rsidRPr="006C7F15">
        <w:rPr>
          <w:sz w:val="24"/>
          <w:szCs w:val="24"/>
        </w:rPr>
        <w:instrText xml:space="preserve"> HYPERLINK "https://ec.europa.eu/environment/chemicals/lab_animals/pdf/Consensus_document.pdf" </w:instrText>
      </w:r>
      <w:r w:rsidRPr="006C7F15">
        <w:rPr>
          <w:sz w:val="24"/>
          <w:szCs w:val="24"/>
        </w:rPr>
        <w:fldChar w:fldCharType="separate"/>
      </w:r>
      <w:r w:rsidRPr="006C7F15">
        <w:rPr>
          <w:rStyle w:val="Hyperlinkki"/>
          <w:color w:val="auto"/>
          <w:sz w:val="24"/>
          <w:szCs w:val="24"/>
        </w:rPr>
        <w:t>https://ec.europa.eu/environment/chemicals/lab_animals/pdf/Consensus_document.pdf</w:t>
      </w:r>
      <w:r w:rsidRPr="006C7F15">
        <w:rPr>
          <w:sz w:val="24"/>
          <w:szCs w:val="24"/>
        </w:rPr>
        <w:fldChar w:fldCharType="end"/>
      </w:r>
    </w:p>
    <w:p w14:paraId="517DBED1" w14:textId="29E1EFEA" w:rsidR="0073509F" w:rsidRPr="00106D2C" w:rsidRDefault="00B91DBC" w:rsidP="00455F0E">
      <w:pPr>
        <w:pStyle w:val="Otsikko2"/>
        <w:rPr>
          <w:color w:val="0070C0"/>
        </w:rPr>
      </w:pPr>
      <w:proofErr w:type="spellStart"/>
      <w:r w:rsidRPr="006C7F15">
        <w:t>Procedures</w:t>
      </w:r>
      <w:proofErr w:type="spellEnd"/>
    </w:p>
    <w:p w14:paraId="2F833810" w14:textId="32EDE555" w:rsidR="007E2AF5" w:rsidRDefault="00B91DBC" w:rsidP="007E2AF5">
      <w:pPr>
        <w:spacing w:line="360" w:lineRule="auto"/>
        <w:rPr>
          <w:bCs/>
          <w:sz w:val="24"/>
          <w:szCs w:val="24"/>
          <w:lang w:val="en-GB"/>
        </w:rPr>
      </w:pPr>
      <w:r w:rsidRPr="006C7F15">
        <w:rPr>
          <w:bCs/>
          <w:sz w:val="24"/>
          <w:szCs w:val="24"/>
          <w:lang w:val="en-GB"/>
        </w:rPr>
        <w:t xml:space="preserve">Describe the steps of procedures in chronological order and the duration of the procedure. </w:t>
      </w:r>
    </w:p>
    <w:p w14:paraId="6B83A998" w14:textId="77777777" w:rsidR="006C7F15" w:rsidRPr="006C7F15" w:rsidRDefault="006C7F15" w:rsidP="007E2AF5">
      <w:pPr>
        <w:spacing w:line="360" w:lineRule="auto"/>
        <w:rPr>
          <w:bCs/>
          <w:sz w:val="24"/>
          <w:szCs w:val="24"/>
          <w:lang w:val="en-GB"/>
        </w:rPr>
      </w:pPr>
    </w:p>
    <w:p w14:paraId="4BCCF888" w14:textId="455B2E38" w:rsidR="00455F0E" w:rsidRPr="006C7F15" w:rsidRDefault="00B91DBC" w:rsidP="007E2AF5">
      <w:pPr>
        <w:spacing w:line="360" w:lineRule="auto"/>
        <w:rPr>
          <w:b/>
          <w:bCs/>
          <w:lang w:val="en-GB"/>
        </w:rPr>
      </w:pPr>
      <w:r w:rsidRPr="006C7F15">
        <w:rPr>
          <w:b/>
          <w:bCs/>
          <w:lang w:val="en-GB"/>
        </w:rPr>
        <w:t>Exemptions from normal animal husbandry</w:t>
      </w:r>
    </w:p>
    <w:p w14:paraId="44FC02DB" w14:textId="56090411" w:rsidR="004C4BD1" w:rsidRPr="006C7F15" w:rsidRDefault="004C4BD1" w:rsidP="004C4BD1">
      <w:pPr>
        <w:spacing w:line="360" w:lineRule="auto"/>
        <w:rPr>
          <w:lang w:val="en-GB"/>
        </w:rPr>
      </w:pPr>
      <w:r w:rsidRPr="006C7F15">
        <w:rPr>
          <w:lang w:val="en-GB"/>
        </w:rPr>
        <w:t xml:space="preserve">The breeding, maintenance and care </w:t>
      </w:r>
      <w:r w:rsidR="00A66F1D" w:rsidRPr="006C7F15">
        <w:rPr>
          <w:lang w:val="en-GB"/>
        </w:rPr>
        <w:t>of the animals are</w:t>
      </w:r>
      <w:r w:rsidRPr="006C7F15">
        <w:rPr>
          <w:lang w:val="en-GB"/>
        </w:rPr>
        <w:t xml:space="preserve"> described in the </w:t>
      </w:r>
      <w:r w:rsidR="00A66F1D" w:rsidRPr="006C7F15">
        <w:rPr>
          <w:lang w:val="en-GB"/>
        </w:rPr>
        <w:t>o</w:t>
      </w:r>
      <w:r w:rsidRPr="006C7F15">
        <w:rPr>
          <w:lang w:val="en-GB"/>
        </w:rPr>
        <w:t>perator</w:t>
      </w:r>
      <w:r w:rsidR="00A66F1D" w:rsidRPr="006C7F15">
        <w:rPr>
          <w:lang w:val="en-GB"/>
        </w:rPr>
        <w:t>’s</w:t>
      </w:r>
      <w:r w:rsidRPr="006C7F15">
        <w:rPr>
          <w:lang w:val="en-GB"/>
        </w:rPr>
        <w:t xml:space="preserve"> li</w:t>
      </w:r>
      <w:r w:rsidR="00A66F1D" w:rsidRPr="006C7F15">
        <w:rPr>
          <w:lang w:val="en-GB"/>
        </w:rPr>
        <w:t>cence</w:t>
      </w:r>
      <w:r w:rsidRPr="006C7F15">
        <w:rPr>
          <w:lang w:val="en-GB"/>
        </w:rPr>
        <w:t xml:space="preserve">. Give </w:t>
      </w:r>
      <w:r w:rsidR="00A66F1D" w:rsidRPr="006C7F15">
        <w:rPr>
          <w:lang w:val="en-GB"/>
        </w:rPr>
        <w:t xml:space="preserve">all </w:t>
      </w:r>
      <w:r w:rsidRPr="006C7F15">
        <w:rPr>
          <w:lang w:val="en-GB"/>
        </w:rPr>
        <w:t>exemptions from normal animal husbandry</w:t>
      </w:r>
    </w:p>
    <w:p w14:paraId="1B8628C2" w14:textId="77777777" w:rsidR="004C4BD1" w:rsidRPr="004C4BD1" w:rsidRDefault="004C4BD1" w:rsidP="004C4BD1">
      <w:pPr>
        <w:spacing w:line="360" w:lineRule="auto"/>
        <w:rPr>
          <w:color w:val="840084" w:themeColor="accent3"/>
          <w:lang w:val="en-GB"/>
        </w:rPr>
      </w:pPr>
    </w:p>
    <w:p w14:paraId="0A7563AC" w14:textId="350E2381" w:rsidR="0073509F" w:rsidRPr="006C7F15" w:rsidRDefault="004C4BD1" w:rsidP="0073509F">
      <w:pPr>
        <w:spacing w:line="360" w:lineRule="auto"/>
        <w:rPr>
          <w:sz w:val="24"/>
          <w:szCs w:val="24"/>
          <w:lang w:val="en-GB"/>
        </w:rPr>
      </w:pPr>
      <w:r w:rsidRPr="006C7F15">
        <w:rPr>
          <w:sz w:val="24"/>
          <w:szCs w:val="24"/>
          <w:lang w:val="en-GB"/>
        </w:rPr>
        <w:t>Sin</w:t>
      </w:r>
      <w:r w:rsidR="00853570" w:rsidRPr="006C7F15">
        <w:rPr>
          <w:sz w:val="24"/>
          <w:szCs w:val="24"/>
          <w:lang w:val="en-GB"/>
        </w:rPr>
        <w:t>g</w:t>
      </w:r>
      <w:r w:rsidRPr="006C7F15">
        <w:rPr>
          <w:sz w:val="24"/>
          <w:szCs w:val="24"/>
          <w:lang w:val="en-GB"/>
        </w:rPr>
        <w:t>le housing</w:t>
      </w:r>
      <w:r w:rsidR="00DE39CF" w:rsidRPr="006C7F15">
        <w:rPr>
          <w:sz w:val="24"/>
          <w:szCs w:val="24"/>
          <w:lang w:val="en-GB"/>
        </w:rPr>
        <w:t xml:space="preserve"> </w:t>
      </w:r>
    </w:p>
    <w:p w14:paraId="547D832B" w14:textId="7A74EC4B" w:rsidR="0073509F" w:rsidRPr="006C7F15" w:rsidRDefault="004C4BD1" w:rsidP="0073509F">
      <w:pPr>
        <w:spacing w:line="360" w:lineRule="auto"/>
        <w:rPr>
          <w:sz w:val="24"/>
          <w:szCs w:val="24"/>
          <w:lang w:val="en-GB"/>
        </w:rPr>
      </w:pPr>
      <w:r w:rsidRPr="006C7F15">
        <w:rPr>
          <w:sz w:val="24"/>
          <w:szCs w:val="24"/>
          <w:lang w:val="en-GB"/>
        </w:rPr>
        <w:t>Conventional metabolic cage &gt; 7 hours</w:t>
      </w:r>
    </w:p>
    <w:p w14:paraId="6E1DDF9C" w14:textId="7299F0AE" w:rsidR="0073509F" w:rsidRPr="006C7F15" w:rsidRDefault="004C4BD1" w:rsidP="0073509F">
      <w:pPr>
        <w:spacing w:line="360" w:lineRule="auto"/>
        <w:rPr>
          <w:sz w:val="24"/>
          <w:szCs w:val="24"/>
          <w:lang w:val="en-GB"/>
        </w:rPr>
      </w:pPr>
      <w:r w:rsidRPr="006C7F15">
        <w:rPr>
          <w:sz w:val="24"/>
          <w:szCs w:val="24"/>
          <w:lang w:val="en-GB"/>
        </w:rPr>
        <w:t>Light cycle</w:t>
      </w:r>
    </w:p>
    <w:p w14:paraId="0B185F75" w14:textId="16B331BC" w:rsidR="0073509F" w:rsidRPr="006C7F15" w:rsidRDefault="004C4BD1" w:rsidP="0073509F">
      <w:pPr>
        <w:spacing w:line="360" w:lineRule="auto"/>
        <w:rPr>
          <w:sz w:val="24"/>
          <w:szCs w:val="24"/>
          <w:lang w:val="en-GB"/>
        </w:rPr>
      </w:pPr>
      <w:r w:rsidRPr="006C7F15">
        <w:rPr>
          <w:sz w:val="24"/>
          <w:szCs w:val="24"/>
          <w:lang w:val="en-GB"/>
        </w:rPr>
        <w:t>Feeding</w:t>
      </w:r>
    </w:p>
    <w:p w14:paraId="4112C1AD" w14:textId="40A2D6DC" w:rsidR="0073509F" w:rsidRPr="006C7F15" w:rsidRDefault="004C4BD1" w:rsidP="0073509F">
      <w:pPr>
        <w:spacing w:line="360" w:lineRule="auto"/>
        <w:rPr>
          <w:sz w:val="24"/>
          <w:szCs w:val="24"/>
          <w:lang w:val="en-GB"/>
        </w:rPr>
      </w:pPr>
      <w:r w:rsidRPr="006C7F15">
        <w:rPr>
          <w:sz w:val="24"/>
          <w:szCs w:val="24"/>
          <w:lang w:val="en-GB"/>
        </w:rPr>
        <w:t>Fasting/food or water restriction</w:t>
      </w:r>
    </w:p>
    <w:p w14:paraId="079CF034" w14:textId="42198319" w:rsidR="0073509F" w:rsidRPr="006C7F15" w:rsidRDefault="0073509F" w:rsidP="0073509F">
      <w:pPr>
        <w:spacing w:line="360" w:lineRule="auto"/>
        <w:rPr>
          <w:b/>
          <w:bCs/>
          <w:sz w:val="24"/>
          <w:szCs w:val="24"/>
          <w:lang w:val="en-GB"/>
        </w:rPr>
      </w:pPr>
      <w:r w:rsidRPr="006C7F15">
        <w:rPr>
          <w:sz w:val="24"/>
          <w:szCs w:val="24"/>
          <w:lang w:val="en-GB"/>
        </w:rPr>
        <w:t>Temperatur</w:t>
      </w:r>
      <w:r w:rsidR="004C4BD1" w:rsidRPr="006C7F15">
        <w:rPr>
          <w:sz w:val="24"/>
          <w:szCs w:val="24"/>
          <w:lang w:val="en-GB"/>
        </w:rPr>
        <w:t>e</w:t>
      </w:r>
    </w:p>
    <w:p w14:paraId="645B55CD" w14:textId="67C7335E" w:rsidR="0073509F" w:rsidRPr="006C7F15" w:rsidRDefault="004C4BD1" w:rsidP="0073509F">
      <w:pPr>
        <w:spacing w:line="360" w:lineRule="auto"/>
        <w:rPr>
          <w:sz w:val="24"/>
          <w:szCs w:val="24"/>
          <w:lang w:val="en-GB"/>
        </w:rPr>
      </w:pPr>
      <w:r w:rsidRPr="006C7F15">
        <w:rPr>
          <w:sz w:val="24"/>
          <w:szCs w:val="24"/>
          <w:lang w:val="en-GB"/>
        </w:rPr>
        <w:t>Justify the exemption</w:t>
      </w:r>
      <w:r w:rsidR="00853570" w:rsidRPr="006C7F15">
        <w:rPr>
          <w:sz w:val="24"/>
          <w:szCs w:val="24"/>
          <w:lang w:val="en-GB"/>
        </w:rPr>
        <w:t>s</w:t>
      </w:r>
      <w:r w:rsidR="00DE39CF" w:rsidRPr="006C7F15">
        <w:rPr>
          <w:sz w:val="24"/>
          <w:szCs w:val="24"/>
          <w:lang w:val="en-GB"/>
        </w:rPr>
        <w:t xml:space="preserve"> </w:t>
      </w:r>
    </w:p>
    <w:p w14:paraId="1A04CCDC" w14:textId="77777777" w:rsidR="00455F0E" w:rsidRPr="006C7F15" w:rsidRDefault="00455F0E" w:rsidP="00455F0E">
      <w:pPr>
        <w:pStyle w:val="Eivli"/>
        <w:ind w:left="0"/>
        <w:rPr>
          <w:lang w:val="en-GB"/>
        </w:rPr>
      </w:pPr>
    </w:p>
    <w:p w14:paraId="4D25A451" w14:textId="600A7C75" w:rsidR="0073509F" w:rsidRPr="006C7F15" w:rsidRDefault="00853570" w:rsidP="00455F0E">
      <w:pPr>
        <w:pStyle w:val="Eivli"/>
        <w:ind w:left="0"/>
        <w:rPr>
          <w:lang w:val="en-GB"/>
        </w:rPr>
      </w:pPr>
      <w:r w:rsidRPr="006C7F15">
        <w:rPr>
          <w:lang w:val="en-GB"/>
        </w:rPr>
        <w:t>Describe</w:t>
      </w:r>
      <w:r w:rsidR="004C4BD1" w:rsidRPr="006C7F15">
        <w:rPr>
          <w:lang w:val="en-GB"/>
        </w:rPr>
        <w:t xml:space="preserve"> the marking methods</w:t>
      </w:r>
      <w:r w:rsidRPr="006C7F15">
        <w:rPr>
          <w:lang w:val="en-GB"/>
        </w:rPr>
        <w:t xml:space="preserve"> used</w:t>
      </w:r>
    </w:p>
    <w:p w14:paraId="3D0A9F4A" w14:textId="77777777" w:rsidR="002558D7" w:rsidRPr="006C7F15" w:rsidRDefault="002558D7" w:rsidP="002558D7">
      <w:pPr>
        <w:pStyle w:val="Eivli"/>
        <w:ind w:left="0"/>
        <w:rPr>
          <w:lang w:val="en-GB"/>
        </w:rPr>
      </w:pPr>
    </w:p>
    <w:p w14:paraId="68A3F69C" w14:textId="42A11558" w:rsidR="0073509F" w:rsidRPr="00EE113F" w:rsidRDefault="004C4BD1" w:rsidP="002558D7">
      <w:pPr>
        <w:pStyle w:val="Eivli"/>
        <w:ind w:left="0"/>
        <w:rPr>
          <w:b/>
          <w:bCs/>
          <w:lang w:val="en-GB"/>
        </w:rPr>
      </w:pPr>
      <w:r w:rsidRPr="00EE113F">
        <w:rPr>
          <w:b/>
          <w:bCs/>
          <w:lang w:val="en-GB"/>
        </w:rPr>
        <w:t>ADMINISTRATION, SAMPLING, ANALGESIA, EUTHANASIA</w:t>
      </w:r>
    </w:p>
    <w:p w14:paraId="62F8B71F" w14:textId="77777777" w:rsidR="002558D7" w:rsidRPr="006C7F15" w:rsidRDefault="002558D7" w:rsidP="0073509F">
      <w:pPr>
        <w:spacing w:line="360" w:lineRule="auto"/>
        <w:rPr>
          <w:b/>
          <w:bCs/>
          <w:sz w:val="24"/>
          <w:szCs w:val="24"/>
          <w:lang w:val="en-GB"/>
        </w:rPr>
      </w:pPr>
    </w:p>
    <w:p w14:paraId="1C6CCFA5" w14:textId="38BCA830" w:rsidR="0073509F" w:rsidRPr="006C7F15" w:rsidRDefault="0073509F" w:rsidP="0073509F">
      <w:pPr>
        <w:spacing w:line="360" w:lineRule="auto"/>
        <w:rPr>
          <w:b/>
          <w:bCs/>
          <w:sz w:val="24"/>
          <w:szCs w:val="24"/>
          <w:lang w:val="en-GB"/>
        </w:rPr>
      </w:pPr>
      <w:r w:rsidRPr="006C7F15">
        <w:rPr>
          <w:b/>
          <w:bCs/>
          <w:sz w:val="24"/>
          <w:szCs w:val="24"/>
          <w:lang w:val="en-GB"/>
        </w:rPr>
        <w:t>Administr</w:t>
      </w:r>
      <w:r w:rsidR="003F6A75" w:rsidRPr="006C7F15">
        <w:rPr>
          <w:b/>
          <w:bCs/>
          <w:sz w:val="24"/>
          <w:szCs w:val="24"/>
          <w:lang w:val="en-GB"/>
        </w:rPr>
        <w:t>ation</w:t>
      </w:r>
    </w:p>
    <w:p w14:paraId="23A7E810" w14:textId="728A5517" w:rsidR="003F6A75" w:rsidRPr="006C7F15" w:rsidRDefault="003F6A75" w:rsidP="003F6A75">
      <w:pPr>
        <w:spacing w:line="360" w:lineRule="auto"/>
        <w:rPr>
          <w:sz w:val="24"/>
          <w:szCs w:val="24"/>
          <w:lang w:val="en-GB"/>
        </w:rPr>
      </w:pPr>
      <w:r w:rsidRPr="006C7F15">
        <w:rPr>
          <w:sz w:val="24"/>
          <w:szCs w:val="24"/>
          <w:lang w:val="en-GB"/>
        </w:rPr>
        <w:t>Do you follow the recommendations</w:t>
      </w:r>
      <w:r w:rsidR="00723159" w:rsidRPr="006C7F15">
        <w:rPr>
          <w:sz w:val="24"/>
          <w:szCs w:val="24"/>
          <w:lang w:val="en-GB"/>
        </w:rPr>
        <w:t xml:space="preserve"> for conventional administrations</w:t>
      </w:r>
      <w:r w:rsidRPr="006C7F15">
        <w:rPr>
          <w:sz w:val="24"/>
          <w:szCs w:val="24"/>
          <w:lang w:val="en-GB"/>
        </w:rPr>
        <w:t xml:space="preserve"> </w:t>
      </w:r>
      <w:r w:rsidR="00853570" w:rsidRPr="006C7F15">
        <w:rPr>
          <w:sz w:val="24"/>
          <w:szCs w:val="24"/>
          <w:lang w:val="en-GB"/>
        </w:rPr>
        <w:t xml:space="preserve">issued </w:t>
      </w:r>
      <w:r w:rsidRPr="006C7F15">
        <w:rPr>
          <w:sz w:val="24"/>
          <w:szCs w:val="24"/>
          <w:lang w:val="en-GB"/>
        </w:rPr>
        <w:t>by</w:t>
      </w:r>
      <w:r w:rsidR="00853570" w:rsidRPr="006C7F15">
        <w:rPr>
          <w:sz w:val="24"/>
          <w:szCs w:val="24"/>
          <w:lang w:val="en-GB"/>
        </w:rPr>
        <w:t xml:space="preserve"> the</w:t>
      </w:r>
      <w:r w:rsidRPr="006C7F15">
        <w:rPr>
          <w:sz w:val="24"/>
          <w:szCs w:val="24"/>
          <w:lang w:val="en-GB"/>
        </w:rPr>
        <w:t xml:space="preserve"> Board, o</w:t>
      </w:r>
      <w:r w:rsidR="00723159" w:rsidRPr="006C7F15">
        <w:rPr>
          <w:sz w:val="24"/>
          <w:szCs w:val="24"/>
          <w:lang w:val="en-GB"/>
        </w:rPr>
        <w:t>r</w:t>
      </w:r>
      <w:r w:rsidR="00853570" w:rsidRPr="006C7F15">
        <w:rPr>
          <w:sz w:val="24"/>
          <w:szCs w:val="24"/>
          <w:lang w:val="en-GB"/>
        </w:rPr>
        <w:t xml:space="preserve"> the instruction</w:t>
      </w:r>
      <w:r w:rsidR="00723159" w:rsidRPr="006C7F15">
        <w:rPr>
          <w:sz w:val="24"/>
          <w:szCs w:val="24"/>
          <w:lang w:val="en-GB"/>
        </w:rPr>
        <w:t>s for large animals</w:t>
      </w:r>
      <w:r w:rsidR="00853570" w:rsidRPr="006C7F15">
        <w:rPr>
          <w:sz w:val="24"/>
          <w:szCs w:val="24"/>
          <w:lang w:val="en-GB"/>
        </w:rPr>
        <w:t xml:space="preserve"> given by a named </w:t>
      </w:r>
      <w:r w:rsidRPr="006C7F15">
        <w:rPr>
          <w:sz w:val="24"/>
          <w:szCs w:val="24"/>
          <w:lang w:val="en-GB"/>
        </w:rPr>
        <w:t xml:space="preserve">veterinarian? </w:t>
      </w:r>
      <w:sdt>
        <w:sdtPr>
          <w:rPr>
            <w:b/>
            <w:bCs/>
            <w:sz w:val="24"/>
            <w:szCs w:val="24"/>
            <w:lang w:val="en-GB"/>
          </w:rPr>
          <w:id w:val="1223251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7F15">
            <w:rPr>
              <w:rFonts w:ascii="Segoe UI Symbol" w:hAnsi="Segoe UI Symbol" w:cs="Segoe UI Symbol"/>
              <w:b/>
              <w:bCs/>
              <w:sz w:val="24"/>
              <w:szCs w:val="24"/>
              <w:lang w:val="en-GB"/>
            </w:rPr>
            <w:t>☐</w:t>
          </w:r>
        </w:sdtContent>
      </w:sdt>
      <w:r w:rsidRPr="006C7F15">
        <w:rPr>
          <w:b/>
          <w:bCs/>
          <w:sz w:val="24"/>
          <w:szCs w:val="24"/>
          <w:lang w:val="en-GB"/>
        </w:rPr>
        <w:t xml:space="preserve">  Yes</w:t>
      </w:r>
      <w:r w:rsidRPr="006C7F15">
        <w:rPr>
          <w:sz w:val="24"/>
          <w:szCs w:val="24"/>
          <w:lang w:val="en-GB"/>
        </w:rPr>
        <w:t xml:space="preserve"> </w:t>
      </w:r>
    </w:p>
    <w:p w14:paraId="7B7E7BCF" w14:textId="6542CFC8" w:rsidR="003F6A75" w:rsidRPr="006C7F15" w:rsidRDefault="00624541" w:rsidP="003F6A75">
      <w:pPr>
        <w:spacing w:line="360" w:lineRule="auto"/>
        <w:rPr>
          <w:sz w:val="24"/>
          <w:szCs w:val="24"/>
          <w:lang w:val="en-GB"/>
        </w:rPr>
      </w:pPr>
      <w:r w:rsidRPr="006C7F15">
        <w:rPr>
          <w:sz w:val="24"/>
          <w:szCs w:val="24"/>
          <w:lang w:val="en-GB"/>
        </w:rPr>
        <w:t>Describe</w:t>
      </w:r>
      <w:r w:rsidR="003F6A75" w:rsidRPr="006C7F15">
        <w:rPr>
          <w:sz w:val="24"/>
          <w:szCs w:val="24"/>
          <w:lang w:val="en-GB"/>
        </w:rPr>
        <w:t xml:space="preserve"> administration routes and frequencies in</w:t>
      </w:r>
      <w:r w:rsidRPr="006C7F15">
        <w:rPr>
          <w:sz w:val="24"/>
          <w:szCs w:val="24"/>
          <w:lang w:val="en-GB"/>
        </w:rPr>
        <w:t xml:space="preserve"> the pr</w:t>
      </w:r>
      <w:r w:rsidR="003F6A75" w:rsidRPr="006C7F15">
        <w:rPr>
          <w:sz w:val="24"/>
          <w:szCs w:val="24"/>
          <w:lang w:val="en-GB"/>
        </w:rPr>
        <w:t>ocedures</w:t>
      </w:r>
      <w:r w:rsidRPr="006C7F15">
        <w:rPr>
          <w:sz w:val="24"/>
          <w:szCs w:val="24"/>
          <w:lang w:val="en-GB"/>
        </w:rPr>
        <w:t xml:space="preserve"> and the</w:t>
      </w:r>
      <w:r w:rsidR="003F6A75" w:rsidRPr="006C7F15">
        <w:rPr>
          <w:sz w:val="24"/>
          <w:szCs w:val="24"/>
          <w:lang w:val="en-GB"/>
        </w:rPr>
        <w:t xml:space="preserve"> administrations </w:t>
      </w:r>
      <w:r w:rsidRPr="006C7F15">
        <w:rPr>
          <w:sz w:val="24"/>
          <w:szCs w:val="24"/>
          <w:lang w:val="en-GB"/>
        </w:rPr>
        <w:t>requiring</w:t>
      </w:r>
      <w:r w:rsidR="003F6A75" w:rsidRPr="006C7F15">
        <w:rPr>
          <w:sz w:val="24"/>
          <w:szCs w:val="24"/>
          <w:lang w:val="en-GB"/>
        </w:rPr>
        <w:t xml:space="preserve"> surgery (for example minipump)</w:t>
      </w:r>
      <w:r w:rsidRPr="006C7F15">
        <w:rPr>
          <w:sz w:val="24"/>
          <w:szCs w:val="24"/>
          <w:lang w:val="en-GB"/>
        </w:rPr>
        <w:t xml:space="preserve">. Also state </w:t>
      </w:r>
      <w:r w:rsidR="003F6A75" w:rsidRPr="006C7F15">
        <w:rPr>
          <w:sz w:val="24"/>
          <w:szCs w:val="24"/>
          <w:lang w:val="en-GB"/>
        </w:rPr>
        <w:t xml:space="preserve">if you deviate from the recommendations. </w:t>
      </w:r>
    </w:p>
    <w:p w14:paraId="01B286E4" w14:textId="38ED9B24" w:rsidR="0073509F" w:rsidRPr="006C7F15" w:rsidRDefault="0073509F" w:rsidP="0073509F">
      <w:pPr>
        <w:spacing w:line="360" w:lineRule="auto"/>
        <w:rPr>
          <w:sz w:val="24"/>
          <w:szCs w:val="24"/>
          <w:lang w:val="sv-SE"/>
        </w:rPr>
      </w:pPr>
    </w:p>
    <w:tbl>
      <w:tblPr>
        <w:tblStyle w:val="TaulukkoRuudukko"/>
        <w:tblW w:w="9776" w:type="dxa"/>
        <w:tblInd w:w="-5" w:type="dxa"/>
        <w:tblLook w:val="04A0" w:firstRow="1" w:lastRow="0" w:firstColumn="1" w:lastColumn="0" w:noHBand="0" w:noVBand="1"/>
      </w:tblPr>
      <w:tblGrid>
        <w:gridCol w:w="2268"/>
        <w:gridCol w:w="1985"/>
        <w:gridCol w:w="2648"/>
        <w:gridCol w:w="2875"/>
      </w:tblGrid>
      <w:tr w:rsidR="006C7F15" w:rsidRPr="006C7F15" w14:paraId="7DA9604B" w14:textId="77777777" w:rsidTr="0073509F">
        <w:tc>
          <w:tcPr>
            <w:tcW w:w="9776" w:type="dxa"/>
            <w:gridSpan w:val="4"/>
            <w:tcBorders>
              <w:top w:val="single" w:sz="4" w:space="0" w:color="auto"/>
            </w:tcBorders>
          </w:tcPr>
          <w:p w14:paraId="30AD2677" w14:textId="05519F47" w:rsidR="0073509F" w:rsidRPr="006C7F15" w:rsidRDefault="003F6A75" w:rsidP="00DD3D9D">
            <w:pPr>
              <w:spacing w:line="360" w:lineRule="auto"/>
              <w:rPr>
                <w:sz w:val="24"/>
                <w:szCs w:val="24"/>
                <w:lang w:val="en-GB"/>
              </w:rPr>
            </w:pPr>
            <w:r w:rsidRPr="006C7F15">
              <w:rPr>
                <w:b/>
                <w:bCs/>
                <w:sz w:val="24"/>
                <w:szCs w:val="24"/>
                <w:lang w:val="en-GB"/>
              </w:rPr>
              <w:t>Sampling blood and tissues by species</w:t>
            </w:r>
          </w:p>
        </w:tc>
      </w:tr>
      <w:tr w:rsidR="006C7F15" w:rsidRPr="006C7F15" w14:paraId="0B3C6AB1" w14:textId="77777777" w:rsidTr="008D1208">
        <w:tc>
          <w:tcPr>
            <w:tcW w:w="2268" w:type="dxa"/>
          </w:tcPr>
          <w:p w14:paraId="65E01EDF" w14:textId="388CFD66" w:rsidR="0073509F" w:rsidRPr="006C7F15" w:rsidRDefault="003F6A75" w:rsidP="006C7F15">
            <w:pPr>
              <w:spacing w:line="276" w:lineRule="auto"/>
              <w:rPr>
                <w:sz w:val="24"/>
                <w:szCs w:val="24"/>
                <w:lang w:val="fi-FI"/>
              </w:rPr>
            </w:pPr>
            <w:proofErr w:type="spellStart"/>
            <w:r w:rsidRPr="006C7F15">
              <w:rPr>
                <w:sz w:val="24"/>
                <w:szCs w:val="24"/>
                <w:lang w:val="fi-FI"/>
              </w:rPr>
              <w:t>Species</w:t>
            </w:r>
            <w:proofErr w:type="spellEnd"/>
            <w:r w:rsidRPr="006C7F15">
              <w:rPr>
                <w:sz w:val="24"/>
                <w:szCs w:val="24"/>
                <w:lang w:val="fi-FI"/>
              </w:rPr>
              <w:t xml:space="preserve">, </w:t>
            </w:r>
            <w:proofErr w:type="spellStart"/>
            <w:r w:rsidRPr="006C7F15">
              <w:rPr>
                <w:sz w:val="24"/>
                <w:szCs w:val="24"/>
                <w:lang w:val="fi-FI"/>
              </w:rPr>
              <w:t>sample</w:t>
            </w:r>
            <w:proofErr w:type="spellEnd"/>
            <w:r w:rsidRPr="006C7F15">
              <w:rPr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6C7F15">
              <w:rPr>
                <w:sz w:val="24"/>
                <w:szCs w:val="24"/>
                <w:lang w:val="fi-FI"/>
              </w:rPr>
              <w:t>type</w:t>
            </w:r>
            <w:proofErr w:type="spellEnd"/>
          </w:p>
        </w:tc>
        <w:tc>
          <w:tcPr>
            <w:tcW w:w="1985" w:type="dxa"/>
          </w:tcPr>
          <w:p w14:paraId="2F962ED5" w14:textId="10E14B0A" w:rsidR="0073509F" w:rsidRPr="006C7F15" w:rsidRDefault="003F6A75" w:rsidP="006C7F15">
            <w:pPr>
              <w:spacing w:line="276" w:lineRule="auto"/>
              <w:rPr>
                <w:sz w:val="24"/>
                <w:szCs w:val="24"/>
                <w:lang w:val="fi-FI"/>
              </w:rPr>
            </w:pPr>
            <w:proofErr w:type="spellStart"/>
            <w:r w:rsidRPr="006C7F15">
              <w:rPr>
                <w:sz w:val="24"/>
                <w:szCs w:val="24"/>
                <w:lang w:val="fi-FI"/>
              </w:rPr>
              <w:t>Sampling</w:t>
            </w:r>
            <w:proofErr w:type="spellEnd"/>
            <w:r w:rsidRPr="006C7F15">
              <w:rPr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6C7F15">
              <w:rPr>
                <w:sz w:val="24"/>
                <w:szCs w:val="24"/>
                <w:lang w:val="fi-FI"/>
              </w:rPr>
              <w:t>site</w:t>
            </w:r>
            <w:proofErr w:type="spellEnd"/>
            <w:r w:rsidRPr="006C7F15">
              <w:rPr>
                <w:sz w:val="24"/>
                <w:szCs w:val="24"/>
                <w:lang w:val="fi-FI"/>
              </w:rPr>
              <w:t xml:space="preserve"> and </w:t>
            </w:r>
            <w:proofErr w:type="spellStart"/>
            <w:r w:rsidRPr="006C7F15">
              <w:rPr>
                <w:sz w:val="24"/>
                <w:szCs w:val="24"/>
                <w:lang w:val="fi-FI"/>
              </w:rPr>
              <w:t>volume</w:t>
            </w:r>
            <w:proofErr w:type="spellEnd"/>
            <w:r w:rsidR="0073509F" w:rsidRPr="006C7F15">
              <w:rPr>
                <w:sz w:val="24"/>
                <w:szCs w:val="24"/>
                <w:lang w:val="fi-FI"/>
              </w:rPr>
              <w:t xml:space="preserve"> </w:t>
            </w:r>
          </w:p>
        </w:tc>
        <w:tc>
          <w:tcPr>
            <w:tcW w:w="2648" w:type="dxa"/>
          </w:tcPr>
          <w:p w14:paraId="2C8E3B01" w14:textId="1BB70098" w:rsidR="0073509F" w:rsidRPr="006C7F15" w:rsidRDefault="003F6A75" w:rsidP="006C7F15">
            <w:pPr>
              <w:spacing w:line="276" w:lineRule="auto"/>
              <w:rPr>
                <w:sz w:val="24"/>
                <w:szCs w:val="24"/>
                <w:lang w:val="en-GB"/>
              </w:rPr>
            </w:pPr>
            <w:r w:rsidRPr="006C7F15">
              <w:rPr>
                <w:sz w:val="24"/>
                <w:szCs w:val="24"/>
                <w:lang w:val="en-GB"/>
              </w:rPr>
              <w:t>Number of samples and frequency</w:t>
            </w:r>
          </w:p>
        </w:tc>
        <w:tc>
          <w:tcPr>
            <w:tcW w:w="2875" w:type="dxa"/>
          </w:tcPr>
          <w:p w14:paraId="5AB92139" w14:textId="0F92C255" w:rsidR="0073509F" w:rsidRPr="006C7F15" w:rsidRDefault="003F6A75" w:rsidP="006C7F15">
            <w:pPr>
              <w:spacing w:line="276" w:lineRule="auto"/>
              <w:rPr>
                <w:sz w:val="24"/>
                <w:szCs w:val="24"/>
                <w:lang w:val="fi-FI"/>
              </w:rPr>
            </w:pPr>
            <w:proofErr w:type="spellStart"/>
            <w:r w:rsidRPr="006C7F15">
              <w:rPr>
                <w:sz w:val="24"/>
                <w:szCs w:val="24"/>
                <w:lang w:val="fi-FI"/>
              </w:rPr>
              <w:t>An</w:t>
            </w:r>
            <w:r w:rsidR="000D0A8F" w:rsidRPr="006C7F15">
              <w:rPr>
                <w:sz w:val="24"/>
                <w:szCs w:val="24"/>
                <w:lang w:val="fi-FI"/>
              </w:rPr>
              <w:t>a</w:t>
            </w:r>
            <w:r w:rsidRPr="006C7F15">
              <w:rPr>
                <w:sz w:val="24"/>
                <w:szCs w:val="24"/>
                <w:lang w:val="fi-FI"/>
              </w:rPr>
              <w:t>esthesia</w:t>
            </w:r>
            <w:proofErr w:type="spellEnd"/>
            <w:r w:rsidRPr="006C7F15">
              <w:rPr>
                <w:sz w:val="24"/>
                <w:szCs w:val="24"/>
                <w:lang w:val="fi-FI"/>
              </w:rPr>
              <w:t xml:space="preserve">, </w:t>
            </w:r>
            <w:proofErr w:type="spellStart"/>
            <w:r w:rsidRPr="006C7F15">
              <w:rPr>
                <w:sz w:val="24"/>
                <w:szCs w:val="24"/>
                <w:lang w:val="fi-FI"/>
              </w:rPr>
              <w:t>analgesia</w:t>
            </w:r>
            <w:proofErr w:type="spellEnd"/>
            <w:r w:rsidRPr="006C7F15">
              <w:rPr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6C7F15">
              <w:rPr>
                <w:sz w:val="24"/>
                <w:szCs w:val="24"/>
                <w:lang w:val="fi-FI"/>
              </w:rPr>
              <w:t>or</w:t>
            </w:r>
            <w:proofErr w:type="spellEnd"/>
            <w:r w:rsidRPr="006C7F15">
              <w:rPr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6C7F15">
              <w:rPr>
                <w:sz w:val="24"/>
                <w:szCs w:val="24"/>
                <w:lang w:val="fi-FI"/>
              </w:rPr>
              <w:t>other</w:t>
            </w:r>
            <w:proofErr w:type="spellEnd"/>
          </w:p>
        </w:tc>
      </w:tr>
      <w:tr w:rsidR="006C7F15" w:rsidRPr="006C7F15" w14:paraId="75C8F632" w14:textId="77777777" w:rsidTr="008D1208">
        <w:tc>
          <w:tcPr>
            <w:tcW w:w="2268" w:type="dxa"/>
          </w:tcPr>
          <w:p w14:paraId="27D5B9C1" w14:textId="77777777" w:rsidR="0073509F" w:rsidRPr="006C7F15" w:rsidRDefault="0073509F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985" w:type="dxa"/>
          </w:tcPr>
          <w:p w14:paraId="4D43F675" w14:textId="77777777" w:rsidR="0073509F" w:rsidRPr="006C7F15" w:rsidRDefault="0073509F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2648" w:type="dxa"/>
          </w:tcPr>
          <w:p w14:paraId="4352BC12" w14:textId="77777777" w:rsidR="0073509F" w:rsidRPr="006C7F15" w:rsidRDefault="0073509F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2875" w:type="dxa"/>
          </w:tcPr>
          <w:p w14:paraId="5805E903" w14:textId="77777777" w:rsidR="0073509F" w:rsidRPr="006C7F15" w:rsidRDefault="0073509F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</w:tr>
      <w:tr w:rsidR="006C7F15" w:rsidRPr="006C7F15" w14:paraId="79E3EC48" w14:textId="77777777" w:rsidTr="008D1208">
        <w:tc>
          <w:tcPr>
            <w:tcW w:w="2268" w:type="dxa"/>
          </w:tcPr>
          <w:p w14:paraId="3999E1C3" w14:textId="77777777" w:rsidR="0073509F" w:rsidRPr="006C7F15" w:rsidRDefault="0073509F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985" w:type="dxa"/>
          </w:tcPr>
          <w:p w14:paraId="5F76CA95" w14:textId="77777777" w:rsidR="0073509F" w:rsidRPr="006C7F15" w:rsidRDefault="0073509F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2648" w:type="dxa"/>
          </w:tcPr>
          <w:p w14:paraId="6B46A0AD" w14:textId="77777777" w:rsidR="0073509F" w:rsidRPr="006C7F15" w:rsidRDefault="0073509F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2875" w:type="dxa"/>
          </w:tcPr>
          <w:p w14:paraId="0F8EF1EE" w14:textId="77777777" w:rsidR="0073509F" w:rsidRPr="006C7F15" w:rsidRDefault="0073509F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</w:tr>
    </w:tbl>
    <w:p w14:paraId="0E658468" w14:textId="77777777" w:rsidR="0073509F" w:rsidRPr="006C7F15" w:rsidRDefault="0073509F" w:rsidP="0073509F">
      <w:pPr>
        <w:spacing w:line="360" w:lineRule="auto"/>
        <w:rPr>
          <w:sz w:val="24"/>
          <w:szCs w:val="24"/>
        </w:rPr>
      </w:pPr>
    </w:p>
    <w:tbl>
      <w:tblPr>
        <w:tblStyle w:val="TaulukkoRuudukko"/>
        <w:tblW w:w="9776" w:type="dxa"/>
        <w:tblInd w:w="-5" w:type="dxa"/>
        <w:tblLook w:val="04A0" w:firstRow="1" w:lastRow="0" w:firstColumn="1" w:lastColumn="0" w:noHBand="0" w:noVBand="1"/>
      </w:tblPr>
      <w:tblGrid>
        <w:gridCol w:w="2254"/>
        <w:gridCol w:w="1931"/>
        <w:gridCol w:w="5591"/>
      </w:tblGrid>
      <w:tr w:rsidR="006C7F15" w:rsidRPr="006C7F15" w14:paraId="72BB8DDD" w14:textId="77777777" w:rsidTr="00DD3D9D">
        <w:tc>
          <w:tcPr>
            <w:tcW w:w="9776" w:type="dxa"/>
            <w:gridSpan w:val="3"/>
          </w:tcPr>
          <w:p w14:paraId="608829D8" w14:textId="13E2023B" w:rsidR="0073509F" w:rsidRPr="006C7F15" w:rsidRDefault="003F6A75" w:rsidP="00DD3D9D">
            <w:pPr>
              <w:spacing w:line="360" w:lineRule="auto"/>
              <w:rPr>
                <w:b/>
                <w:bCs/>
                <w:sz w:val="24"/>
                <w:szCs w:val="24"/>
                <w:lang w:val="en-GB"/>
              </w:rPr>
            </w:pPr>
            <w:r w:rsidRPr="006C7F15">
              <w:rPr>
                <w:b/>
                <w:bCs/>
                <w:sz w:val="24"/>
                <w:szCs w:val="24"/>
                <w:lang w:val="en-GB"/>
              </w:rPr>
              <w:t>Methods of analgesia by species</w:t>
            </w:r>
          </w:p>
          <w:p w14:paraId="1D056334" w14:textId="285C650E" w:rsidR="0073509F" w:rsidRPr="006C7F15" w:rsidRDefault="00624541" w:rsidP="006C7F15">
            <w:pPr>
              <w:spacing w:line="276" w:lineRule="auto"/>
              <w:rPr>
                <w:b/>
                <w:bCs/>
                <w:sz w:val="24"/>
                <w:szCs w:val="24"/>
                <w:lang w:val="en-GB"/>
              </w:rPr>
            </w:pPr>
            <w:r w:rsidRPr="006C7F15">
              <w:rPr>
                <w:sz w:val="24"/>
                <w:szCs w:val="24"/>
                <w:lang w:val="en-GB"/>
              </w:rPr>
              <w:t xml:space="preserve">Give the reasons if </w:t>
            </w:r>
            <w:r w:rsidR="003F6A75" w:rsidRPr="006C7F15">
              <w:rPr>
                <w:sz w:val="24"/>
                <w:szCs w:val="24"/>
                <w:lang w:val="en-GB"/>
              </w:rPr>
              <w:t>analgesia can</w:t>
            </w:r>
            <w:r w:rsidRPr="006C7F15">
              <w:rPr>
                <w:sz w:val="24"/>
                <w:szCs w:val="24"/>
                <w:lang w:val="en-GB"/>
              </w:rPr>
              <w:t>not</w:t>
            </w:r>
            <w:r w:rsidR="003F6A75" w:rsidRPr="006C7F15">
              <w:rPr>
                <w:sz w:val="24"/>
                <w:szCs w:val="24"/>
                <w:lang w:val="en-GB"/>
              </w:rPr>
              <w:t xml:space="preserve"> be used.  Give </w:t>
            </w:r>
            <w:r w:rsidRPr="006C7F15">
              <w:rPr>
                <w:sz w:val="24"/>
                <w:szCs w:val="24"/>
                <w:lang w:val="en-GB"/>
              </w:rPr>
              <w:t xml:space="preserve">the </w:t>
            </w:r>
            <w:r w:rsidR="003F6A75" w:rsidRPr="006C7F15">
              <w:rPr>
                <w:sz w:val="24"/>
                <w:szCs w:val="24"/>
                <w:lang w:val="en-GB"/>
              </w:rPr>
              <w:t>an</w:t>
            </w:r>
            <w:r w:rsidRPr="006C7F15">
              <w:rPr>
                <w:sz w:val="24"/>
                <w:szCs w:val="24"/>
                <w:lang w:val="en-GB"/>
              </w:rPr>
              <w:t>a</w:t>
            </w:r>
            <w:r w:rsidR="003F6A75" w:rsidRPr="006C7F15">
              <w:rPr>
                <w:sz w:val="24"/>
                <w:szCs w:val="24"/>
                <w:lang w:val="en-GB"/>
              </w:rPr>
              <w:t>esthesia method a</w:t>
            </w:r>
            <w:r w:rsidRPr="006C7F15">
              <w:rPr>
                <w:sz w:val="24"/>
                <w:szCs w:val="24"/>
                <w:lang w:val="en-GB"/>
              </w:rPr>
              <w:t>nd the</w:t>
            </w:r>
            <w:r w:rsidR="003F6A75" w:rsidRPr="006C7F15">
              <w:rPr>
                <w:sz w:val="24"/>
                <w:szCs w:val="24"/>
                <w:lang w:val="en-GB"/>
              </w:rPr>
              <w:t xml:space="preserve"> use of analgesia in </w:t>
            </w:r>
            <w:r w:rsidRPr="006C7F15">
              <w:rPr>
                <w:sz w:val="24"/>
                <w:szCs w:val="24"/>
                <w:lang w:val="en-GB"/>
              </w:rPr>
              <w:t>p</w:t>
            </w:r>
            <w:r w:rsidR="003F6A75" w:rsidRPr="006C7F15">
              <w:rPr>
                <w:sz w:val="24"/>
                <w:szCs w:val="24"/>
                <w:lang w:val="en-GB"/>
              </w:rPr>
              <w:t>rocedures.</w:t>
            </w:r>
          </w:p>
        </w:tc>
      </w:tr>
      <w:tr w:rsidR="006C7F15" w:rsidRPr="006C7F15" w14:paraId="60E86BA3" w14:textId="77777777" w:rsidTr="00DD3D9D">
        <w:tc>
          <w:tcPr>
            <w:tcW w:w="2254" w:type="dxa"/>
          </w:tcPr>
          <w:p w14:paraId="203E5E88" w14:textId="607C528B" w:rsidR="0073509F" w:rsidRPr="006C7F15" w:rsidRDefault="003F6A75" w:rsidP="006C7F15">
            <w:pPr>
              <w:spacing w:line="276" w:lineRule="auto"/>
              <w:rPr>
                <w:sz w:val="24"/>
                <w:szCs w:val="24"/>
                <w:lang w:val="en-GB"/>
              </w:rPr>
            </w:pPr>
            <w:r w:rsidRPr="006C7F15">
              <w:rPr>
                <w:sz w:val="24"/>
                <w:szCs w:val="24"/>
                <w:lang w:val="en-GB"/>
              </w:rPr>
              <w:t>Species and substances</w:t>
            </w:r>
          </w:p>
        </w:tc>
        <w:tc>
          <w:tcPr>
            <w:tcW w:w="1931" w:type="dxa"/>
          </w:tcPr>
          <w:p w14:paraId="13BD5C01" w14:textId="332CF4EB" w:rsidR="0073509F" w:rsidRPr="006C7F15" w:rsidRDefault="003F6A75" w:rsidP="006C7F15">
            <w:pPr>
              <w:spacing w:line="276" w:lineRule="auto"/>
              <w:rPr>
                <w:sz w:val="24"/>
                <w:szCs w:val="24"/>
                <w:lang w:val="fi-FI"/>
              </w:rPr>
            </w:pPr>
            <w:proofErr w:type="spellStart"/>
            <w:r w:rsidRPr="006C7F15">
              <w:rPr>
                <w:sz w:val="24"/>
                <w:szCs w:val="24"/>
                <w:lang w:val="fi-FI"/>
              </w:rPr>
              <w:t>Route</w:t>
            </w:r>
            <w:proofErr w:type="spellEnd"/>
            <w:r w:rsidRPr="006C7F15">
              <w:rPr>
                <w:sz w:val="24"/>
                <w:szCs w:val="24"/>
                <w:lang w:val="fi-FI"/>
              </w:rPr>
              <w:t xml:space="preserve"> and </w:t>
            </w:r>
            <w:proofErr w:type="spellStart"/>
            <w:r w:rsidRPr="006C7F15">
              <w:rPr>
                <w:sz w:val="24"/>
                <w:szCs w:val="24"/>
                <w:lang w:val="fi-FI"/>
              </w:rPr>
              <w:t>dosing</w:t>
            </w:r>
            <w:proofErr w:type="spellEnd"/>
          </w:p>
        </w:tc>
        <w:tc>
          <w:tcPr>
            <w:tcW w:w="5591" w:type="dxa"/>
          </w:tcPr>
          <w:p w14:paraId="481175FE" w14:textId="67FD1FE8" w:rsidR="0073509F" w:rsidRPr="006C7F15" w:rsidRDefault="003F6A75" w:rsidP="006C7F15">
            <w:pPr>
              <w:spacing w:line="276" w:lineRule="auto"/>
              <w:rPr>
                <w:sz w:val="24"/>
                <w:szCs w:val="24"/>
                <w:lang w:val="en-GB"/>
              </w:rPr>
            </w:pPr>
            <w:r w:rsidRPr="006C7F15">
              <w:rPr>
                <w:sz w:val="24"/>
                <w:szCs w:val="24"/>
                <w:lang w:val="en-GB"/>
              </w:rPr>
              <w:t>Time and frequency</w:t>
            </w:r>
            <w:r w:rsidR="000D0A8F" w:rsidRPr="006C7F15">
              <w:rPr>
                <w:sz w:val="24"/>
                <w:szCs w:val="24"/>
                <w:lang w:val="en-GB"/>
              </w:rPr>
              <w:t xml:space="preserve"> (for example,</w:t>
            </w:r>
            <w:r w:rsidRPr="006C7F15">
              <w:rPr>
                <w:sz w:val="24"/>
                <w:szCs w:val="24"/>
                <w:lang w:val="en-GB"/>
              </w:rPr>
              <w:t xml:space="preserve"> at the end of operation, 1x per day for 2 days</w:t>
            </w:r>
            <w:r w:rsidR="000D0A8F" w:rsidRPr="006C7F15">
              <w:rPr>
                <w:sz w:val="24"/>
                <w:szCs w:val="24"/>
                <w:lang w:val="en-GB"/>
              </w:rPr>
              <w:t>)</w:t>
            </w:r>
          </w:p>
        </w:tc>
      </w:tr>
      <w:tr w:rsidR="006C7F15" w:rsidRPr="006C7F15" w14:paraId="19B24FF6" w14:textId="77777777" w:rsidTr="00DD3D9D">
        <w:tc>
          <w:tcPr>
            <w:tcW w:w="2254" w:type="dxa"/>
          </w:tcPr>
          <w:p w14:paraId="4F76284D" w14:textId="77777777" w:rsidR="0073509F" w:rsidRPr="006C7F15" w:rsidRDefault="0073509F" w:rsidP="00DD3D9D">
            <w:pPr>
              <w:spacing w:line="36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931" w:type="dxa"/>
          </w:tcPr>
          <w:p w14:paraId="02F4F4E2" w14:textId="77777777" w:rsidR="0073509F" w:rsidRPr="006C7F15" w:rsidRDefault="0073509F" w:rsidP="00DD3D9D">
            <w:pPr>
              <w:spacing w:line="360" w:lineRule="auto"/>
              <w:rPr>
                <w:sz w:val="24"/>
                <w:szCs w:val="24"/>
                <w:highlight w:val="yellow"/>
                <w:lang w:val="en-GB"/>
              </w:rPr>
            </w:pPr>
          </w:p>
        </w:tc>
        <w:tc>
          <w:tcPr>
            <w:tcW w:w="5591" w:type="dxa"/>
          </w:tcPr>
          <w:p w14:paraId="0A632C97" w14:textId="77777777" w:rsidR="0073509F" w:rsidRPr="006C7F15" w:rsidRDefault="0073509F" w:rsidP="00DD3D9D">
            <w:pPr>
              <w:spacing w:line="360" w:lineRule="auto"/>
              <w:rPr>
                <w:sz w:val="24"/>
                <w:szCs w:val="24"/>
                <w:highlight w:val="yellow"/>
                <w:lang w:val="en-GB"/>
              </w:rPr>
            </w:pPr>
          </w:p>
        </w:tc>
      </w:tr>
      <w:tr w:rsidR="006C7F15" w:rsidRPr="006C7F15" w14:paraId="1717E3C6" w14:textId="77777777" w:rsidTr="00DD3D9D">
        <w:tc>
          <w:tcPr>
            <w:tcW w:w="2254" w:type="dxa"/>
          </w:tcPr>
          <w:p w14:paraId="68B25630" w14:textId="77777777" w:rsidR="0073509F" w:rsidRPr="006C7F15" w:rsidRDefault="0073509F" w:rsidP="00DD3D9D">
            <w:pPr>
              <w:spacing w:line="36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931" w:type="dxa"/>
          </w:tcPr>
          <w:p w14:paraId="1CA16B7C" w14:textId="77777777" w:rsidR="0073509F" w:rsidRPr="006C7F15" w:rsidRDefault="0073509F" w:rsidP="00DD3D9D">
            <w:pPr>
              <w:spacing w:line="360" w:lineRule="auto"/>
              <w:rPr>
                <w:sz w:val="24"/>
                <w:szCs w:val="24"/>
                <w:highlight w:val="yellow"/>
                <w:lang w:val="en-GB"/>
              </w:rPr>
            </w:pPr>
          </w:p>
        </w:tc>
        <w:tc>
          <w:tcPr>
            <w:tcW w:w="5591" w:type="dxa"/>
          </w:tcPr>
          <w:p w14:paraId="77A52F63" w14:textId="77777777" w:rsidR="0073509F" w:rsidRPr="006C7F15" w:rsidRDefault="0073509F" w:rsidP="00DD3D9D">
            <w:pPr>
              <w:spacing w:line="360" w:lineRule="auto"/>
              <w:rPr>
                <w:sz w:val="24"/>
                <w:szCs w:val="24"/>
                <w:highlight w:val="yellow"/>
                <w:lang w:val="en-GB"/>
              </w:rPr>
            </w:pPr>
          </w:p>
        </w:tc>
      </w:tr>
    </w:tbl>
    <w:p w14:paraId="1B794723" w14:textId="21032D9D" w:rsidR="0073509F" w:rsidRPr="006C7F15" w:rsidRDefault="003F6A75" w:rsidP="0073509F">
      <w:pPr>
        <w:spacing w:line="360" w:lineRule="auto"/>
        <w:rPr>
          <w:b/>
          <w:bCs/>
          <w:sz w:val="24"/>
          <w:szCs w:val="24"/>
          <w:lang w:val="en-GB"/>
        </w:rPr>
      </w:pPr>
      <w:r w:rsidRPr="006C7F15">
        <w:rPr>
          <w:b/>
          <w:bCs/>
          <w:sz w:val="24"/>
          <w:szCs w:val="24"/>
          <w:lang w:val="en-GB"/>
        </w:rPr>
        <w:t>Methods of euthanasia</w:t>
      </w:r>
    </w:p>
    <w:p w14:paraId="5E13244A" w14:textId="74BE0349" w:rsidR="003F6A75" w:rsidRPr="006C7F15" w:rsidRDefault="000D0A8F" w:rsidP="003F6A75">
      <w:pPr>
        <w:spacing w:line="360" w:lineRule="auto"/>
        <w:rPr>
          <w:sz w:val="24"/>
          <w:szCs w:val="24"/>
          <w:lang w:val="en-GB"/>
        </w:rPr>
      </w:pPr>
      <w:r w:rsidRPr="006C7F15">
        <w:rPr>
          <w:sz w:val="24"/>
          <w:szCs w:val="24"/>
          <w:lang w:val="en-GB"/>
        </w:rPr>
        <w:t>Wh</w:t>
      </w:r>
      <w:r w:rsidR="0043374D" w:rsidRPr="006C7F15">
        <w:rPr>
          <w:sz w:val="24"/>
          <w:szCs w:val="24"/>
          <w:lang w:val="en-GB"/>
        </w:rPr>
        <w:t>ich</w:t>
      </w:r>
      <w:r w:rsidRPr="006C7F15">
        <w:rPr>
          <w:sz w:val="24"/>
          <w:szCs w:val="24"/>
          <w:lang w:val="en-GB"/>
        </w:rPr>
        <w:t xml:space="preserve"> anaesthesia method is used and h</w:t>
      </w:r>
      <w:r w:rsidR="003F6A75" w:rsidRPr="006C7F15">
        <w:rPr>
          <w:sz w:val="24"/>
          <w:szCs w:val="24"/>
          <w:lang w:val="en-GB"/>
        </w:rPr>
        <w:t>ow do you ensure the appropriate level of anaesthesia during perfusion or other procedures?</w:t>
      </w:r>
    </w:p>
    <w:p w14:paraId="00901340" w14:textId="1E96A988" w:rsidR="003F6A75" w:rsidRPr="006C7F15" w:rsidRDefault="000D0A8F" w:rsidP="003F6A75">
      <w:pPr>
        <w:spacing w:line="360" w:lineRule="auto"/>
        <w:rPr>
          <w:sz w:val="24"/>
          <w:szCs w:val="24"/>
          <w:lang w:val="en-GB"/>
        </w:rPr>
      </w:pPr>
      <w:r w:rsidRPr="006C7F15">
        <w:rPr>
          <w:sz w:val="24"/>
          <w:szCs w:val="24"/>
          <w:lang w:val="en-GB"/>
        </w:rPr>
        <w:t>Permitted</w:t>
      </w:r>
      <w:r w:rsidR="003F6A75" w:rsidRPr="006C7F15">
        <w:rPr>
          <w:sz w:val="24"/>
          <w:szCs w:val="24"/>
          <w:lang w:val="en-GB"/>
        </w:rPr>
        <w:t xml:space="preserve"> methods are </w:t>
      </w:r>
      <w:r w:rsidRPr="006C7F15">
        <w:rPr>
          <w:sz w:val="24"/>
          <w:szCs w:val="24"/>
          <w:lang w:val="en-GB"/>
        </w:rPr>
        <w:t xml:space="preserve">described in </w:t>
      </w:r>
      <w:hyperlink r:id="rId11" w:history="1">
        <w:r w:rsidRPr="006C7F15">
          <w:rPr>
            <w:rStyle w:val="Hyperlinkki"/>
            <w:sz w:val="24"/>
            <w:szCs w:val="24"/>
            <w:lang w:val="en-GB"/>
          </w:rPr>
          <w:t>Annex 2 to the Regulation</w:t>
        </w:r>
      </w:hyperlink>
      <w:r w:rsidRPr="006C7F15">
        <w:rPr>
          <w:sz w:val="24"/>
          <w:szCs w:val="24"/>
          <w:lang w:val="en-GB"/>
        </w:rPr>
        <w:t>.</w:t>
      </w:r>
      <w:r w:rsidR="0043374D" w:rsidRPr="006C7F15">
        <w:rPr>
          <w:sz w:val="24"/>
          <w:szCs w:val="24"/>
          <w:lang w:val="en-GB"/>
        </w:rPr>
        <w:t xml:space="preserve"> Use of other methods must be based on the project licence</w:t>
      </w:r>
      <w:r w:rsidR="003F6A75" w:rsidRPr="006C7F15">
        <w:rPr>
          <w:sz w:val="24"/>
          <w:szCs w:val="24"/>
          <w:lang w:val="en-GB"/>
        </w:rPr>
        <w:t xml:space="preserve">. </w:t>
      </w:r>
    </w:p>
    <w:p w14:paraId="4DBBA5C9" w14:textId="77668E51" w:rsidR="0073509F" w:rsidRPr="006C7F15" w:rsidRDefault="00C57560" w:rsidP="002F071E">
      <w:pPr>
        <w:pStyle w:val="Otsikko2"/>
        <w:rPr>
          <w:lang w:val="en-GB"/>
        </w:rPr>
      </w:pPr>
      <w:r w:rsidRPr="006C7F15">
        <w:rPr>
          <w:lang w:val="en-GB"/>
        </w:rPr>
        <w:t xml:space="preserve">NUMBER OF ANIMALS; HARM </w:t>
      </w:r>
      <w:r w:rsidR="00336834" w:rsidRPr="006C7F15">
        <w:rPr>
          <w:lang w:val="en-GB"/>
        </w:rPr>
        <w:t>THAT CAN BE</w:t>
      </w:r>
      <w:r w:rsidRPr="006C7F15">
        <w:rPr>
          <w:lang w:val="en-GB"/>
        </w:rPr>
        <w:t xml:space="preserve"> CAUSED AND SEVERITY CLASSIFICATION</w:t>
      </w:r>
      <w:r w:rsidR="003C1F79" w:rsidRPr="006C7F15">
        <w:rPr>
          <w:lang w:val="en-GB"/>
        </w:rPr>
        <w:t xml:space="preserve"> </w:t>
      </w:r>
    </w:p>
    <w:p w14:paraId="0A2F0706" w14:textId="346EB655" w:rsidR="0073509F" w:rsidRPr="00BA71B3" w:rsidRDefault="0073509F" w:rsidP="0073509F">
      <w:pPr>
        <w:spacing w:line="360" w:lineRule="auto"/>
        <w:rPr>
          <w:b/>
          <w:bCs/>
          <w:sz w:val="24"/>
          <w:szCs w:val="24"/>
          <w:lang w:val="en-GB"/>
        </w:rPr>
      </w:pPr>
      <w:r w:rsidRPr="00BA71B3">
        <w:rPr>
          <w:b/>
          <w:bCs/>
          <w:sz w:val="24"/>
          <w:szCs w:val="24"/>
          <w:lang w:val="en-GB"/>
        </w:rPr>
        <w:t>Experiment</w:t>
      </w:r>
      <w:r w:rsidR="00C57560" w:rsidRPr="00BA71B3">
        <w:rPr>
          <w:b/>
          <w:bCs/>
          <w:sz w:val="24"/>
          <w:szCs w:val="24"/>
          <w:lang w:val="en-GB"/>
        </w:rPr>
        <w:t>al design</w:t>
      </w:r>
    </w:p>
    <w:p w14:paraId="59E8656D" w14:textId="52CD63F2" w:rsidR="00C57560" w:rsidRPr="00BA71B3" w:rsidRDefault="00C57560" w:rsidP="00C57560">
      <w:pPr>
        <w:spacing w:line="360" w:lineRule="auto"/>
        <w:rPr>
          <w:sz w:val="24"/>
          <w:szCs w:val="24"/>
          <w:lang w:val="en"/>
        </w:rPr>
      </w:pPr>
      <w:r w:rsidRPr="00BA71B3">
        <w:rPr>
          <w:sz w:val="24"/>
          <w:szCs w:val="24"/>
          <w:lang w:val="en"/>
        </w:rPr>
        <w:t xml:space="preserve">Give justification for the number of animals needed. </w:t>
      </w:r>
      <w:r w:rsidR="00336834" w:rsidRPr="00BA71B3">
        <w:rPr>
          <w:sz w:val="24"/>
          <w:szCs w:val="24"/>
          <w:lang w:val="en"/>
        </w:rPr>
        <w:t>Describe</w:t>
      </w:r>
      <w:r w:rsidRPr="00BA71B3">
        <w:rPr>
          <w:sz w:val="24"/>
          <w:szCs w:val="24"/>
          <w:lang w:val="en"/>
        </w:rPr>
        <w:t xml:space="preserve"> why all treatment groups are necessary </w:t>
      </w:r>
      <w:r w:rsidR="00336834" w:rsidRPr="00BA71B3">
        <w:rPr>
          <w:sz w:val="24"/>
          <w:szCs w:val="24"/>
          <w:lang w:val="en"/>
        </w:rPr>
        <w:t>and give the</w:t>
      </w:r>
      <w:r w:rsidRPr="00BA71B3">
        <w:rPr>
          <w:sz w:val="24"/>
          <w:szCs w:val="24"/>
          <w:lang w:val="en"/>
        </w:rPr>
        <w:t xml:space="preserve"> number of animals </w:t>
      </w:r>
      <w:r w:rsidR="00336834" w:rsidRPr="00BA71B3">
        <w:rPr>
          <w:sz w:val="24"/>
          <w:szCs w:val="24"/>
          <w:lang w:val="en"/>
        </w:rPr>
        <w:t xml:space="preserve">required </w:t>
      </w:r>
      <w:r w:rsidR="0043374D" w:rsidRPr="00BA71B3">
        <w:rPr>
          <w:sz w:val="24"/>
          <w:szCs w:val="24"/>
          <w:lang w:val="en"/>
        </w:rPr>
        <w:t>for</w:t>
      </w:r>
      <w:r w:rsidRPr="00BA71B3">
        <w:rPr>
          <w:sz w:val="24"/>
          <w:szCs w:val="24"/>
          <w:lang w:val="en"/>
        </w:rPr>
        <w:t xml:space="preserve"> each treatment group. Are </w:t>
      </w:r>
      <w:r w:rsidR="00336834" w:rsidRPr="00BA71B3">
        <w:rPr>
          <w:sz w:val="24"/>
          <w:szCs w:val="24"/>
          <w:lang w:val="en"/>
        </w:rPr>
        <w:t xml:space="preserve">the </w:t>
      </w:r>
      <w:r w:rsidRPr="00BA71B3">
        <w:rPr>
          <w:sz w:val="24"/>
          <w:szCs w:val="24"/>
          <w:lang w:val="en"/>
        </w:rPr>
        <w:t xml:space="preserve">group sizes based on previous experience, resource equation method, or power analysis? Does the estimate include the number of animals that may be lost during </w:t>
      </w:r>
      <w:r w:rsidR="00336834" w:rsidRPr="00BA71B3">
        <w:rPr>
          <w:sz w:val="24"/>
          <w:szCs w:val="24"/>
          <w:lang w:val="en"/>
        </w:rPr>
        <w:t xml:space="preserve">the </w:t>
      </w:r>
      <w:r w:rsidRPr="00BA71B3">
        <w:rPr>
          <w:sz w:val="24"/>
          <w:szCs w:val="24"/>
          <w:lang w:val="en"/>
        </w:rPr>
        <w:t>experiments? Is it necessary to use animals of both sexes in the experiments?</w:t>
      </w:r>
    </w:p>
    <w:p w14:paraId="180EDEC2" w14:textId="77777777" w:rsidR="00C57560" w:rsidRPr="00BA71B3" w:rsidRDefault="00C57560" w:rsidP="0073509F">
      <w:pPr>
        <w:spacing w:line="360" w:lineRule="auto"/>
        <w:rPr>
          <w:b/>
          <w:bCs/>
          <w:sz w:val="24"/>
          <w:szCs w:val="24"/>
          <w:lang w:val="en-GB"/>
        </w:rPr>
      </w:pPr>
    </w:p>
    <w:p w14:paraId="30AC0D95" w14:textId="663DD011" w:rsidR="00C57560" w:rsidRPr="00BA71B3" w:rsidRDefault="00C57560" w:rsidP="00C57560">
      <w:pPr>
        <w:spacing w:line="360" w:lineRule="auto"/>
        <w:rPr>
          <w:b/>
          <w:bCs/>
          <w:sz w:val="24"/>
          <w:szCs w:val="24"/>
          <w:lang w:val="en-GB"/>
        </w:rPr>
      </w:pPr>
      <w:r w:rsidRPr="00BA71B3">
        <w:rPr>
          <w:b/>
          <w:bCs/>
          <w:sz w:val="24"/>
          <w:szCs w:val="24"/>
          <w:lang w:val="en-GB"/>
        </w:rPr>
        <w:t>Describe the harm caused to</w:t>
      </w:r>
      <w:r w:rsidR="00336834" w:rsidRPr="00BA71B3">
        <w:rPr>
          <w:b/>
          <w:bCs/>
          <w:sz w:val="24"/>
          <w:szCs w:val="24"/>
          <w:lang w:val="en-GB"/>
        </w:rPr>
        <w:t xml:space="preserve"> the</w:t>
      </w:r>
      <w:r w:rsidRPr="00BA71B3">
        <w:rPr>
          <w:b/>
          <w:bCs/>
          <w:sz w:val="24"/>
          <w:szCs w:val="24"/>
          <w:lang w:val="en-GB"/>
        </w:rPr>
        <w:t xml:space="preserve"> animals</w:t>
      </w:r>
      <w:r w:rsidR="00336834" w:rsidRPr="00BA71B3">
        <w:rPr>
          <w:b/>
          <w:bCs/>
          <w:sz w:val="24"/>
          <w:szCs w:val="24"/>
          <w:lang w:val="en-GB"/>
        </w:rPr>
        <w:t xml:space="preserve"> by the</w:t>
      </w:r>
      <w:r w:rsidRPr="00BA71B3">
        <w:rPr>
          <w:b/>
          <w:bCs/>
          <w:sz w:val="24"/>
          <w:szCs w:val="24"/>
          <w:lang w:val="en-GB"/>
        </w:rPr>
        <w:t xml:space="preserve"> procedures and your suggestions for</w:t>
      </w:r>
      <w:r w:rsidR="00336834" w:rsidRPr="00BA71B3">
        <w:rPr>
          <w:b/>
          <w:bCs/>
          <w:sz w:val="24"/>
          <w:szCs w:val="24"/>
          <w:lang w:val="en-GB"/>
        </w:rPr>
        <w:t xml:space="preserve"> procedure</w:t>
      </w:r>
      <w:r w:rsidRPr="00BA71B3">
        <w:rPr>
          <w:b/>
          <w:bCs/>
          <w:sz w:val="24"/>
          <w:szCs w:val="24"/>
          <w:lang w:val="en-GB"/>
        </w:rPr>
        <w:t xml:space="preserve"> severity classes. </w:t>
      </w:r>
    </w:p>
    <w:p w14:paraId="14785855" w14:textId="77777777" w:rsidR="0073509F" w:rsidRPr="00BA71B3" w:rsidRDefault="0073509F" w:rsidP="0073509F">
      <w:pPr>
        <w:spacing w:line="360" w:lineRule="auto"/>
        <w:rPr>
          <w:sz w:val="24"/>
          <w:szCs w:val="24"/>
          <w:lang w:val="en-GB"/>
        </w:rPr>
      </w:pPr>
    </w:p>
    <w:p w14:paraId="6BA810DB" w14:textId="27E71BF1" w:rsidR="00C57560" w:rsidRPr="00BA71B3" w:rsidRDefault="00C57560" w:rsidP="00C57560">
      <w:pPr>
        <w:spacing w:line="360" w:lineRule="auto"/>
        <w:rPr>
          <w:b/>
          <w:bCs/>
          <w:sz w:val="24"/>
          <w:szCs w:val="24"/>
          <w:lang w:val="en-GB"/>
        </w:rPr>
      </w:pPr>
      <w:r w:rsidRPr="00BA71B3">
        <w:rPr>
          <w:b/>
          <w:bCs/>
          <w:sz w:val="24"/>
          <w:szCs w:val="24"/>
          <w:lang w:val="en-GB"/>
        </w:rPr>
        <w:t xml:space="preserve">Animal numbers </w:t>
      </w:r>
      <w:r w:rsidR="000E369C" w:rsidRPr="00BA71B3">
        <w:rPr>
          <w:b/>
          <w:bCs/>
          <w:sz w:val="24"/>
          <w:szCs w:val="24"/>
          <w:lang w:val="en-GB"/>
        </w:rPr>
        <w:t>used</w:t>
      </w:r>
      <w:r w:rsidRPr="00BA71B3">
        <w:rPr>
          <w:b/>
          <w:bCs/>
          <w:sz w:val="24"/>
          <w:szCs w:val="24"/>
          <w:lang w:val="en-GB"/>
        </w:rPr>
        <w:t xml:space="preserve"> – you must not exceed the total number given for each animal species. </w:t>
      </w:r>
    </w:p>
    <w:p w14:paraId="6830FF71" w14:textId="73DDE392" w:rsidR="0073509F" w:rsidRPr="00BA71B3" w:rsidRDefault="00C57560" w:rsidP="0073509F">
      <w:pPr>
        <w:spacing w:line="360" w:lineRule="auto"/>
        <w:rPr>
          <w:b/>
          <w:bCs/>
          <w:strike/>
          <w:sz w:val="24"/>
          <w:szCs w:val="24"/>
          <w:lang w:val="en-GB"/>
        </w:rPr>
      </w:pPr>
      <w:r w:rsidRPr="00BA71B3">
        <w:rPr>
          <w:sz w:val="24"/>
          <w:szCs w:val="24"/>
          <w:lang w:val="en-GB"/>
        </w:rPr>
        <w:t>Give in the table the</w:t>
      </w:r>
      <w:r w:rsidR="0043374D" w:rsidRPr="00BA71B3">
        <w:rPr>
          <w:sz w:val="24"/>
          <w:szCs w:val="24"/>
          <w:lang w:val="en-GB"/>
        </w:rPr>
        <w:t xml:space="preserve"> estimated</w:t>
      </w:r>
      <w:r w:rsidRPr="00BA71B3">
        <w:rPr>
          <w:sz w:val="24"/>
          <w:szCs w:val="24"/>
          <w:lang w:val="en-GB"/>
        </w:rPr>
        <w:t xml:space="preserve"> number of animals according to their severity classes.</w:t>
      </w:r>
    </w:p>
    <w:tbl>
      <w:tblPr>
        <w:tblStyle w:val="TaulukkoRuudukko"/>
        <w:tblW w:w="9524" w:type="dxa"/>
        <w:tblLook w:val="04A0" w:firstRow="1" w:lastRow="0" w:firstColumn="1" w:lastColumn="0" w:noHBand="0" w:noVBand="1"/>
      </w:tblPr>
      <w:tblGrid>
        <w:gridCol w:w="1445"/>
        <w:gridCol w:w="2095"/>
        <w:gridCol w:w="1023"/>
        <w:gridCol w:w="1843"/>
        <w:gridCol w:w="1559"/>
        <w:gridCol w:w="1559"/>
      </w:tblGrid>
      <w:tr w:rsidR="00BA71B3" w:rsidRPr="00BA71B3" w14:paraId="2AE2C211" w14:textId="77777777" w:rsidTr="00DD3D9D">
        <w:tc>
          <w:tcPr>
            <w:tcW w:w="1445" w:type="dxa"/>
          </w:tcPr>
          <w:p w14:paraId="3AC473FC" w14:textId="44182E5A" w:rsidR="0073509F" w:rsidRPr="00BA71B3" w:rsidRDefault="00C57560" w:rsidP="00DD3D9D">
            <w:pPr>
              <w:spacing w:line="360" w:lineRule="auto"/>
              <w:rPr>
                <w:b/>
                <w:bCs/>
                <w:sz w:val="24"/>
                <w:szCs w:val="24"/>
                <w:lang w:val="fi-FI"/>
              </w:rPr>
            </w:pPr>
            <w:proofErr w:type="spellStart"/>
            <w:r w:rsidRPr="00BA71B3">
              <w:rPr>
                <w:b/>
                <w:bCs/>
                <w:sz w:val="24"/>
                <w:szCs w:val="24"/>
                <w:lang w:val="fi-FI"/>
              </w:rPr>
              <w:t>Species</w:t>
            </w:r>
            <w:proofErr w:type="spellEnd"/>
          </w:p>
        </w:tc>
        <w:tc>
          <w:tcPr>
            <w:tcW w:w="2095" w:type="dxa"/>
          </w:tcPr>
          <w:p w14:paraId="1DA24D89" w14:textId="6EB6F933" w:rsidR="0073509F" w:rsidRPr="00BA71B3" w:rsidRDefault="00C57560" w:rsidP="00DD3D9D">
            <w:pPr>
              <w:spacing w:line="360" w:lineRule="auto"/>
              <w:rPr>
                <w:b/>
                <w:bCs/>
                <w:sz w:val="24"/>
                <w:szCs w:val="24"/>
                <w:lang w:val="fi-FI"/>
              </w:rPr>
            </w:pPr>
            <w:r w:rsidRPr="00BA71B3">
              <w:rPr>
                <w:b/>
                <w:bCs/>
                <w:sz w:val="24"/>
                <w:szCs w:val="24"/>
                <w:lang w:val="fi-FI"/>
              </w:rPr>
              <w:t>Non-</w:t>
            </w:r>
            <w:proofErr w:type="spellStart"/>
            <w:r w:rsidRPr="00BA71B3">
              <w:rPr>
                <w:b/>
                <w:bCs/>
                <w:sz w:val="24"/>
                <w:szCs w:val="24"/>
                <w:lang w:val="fi-FI"/>
              </w:rPr>
              <w:t>recovery</w:t>
            </w:r>
            <w:proofErr w:type="spellEnd"/>
          </w:p>
        </w:tc>
        <w:tc>
          <w:tcPr>
            <w:tcW w:w="1023" w:type="dxa"/>
          </w:tcPr>
          <w:p w14:paraId="76854314" w14:textId="7C8316CE" w:rsidR="0073509F" w:rsidRPr="00BA71B3" w:rsidRDefault="00C57560" w:rsidP="00DD3D9D">
            <w:pPr>
              <w:spacing w:line="360" w:lineRule="auto"/>
              <w:rPr>
                <w:b/>
                <w:bCs/>
                <w:sz w:val="24"/>
                <w:szCs w:val="24"/>
                <w:lang w:val="fi-FI"/>
              </w:rPr>
            </w:pPr>
            <w:proofErr w:type="spellStart"/>
            <w:r w:rsidRPr="00BA71B3">
              <w:rPr>
                <w:b/>
                <w:bCs/>
                <w:sz w:val="24"/>
                <w:szCs w:val="24"/>
                <w:lang w:val="fi-FI"/>
              </w:rPr>
              <w:t>Mild</w:t>
            </w:r>
            <w:proofErr w:type="spellEnd"/>
          </w:p>
        </w:tc>
        <w:tc>
          <w:tcPr>
            <w:tcW w:w="1843" w:type="dxa"/>
          </w:tcPr>
          <w:p w14:paraId="716B4CF3" w14:textId="4C0ED1A6" w:rsidR="0073509F" w:rsidRPr="00BA71B3" w:rsidRDefault="009E27DB" w:rsidP="00DD3D9D">
            <w:pPr>
              <w:spacing w:line="360" w:lineRule="auto"/>
              <w:rPr>
                <w:b/>
                <w:bCs/>
                <w:sz w:val="24"/>
                <w:szCs w:val="24"/>
                <w:lang w:val="fi-FI"/>
              </w:rPr>
            </w:pPr>
            <w:proofErr w:type="spellStart"/>
            <w:r w:rsidRPr="00BA71B3">
              <w:rPr>
                <w:b/>
                <w:bCs/>
                <w:sz w:val="24"/>
                <w:szCs w:val="24"/>
                <w:lang w:val="fi-FI"/>
              </w:rPr>
              <w:t>M</w:t>
            </w:r>
            <w:r w:rsidR="00C57560" w:rsidRPr="00BA71B3">
              <w:rPr>
                <w:b/>
                <w:bCs/>
                <w:sz w:val="24"/>
                <w:szCs w:val="24"/>
                <w:lang w:val="fi-FI"/>
              </w:rPr>
              <w:t>oderate</w:t>
            </w:r>
            <w:proofErr w:type="spellEnd"/>
          </w:p>
        </w:tc>
        <w:tc>
          <w:tcPr>
            <w:tcW w:w="1559" w:type="dxa"/>
          </w:tcPr>
          <w:p w14:paraId="3C73FBB1" w14:textId="6F8DAE09" w:rsidR="0073509F" w:rsidRPr="00BA71B3" w:rsidRDefault="00C57560" w:rsidP="00DD3D9D">
            <w:pPr>
              <w:spacing w:line="360" w:lineRule="auto"/>
              <w:rPr>
                <w:b/>
                <w:bCs/>
                <w:sz w:val="24"/>
                <w:szCs w:val="24"/>
                <w:lang w:val="fi-FI"/>
              </w:rPr>
            </w:pPr>
            <w:proofErr w:type="spellStart"/>
            <w:r w:rsidRPr="00BA71B3">
              <w:rPr>
                <w:b/>
                <w:bCs/>
                <w:sz w:val="24"/>
                <w:szCs w:val="24"/>
                <w:lang w:val="fi-FI"/>
              </w:rPr>
              <w:t>Severe</w:t>
            </w:r>
            <w:proofErr w:type="spellEnd"/>
          </w:p>
        </w:tc>
        <w:tc>
          <w:tcPr>
            <w:tcW w:w="1559" w:type="dxa"/>
          </w:tcPr>
          <w:p w14:paraId="488B810E" w14:textId="295A7C38" w:rsidR="0073509F" w:rsidRPr="00BA71B3" w:rsidRDefault="0073509F" w:rsidP="00DD3D9D">
            <w:pPr>
              <w:spacing w:line="360" w:lineRule="auto"/>
              <w:rPr>
                <w:b/>
                <w:bCs/>
                <w:sz w:val="24"/>
                <w:szCs w:val="24"/>
                <w:lang w:val="fi-FI"/>
              </w:rPr>
            </w:pPr>
            <w:r w:rsidRPr="00BA71B3">
              <w:rPr>
                <w:b/>
                <w:bCs/>
                <w:sz w:val="24"/>
                <w:szCs w:val="24"/>
                <w:lang w:val="fi-FI"/>
              </w:rPr>
              <w:t>Total</w:t>
            </w:r>
          </w:p>
        </w:tc>
      </w:tr>
      <w:tr w:rsidR="00BA71B3" w:rsidRPr="00BA71B3" w14:paraId="666E3BDA" w14:textId="77777777" w:rsidTr="00DD3D9D">
        <w:tc>
          <w:tcPr>
            <w:tcW w:w="1445" w:type="dxa"/>
          </w:tcPr>
          <w:p w14:paraId="583BC0B2" w14:textId="77777777" w:rsidR="0073509F" w:rsidRPr="00BA71B3" w:rsidRDefault="0073509F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2095" w:type="dxa"/>
          </w:tcPr>
          <w:p w14:paraId="075C4130" w14:textId="77777777" w:rsidR="0073509F" w:rsidRPr="00BA71B3" w:rsidRDefault="0073509F" w:rsidP="00DD3D9D">
            <w:pPr>
              <w:spacing w:line="360" w:lineRule="auto"/>
              <w:rPr>
                <w:sz w:val="24"/>
                <w:szCs w:val="24"/>
                <w:highlight w:val="yellow"/>
                <w:lang w:val="fi-FI"/>
              </w:rPr>
            </w:pPr>
          </w:p>
        </w:tc>
        <w:tc>
          <w:tcPr>
            <w:tcW w:w="1023" w:type="dxa"/>
          </w:tcPr>
          <w:p w14:paraId="793D7DB7" w14:textId="77777777" w:rsidR="0073509F" w:rsidRPr="00BA71B3" w:rsidRDefault="0073509F" w:rsidP="00DD3D9D">
            <w:pPr>
              <w:spacing w:line="360" w:lineRule="auto"/>
              <w:rPr>
                <w:sz w:val="24"/>
                <w:szCs w:val="24"/>
                <w:highlight w:val="yellow"/>
                <w:lang w:val="fi-FI"/>
              </w:rPr>
            </w:pPr>
          </w:p>
        </w:tc>
        <w:tc>
          <w:tcPr>
            <w:tcW w:w="1843" w:type="dxa"/>
          </w:tcPr>
          <w:p w14:paraId="470CC6EC" w14:textId="77777777" w:rsidR="0073509F" w:rsidRPr="00BA71B3" w:rsidRDefault="0073509F" w:rsidP="00DD3D9D">
            <w:pPr>
              <w:spacing w:line="360" w:lineRule="auto"/>
              <w:rPr>
                <w:sz w:val="24"/>
                <w:szCs w:val="24"/>
                <w:highlight w:val="yellow"/>
                <w:lang w:val="fi-FI"/>
              </w:rPr>
            </w:pPr>
          </w:p>
        </w:tc>
        <w:tc>
          <w:tcPr>
            <w:tcW w:w="1559" w:type="dxa"/>
          </w:tcPr>
          <w:p w14:paraId="503825DF" w14:textId="77777777" w:rsidR="0073509F" w:rsidRPr="00BA71B3" w:rsidRDefault="0073509F" w:rsidP="00DD3D9D">
            <w:pPr>
              <w:spacing w:line="360" w:lineRule="auto"/>
              <w:rPr>
                <w:sz w:val="24"/>
                <w:szCs w:val="24"/>
                <w:highlight w:val="yellow"/>
                <w:lang w:val="fi-FI"/>
              </w:rPr>
            </w:pPr>
          </w:p>
        </w:tc>
        <w:tc>
          <w:tcPr>
            <w:tcW w:w="1559" w:type="dxa"/>
          </w:tcPr>
          <w:p w14:paraId="1511C98F" w14:textId="77777777" w:rsidR="0073509F" w:rsidRPr="00BA71B3" w:rsidRDefault="0073509F" w:rsidP="00DD3D9D">
            <w:pPr>
              <w:spacing w:line="360" w:lineRule="auto"/>
              <w:rPr>
                <w:sz w:val="24"/>
                <w:szCs w:val="24"/>
                <w:highlight w:val="yellow"/>
                <w:lang w:val="fi-FI"/>
              </w:rPr>
            </w:pPr>
          </w:p>
        </w:tc>
      </w:tr>
      <w:tr w:rsidR="00BA71B3" w:rsidRPr="00BA71B3" w14:paraId="45D8275B" w14:textId="77777777" w:rsidTr="00DD3D9D">
        <w:tc>
          <w:tcPr>
            <w:tcW w:w="1445" w:type="dxa"/>
          </w:tcPr>
          <w:p w14:paraId="2DFB1049" w14:textId="77777777" w:rsidR="0073509F" w:rsidRPr="00BA71B3" w:rsidRDefault="0073509F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2095" w:type="dxa"/>
          </w:tcPr>
          <w:p w14:paraId="13AC7E30" w14:textId="77777777" w:rsidR="0073509F" w:rsidRPr="00BA71B3" w:rsidRDefault="0073509F" w:rsidP="00DD3D9D">
            <w:pPr>
              <w:spacing w:line="360" w:lineRule="auto"/>
              <w:rPr>
                <w:sz w:val="24"/>
                <w:szCs w:val="24"/>
                <w:highlight w:val="yellow"/>
                <w:lang w:val="fi-FI"/>
              </w:rPr>
            </w:pPr>
          </w:p>
        </w:tc>
        <w:tc>
          <w:tcPr>
            <w:tcW w:w="1023" w:type="dxa"/>
          </w:tcPr>
          <w:p w14:paraId="5B71BDB8" w14:textId="77777777" w:rsidR="0073509F" w:rsidRPr="00BA71B3" w:rsidRDefault="0073509F" w:rsidP="00DD3D9D">
            <w:pPr>
              <w:spacing w:line="360" w:lineRule="auto"/>
              <w:rPr>
                <w:sz w:val="24"/>
                <w:szCs w:val="24"/>
                <w:highlight w:val="yellow"/>
                <w:lang w:val="fi-FI"/>
              </w:rPr>
            </w:pPr>
          </w:p>
        </w:tc>
        <w:tc>
          <w:tcPr>
            <w:tcW w:w="1843" w:type="dxa"/>
          </w:tcPr>
          <w:p w14:paraId="35882438" w14:textId="77777777" w:rsidR="0073509F" w:rsidRPr="00BA71B3" w:rsidRDefault="0073509F" w:rsidP="00DD3D9D">
            <w:pPr>
              <w:spacing w:line="360" w:lineRule="auto"/>
              <w:rPr>
                <w:sz w:val="24"/>
                <w:szCs w:val="24"/>
                <w:highlight w:val="yellow"/>
                <w:lang w:val="fi-FI"/>
              </w:rPr>
            </w:pPr>
          </w:p>
        </w:tc>
        <w:tc>
          <w:tcPr>
            <w:tcW w:w="1559" w:type="dxa"/>
          </w:tcPr>
          <w:p w14:paraId="42E25328" w14:textId="77777777" w:rsidR="0073509F" w:rsidRPr="00BA71B3" w:rsidRDefault="0073509F" w:rsidP="00DD3D9D">
            <w:pPr>
              <w:spacing w:line="360" w:lineRule="auto"/>
              <w:rPr>
                <w:sz w:val="24"/>
                <w:szCs w:val="24"/>
                <w:highlight w:val="yellow"/>
                <w:lang w:val="fi-FI"/>
              </w:rPr>
            </w:pPr>
          </w:p>
        </w:tc>
        <w:tc>
          <w:tcPr>
            <w:tcW w:w="1559" w:type="dxa"/>
          </w:tcPr>
          <w:p w14:paraId="7F9D0510" w14:textId="77777777" w:rsidR="0073509F" w:rsidRPr="00BA71B3" w:rsidRDefault="0073509F" w:rsidP="00DD3D9D">
            <w:pPr>
              <w:spacing w:line="360" w:lineRule="auto"/>
              <w:rPr>
                <w:sz w:val="24"/>
                <w:szCs w:val="24"/>
                <w:highlight w:val="yellow"/>
                <w:lang w:val="fi-FI"/>
              </w:rPr>
            </w:pPr>
          </w:p>
        </w:tc>
      </w:tr>
    </w:tbl>
    <w:p w14:paraId="275B0904" w14:textId="77777777" w:rsidR="0073509F" w:rsidRDefault="0073509F" w:rsidP="00C566E3">
      <w:pPr>
        <w:pStyle w:val="Eivli"/>
        <w:spacing w:line="360" w:lineRule="auto"/>
        <w:ind w:left="0"/>
        <w:rPr>
          <w:lang w:val="en-GB"/>
        </w:rPr>
      </w:pPr>
    </w:p>
    <w:p w14:paraId="7074ABE3" w14:textId="0F5C2805" w:rsidR="00C57560" w:rsidRPr="00BA71B3" w:rsidRDefault="00C57560" w:rsidP="00C57560">
      <w:pPr>
        <w:pStyle w:val="Otsikko2"/>
        <w:rPr>
          <w:lang w:val="en-GB"/>
        </w:rPr>
      </w:pPr>
      <w:r w:rsidRPr="00BA71B3">
        <w:rPr>
          <w:lang w:val="en-GB"/>
        </w:rPr>
        <w:t>WELFARE MONITORING and HUMANE END POINTS</w:t>
      </w:r>
    </w:p>
    <w:p w14:paraId="675ADFFA" w14:textId="6827A68B" w:rsidR="00C57560" w:rsidRPr="00BA71B3" w:rsidRDefault="00C57560" w:rsidP="00C57560">
      <w:pPr>
        <w:spacing w:line="360" w:lineRule="auto"/>
        <w:rPr>
          <w:b/>
          <w:bCs/>
          <w:sz w:val="24"/>
          <w:szCs w:val="24"/>
          <w:lang w:val="en-GB"/>
        </w:rPr>
      </w:pPr>
      <w:r w:rsidRPr="00BA71B3">
        <w:rPr>
          <w:b/>
          <w:bCs/>
          <w:sz w:val="24"/>
          <w:szCs w:val="24"/>
          <w:lang w:val="en-GB"/>
        </w:rPr>
        <w:t xml:space="preserve">MILD SEVERITY: </w:t>
      </w:r>
      <w:r w:rsidR="000E369C" w:rsidRPr="00BA71B3">
        <w:rPr>
          <w:b/>
          <w:bCs/>
          <w:sz w:val="24"/>
          <w:szCs w:val="24"/>
          <w:lang w:val="en-GB"/>
        </w:rPr>
        <w:t>C</w:t>
      </w:r>
      <w:r w:rsidRPr="00BA71B3">
        <w:rPr>
          <w:b/>
          <w:bCs/>
          <w:sz w:val="24"/>
          <w:szCs w:val="24"/>
          <w:lang w:val="en-GB"/>
        </w:rPr>
        <w:t>an the rules below be followed?</w:t>
      </w:r>
    </w:p>
    <w:p w14:paraId="77B13557" w14:textId="5D77F9B8" w:rsidR="00AA5FC0" w:rsidRPr="00BA71B3" w:rsidRDefault="00FB6982" w:rsidP="0073509F">
      <w:pPr>
        <w:spacing w:line="360" w:lineRule="auto"/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-722829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5FC0" w:rsidRPr="00BA71B3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AA5FC0" w:rsidRPr="00BA71B3">
        <w:rPr>
          <w:b/>
          <w:bCs/>
          <w:sz w:val="24"/>
          <w:szCs w:val="24"/>
        </w:rPr>
        <w:t xml:space="preserve"> </w:t>
      </w:r>
      <w:proofErr w:type="spellStart"/>
      <w:r w:rsidR="00C57560" w:rsidRPr="00BA71B3">
        <w:rPr>
          <w:b/>
          <w:bCs/>
          <w:sz w:val="24"/>
          <w:szCs w:val="24"/>
        </w:rPr>
        <w:t>Yes</w:t>
      </w:r>
      <w:proofErr w:type="spellEnd"/>
    </w:p>
    <w:p w14:paraId="07CD3618" w14:textId="77777777" w:rsidR="0073509F" w:rsidRPr="00C86C0D" w:rsidRDefault="0073509F" w:rsidP="0073509F">
      <w:pPr>
        <w:spacing w:line="360" w:lineRule="auto"/>
        <w:rPr>
          <w:bCs/>
          <w:iCs/>
          <w:sz w:val="24"/>
          <w:szCs w:val="24"/>
        </w:rPr>
      </w:pPr>
      <w:r w:rsidRPr="00BA71B3">
        <w:rPr>
          <w:bCs/>
          <w:iCs/>
          <w:sz w:val="24"/>
          <w:szCs w:val="24"/>
        </w:rPr>
        <w:t xml:space="preserve">Eläimet </w:t>
      </w:r>
      <w:r w:rsidRPr="00C86C0D">
        <w:rPr>
          <w:bCs/>
          <w:iCs/>
          <w:sz w:val="24"/>
          <w:szCs w:val="24"/>
        </w:rPr>
        <w:t xml:space="preserve">tarkistetaan päivittäin:  </w:t>
      </w:r>
    </w:p>
    <w:p w14:paraId="2A6920D5" w14:textId="0A12FC59" w:rsidR="0096258C" w:rsidRPr="00BA71B3" w:rsidRDefault="0096258C" w:rsidP="0096258C">
      <w:pPr>
        <w:spacing w:line="360" w:lineRule="auto"/>
        <w:rPr>
          <w:sz w:val="24"/>
          <w:szCs w:val="24"/>
          <w:lang w:val="en-GB"/>
        </w:rPr>
      </w:pPr>
      <w:r w:rsidRPr="00BA71B3">
        <w:rPr>
          <w:sz w:val="24"/>
          <w:szCs w:val="24"/>
          <w:lang w:val="en-GB"/>
        </w:rPr>
        <w:t xml:space="preserve">Animals </w:t>
      </w:r>
      <w:r w:rsidR="000E369C" w:rsidRPr="00BA71B3">
        <w:rPr>
          <w:sz w:val="24"/>
          <w:szCs w:val="24"/>
          <w:lang w:val="en-GB"/>
        </w:rPr>
        <w:t>must be</w:t>
      </w:r>
      <w:r w:rsidRPr="00BA71B3">
        <w:rPr>
          <w:sz w:val="24"/>
          <w:szCs w:val="24"/>
          <w:lang w:val="en-GB"/>
        </w:rPr>
        <w:t xml:space="preserve"> </w:t>
      </w:r>
      <w:r w:rsidRPr="00BA71B3">
        <w:rPr>
          <w:b/>
          <w:bCs/>
          <w:sz w:val="24"/>
          <w:szCs w:val="24"/>
          <w:lang w:val="en-GB"/>
        </w:rPr>
        <w:t>monitored daily</w:t>
      </w:r>
      <w:r w:rsidRPr="00BA71B3">
        <w:rPr>
          <w:sz w:val="24"/>
          <w:szCs w:val="24"/>
          <w:lang w:val="en-GB"/>
        </w:rPr>
        <w:t xml:space="preserve"> for:  </w:t>
      </w:r>
    </w:p>
    <w:p w14:paraId="1E1D490C" w14:textId="77777777" w:rsidR="0096258C" w:rsidRPr="00BA71B3" w:rsidRDefault="0096258C" w:rsidP="0096258C">
      <w:pPr>
        <w:spacing w:line="360" w:lineRule="auto"/>
        <w:rPr>
          <w:sz w:val="24"/>
          <w:szCs w:val="24"/>
          <w:lang w:val="en-GB"/>
        </w:rPr>
      </w:pPr>
      <w:r w:rsidRPr="00BA71B3">
        <w:rPr>
          <w:b/>
          <w:bCs/>
          <w:sz w:val="24"/>
          <w:szCs w:val="24"/>
          <w:lang w:val="en-GB"/>
        </w:rPr>
        <w:t>general appearance</w:t>
      </w:r>
      <w:r w:rsidRPr="00BA71B3">
        <w:rPr>
          <w:sz w:val="24"/>
          <w:szCs w:val="24"/>
          <w:lang w:val="en-GB"/>
        </w:rPr>
        <w:t xml:space="preserve"> (for example dehydration, weight loss, abnormal posture, coat or skin condition, facial expressions indicating pain), </w:t>
      </w:r>
    </w:p>
    <w:p w14:paraId="648817A4" w14:textId="1567A65F" w:rsidR="0096258C" w:rsidRPr="00BA71B3" w:rsidRDefault="0096258C" w:rsidP="0096258C">
      <w:pPr>
        <w:spacing w:line="360" w:lineRule="auto"/>
        <w:rPr>
          <w:sz w:val="24"/>
          <w:szCs w:val="24"/>
          <w:lang w:val="en-GB"/>
        </w:rPr>
      </w:pPr>
      <w:r w:rsidRPr="00BA71B3">
        <w:rPr>
          <w:b/>
          <w:bCs/>
          <w:sz w:val="24"/>
          <w:szCs w:val="24"/>
          <w:lang w:val="en-GB"/>
        </w:rPr>
        <w:t>activity</w:t>
      </w:r>
      <w:r w:rsidRPr="00BA71B3">
        <w:rPr>
          <w:sz w:val="24"/>
          <w:szCs w:val="24"/>
          <w:lang w:val="en-GB"/>
        </w:rPr>
        <w:t xml:space="preserve"> (for example unwillingness or difficult</w:t>
      </w:r>
      <w:r w:rsidR="000E369C" w:rsidRPr="00BA71B3">
        <w:rPr>
          <w:sz w:val="24"/>
          <w:szCs w:val="24"/>
          <w:lang w:val="en-GB"/>
        </w:rPr>
        <w:t>y to</w:t>
      </w:r>
      <w:r w:rsidRPr="00BA71B3">
        <w:rPr>
          <w:sz w:val="24"/>
          <w:szCs w:val="24"/>
          <w:lang w:val="en-GB"/>
        </w:rPr>
        <w:t xml:space="preserve"> move), </w:t>
      </w:r>
    </w:p>
    <w:p w14:paraId="53FFD6F4" w14:textId="5516D11A" w:rsidR="0096258C" w:rsidRPr="00BA71B3" w:rsidRDefault="0096258C" w:rsidP="0096258C">
      <w:pPr>
        <w:spacing w:line="360" w:lineRule="auto"/>
        <w:rPr>
          <w:sz w:val="24"/>
          <w:szCs w:val="24"/>
          <w:lang w:val="en-GB"/>
        </w:rPr>
      </w:pPr>
      <w:r w:rsidRPr="00BA71B3">
        <w:rPr>
          <w:b/>
          <w:bCs/>
          <w:sz w:val="24"/>
          <w:szCs w:val="24"/>
          <w:lang w:val="en-GB"/>
        </w:rPr>
        <w:t>behavio</w:t>
      </w:r>
      <w:r w:rsidR="000E369C" w:rsidRPr="00BA71B3">
        <w:rPr>
          <w:b/>
          <w:bCs/>
          <w:sz w:val="24"/>
          <w:szCs w:val="24"/>
          <w:lang w:val="en-GB"/>
        </w:rPr>
        <w:t>u</w:t>
      </w:r>
      <w:r w:rsidRPr="00BA71B3">
        <w:rPr>
          <w:b/>
          <w:bCs/>
          <w:sz w:val="24"/>
          <w:szCs w:val="24"/>
          <w:lang w:val="en-GB"/>
        </w:rPr>
        <w:t>r</w:t>
      </w:r>
      <w:r w:rsidRPr="00BA71B3">
        <w:rPr>
          <w:sz w:val="24"/>
          <w:szCs w:val="24"/>
          <w:lang w:val="en-GB"/>
        </w:rPr>
        <w:t xml:space="preserve"> (for example lack of movement, abnormal behavio</w:t>
      </w:r>
      <w:r w:rsidR="000E369C" w:rsidRPr="00BA71B3">
        <w:rPr>
          <w:sz w:val="24"/>
          <w:szCs w:val="24"/>
          <w:lang w:val="en-GB"/>
        </w:rPr>
        <w:t>u</w:t>
      </w:r>
      <w:r w:rsidRPr="00BA71B3">
        <w:rPr>
          <w:sz w:val="24"/>
          <w:szCs w:val="24"/>
          <w:lang w:val="en-GB"/>
        </w:rPr>
        <w:t xml:space="preserve">r towards </w:t>
      </w:r>
      <w:proofErr w:type="spellStart"/>
      <w:r w:rsidRPr="00BA71B3">
        <w:rPr>
          <w:sz w:val="24"/>
          <w:szCs w:val="24"/>
          <w:lang w:val="en-GB"/>
        </w:rPr>
        <w:t>cagemates</w:t>
      </w:r>
      <w:proofErr w:type="spellEnd"/>
      <w:r w:rsidRPr="00BA71B3">
        <w:rPr>
          <w:sz w:val="24"/>
          <w:szCs w:val="24"/>
          <w:lang w:val="en-GB"/>
        </w:rPr>
        <w:t xml:space="preserve"> or humans, swimming behaviour of fish), and  </w:t>
      </w:r>
    </w:p>
    <w:p w14:paraId="18E62975" w14:textId="77777777" w:rsidR="0096258C" w:rsidRPr="00BA71B3" w:rsidRDefault="0096258C" w:rsidP="0096258C">
      <w:pPr>
        <w:spacing w:line="360" w:lineRule="auto"/>
        <w:rPr>
          <w:sz w:val="24"/>
          <w:szCs w:val="24"/>
          <w:lang w:val="en-GB"/>
        </w:rPr>
      </w:pPr>
      <w:r w:rsidRPr="00BA71B3">
        <w:rPr>
          <w:b/>
          <w:bCs/>
          <w:sz w:val="24"/>
          <w:szCs w:val="24"/>
          <w:lang w:val="en-GB"/>
        </w:rPr>
        <w:t>basic functions</w:t>
      </w:r>
      <w:r w:rsidRPr="00BA71B3">
        <w:rPr>
          <w:sz w:val="24"/>
          <w:szCs w:val="24"/>
          <w:lang w:val="en-GB"/>
        </w:rPr>
        <w:t xml:space="preserve"> (for example eating, drinking, urination, defecation). </w:t>
      </w:r>
    </w:p>
    <w:p w14:paraId="50D126AC" w14:textId="34BB1D75" w:rsidR="0096258C" w:rsidRPr="00BA71B3" w:rsidRDefault="0096258C" w:rsidP="0096258C">
      <w:pPr>
        <w:spacing w:line="360" w:lineRule="auto"/>
        <w:rPr>
          <w:sz w:val="24"/>
          <w:szCs w:val="24"/>
          <w:lang w:val="en-GB"/>
        </w:rPr>
      </w:pPr>
      <w:r w:rsidRPr="00BA71B3">
        <w:rPr>
          <w:sz w:val="24"/>
          <w:szCs w:val="24"/>
          <w:lang w:val="en-GB"/>
        </w:rPr>
        <w:t>If any clear change is noticed, the animal</w:t>
      </w:r>
      <w:r w:rsidR="000E369C" w:rsidRPr="00BA71B3">
        <w:rPr>
          <w:sz w:val="24"/>
          <w:szCs w:val="24"/>
          <w:lang w:val="en-GB"/>
        </w:rPr>
        <w:t xml:space="preserve"> must be</w:t>
      </w:r>
      <w:r w:rsidRPr="00BA71B3">
        <w:rPr>
          <w:sz w:val="24"/>
          <w:szCs w:val="24"/>
          <w:lang w:val="en-GB"/>
        </w:rPr>
        <w:t xml:space="preserve"> </w:t>
      </w:r>
      <w:r w:rsidRPr="00BA71B3">
        <w:rPr>
          <w:b/>
          <w:bCs/>
          <w:sz w:val="24"/>
          <w:szCs w:val="24"/>
          <w:lang w:val="en-GB"/>
        </w:rPr>
        <w:t>monitored frequently</w:t>
      </w:r>
      <w:r w:rsidRPr="00BA71B3">
        <w:rPr>
          <w:sz w:val="24"/>
          <w:szCs w:val="24"/>
          <w:lang w:val="en-GB"/>
        </w:rPr>
        <w:t xml:space="preserve"> </w:t>
      </w:r>
      <w:r w:rsidR="0043374D" w:rsidRPr="00BA71B3">
        <w:rPr>
          <w:sz w:val="24"/>
          <w:szCs w:val="24"/>
          <w:lang w:val="en-GB"/>
        </w:rPr>
        <w:t xml:space="preserve">in cooperation </w:t>
      </w:r>
      <w:r w:rsidRPr="00BA71B3">
        <w:rPr>
          <w:sz w:val="24"/>
          <w:szCs w:val="24"/>
          <w:lang w:val="en-GB"/>
        </w:rPr>
        <w:t xml:space="preserve">with the care personnel.  </w:t>
      </w:r>
      <w:r w:rsidRPr="00BA71B3">
        <w:rPr>
          <w:b/>
          <w:bCs/>
          <w:sz w:val="24"/>
          <w:szCs w:val="24"/>
          <w:lang w:val="en-GB"/>
        </w:rPr>
        <w:t>Appropriate care</w:t>
      </w:r>
      <w:r w:rsidRPr="00BA71B3">
        <w:rPr>
          <w:sz w:val="24"/>
          <w:szCs w:val="24"/>
          <w:lang w:val="en-GB"/>
        </w:rPr>
        <w:t xml:space="preserve"> </w:t>
      </w:r>
      <w:r w:rsidR="000E369C" w:rsidRPr="00BA71B3">
        <w:rPr>
          <w:sz w:val="24"/>
          <w:szCs w:val="24"/>
          <w:lang w:val="en-GB"/>
        </w:rPr>
        <w:t>must be</w:t>
      </w:r>
      <w:r w:rsidRPr="00BA71B3">
        <w:rPr>
          <w:sz w:val="24"/>
          <w:szCs w:val="24"/>
          <w:lang w:val="en-GB"/>
        </w:rPr>
        <w:t xml:space="preserve"> given if needed (for example increased temperature, hydration, analgesia). The animal </w:t>
      </w:r>
      <w:r w:rsidR="000E369C" w:rsidRPr="00BA71B3">
        <w:rPr>
          <w:sz w:val="24"/>
          <w:szCs w:val="24"/>
          <w:lang w:val="en-GB"/>
        </w:rPr>
        <w:t>must be</w:t>
      </w:r>
      <w:r w:rsidRPr="00BA71B3">
        <w:rPr>
          <w:sz w:val="24"/>
          <w:szCs w:val="24"/>
          <w:lang w:val="en-GB"/>
        </w:rPr>
        <w:t xml:space="preserve"> </w:t>
      </w:r>
      <w:r w:rsidRPr="00BA71B3">
        <w:rPr>
          <w:b/>
          <w:bCs/>
          <w:sz w:val="24"/>
          <w:szCs w:val="24"/>
          <w:lang w:val="en-GB"/>
        </w:rPr>
        <w:t xml:space="preserve">followed </w:t>
      </w:r>
      <w:r w:rsidR="000E369C" w:rsidRPr="00BA71B3">
        <w:rPr>
          <w:b/>
          <w:bCs/>
          <w:sz w:val="24"/>
          <w:szCs w:val="24"/>
          <w:lang w:val="en-GB"/>
        </w:rPr>
        <w:t xml:space="preserve">for </w:t>
      </w:r>
      <w:r w:rsidRPr="00BA71B3">
        <w:rPr>
          <w:b/>
          <w:bCs/>
          <w:sz w:val="24"/>
          <w:szCs w:val="24"/>
          <w:lang w:val="en-GB"/>
        </w:rPr>
        <w:t>1-2 days</w:t>
      </w:r>
      <w:r w:rsidRPr="00BA71B3">
        <w:rPr>
          <w:sz w:val="24"/>
          <w:szCs w:val="24"/>
          <w:lang w:val="en-GB"/>
        </w:rPr>
        <w:t xml:space="preserve">. If no recovery is apparent, the animal </w:t>
      </w:r>
      <w:r w:rsidR="00114CFB" w:rsidRPr="00BA71B3">
        <w:rPr>
          <w:sz w:val="24"/>
          <w:szCs w:val="24"/>
          <w:lang w:val="en-GB"/>
        </w:rPr>
        <w:t>can be</w:t>
      </w:r>
      <w:r w:rsidRPr="00BA71B3">
        <w:rPr>
          <w:sz w:val="24"/>
          <w:szCs w:val="24"/>
          <w:lang w:val="en-GB"/>
        </w:rPr>
        <w:t xml:space="preserve"> euthanized. The monitoring may be continued longer on a case-by-case basis according to the guidance of the named veterinarian. The animal </w:t>
      </w:r>
      <w:r w:rsidR="00114CFB" w:rsidRPr="00BA71B3">
        <w:rPr>
          <w:sz w:val="24"/>
          <w:szCs w:val="24"/>
          <w:lang w:val="en-GB"/>
        </w:rPr>
        <w:t>can be</w:t>
      </w:r>
      <w:r w:rsidRPr="00BA71B3">
        <w:rPr>
          <w:sz w:val="24"/>
          <w:szCs w:val="24"/>
          <w:lang w:val="en-GB"/>
        </w:rPr>
        <w:t xml:space="preserve"> </w:t>
      </w:r>
      <w:r w:rsidRPr="00BA71B3">
        <w:rPr>
          <w:b/>
          <w:bCs/>
          <w:sz w:val="24"/>
          <w:szCs w:val="24"/>
          <w:lang w:val="en-GB"/>
        </w:rPr>
        <w:t>euthanized/removed from experiment</w:t>
      </w:r>
      <w:r w:rsidRPr="00BA71B3">
        <w:rPr>
          <w:sz w:val="24"/>
          <w:szCs w:val="24"/>
          <w:lang w:val="en-GB"/>
        </w:rPr>
        <w:t xml:space="preserve"> if the harm is assessed to be </w:t>
      </w:r>
      <w:r w:rsidRPr="00BA71B3">
        <w:rPr>
          <w:b/>
          <w:bCs/>
          <w:sz w:val="24"/>
          <w:szCs w:val="24"/>
          <w:lang w:val="en-GB"/>
        </w:rPr>
        <w:t>moderate</w:t>
      </w:r>
      <w:r w:rsidRPr="00BA71B3">
        <w:rPr>
          <w:sz w:val="24"/>
          <w:szCs w:val="24"/>
          <w:lang w:val="en-GB"/>
        </w:rPr>
        <w:t xml:space="preserve">. </w:t>
      </w:r>
    </w:p>
    <w:p w14:paraId="2DDB47F6" w14:textId="77777777" w:rsidR="00D414AA" w:rsidRPr="00BA71B3" w:rsidRDefault="00D414AA" w:rsidP="0073509F">
      <w:pPr>
        <w:spacing w:line="360" w:lineRule="auto"/>
        <w:rPr>
          <w:b/>
          <w:bCs/>
          <w:sz w:val="24"/>
          <w:szCs w:val="24"/>
          <w:lang w:val="en-GB"/>
        </w:rPr>
      </w:pPr>
    </w:p>
    <w:p w14:paraId="3EF88EB2" w14:textId="77777777" w:rsidR="0096258C" w:rsidRPr="00BA71B3" w:rsidRDefault="0096258C" w:rsidP="0096258C">
      <w:pPr>
        <w:spacing w:line="360" w:lineRule="auto"/>
        <w:rPr>
          <w:b/>
          <w:bCs/>
          <w:sz w:val="24"/>
          <w:szCs w:val="24"/>
          <w:lang w:val="en-GB"/>
        </w:rPr>
      </w:pPr>
      <w:r w:rsidRPr="00BA71B3">
        <w:rPr>
          <w:b/>
          <w:bCs/>
          <w:sz w:val="24"/>
          <w:szCs w:val="24"/>
          <w:lang w:val="en-GB"/>
        </w:rPr>
        <w:t>Additional specifications for humane end points, if needed</w:t>
      </w:r>
    </w:p>
    <w:p w14:paraId="635DFBD8" w14:textId="279381FC" w:rsidR="00721389" w:rsidRPr="00BA71B3" w:rsidRDefault="00721389" w:rsidP="0073509F">
      <w:pPr>
        <w:spacing w:line="360" w:lineRule="auto"/>
        <w:rPr>
          <w:b/>
          <w:bCs/>
          <w:sz w:val="24"/>
          <w:szCs w:val="24"/>
          <w:lang w:val="en-GB"/>
        </w:rPr>
      </w:pPr>
    </w:p>
    <w:p w14:paraId="35008054" w14:textId="69913067" w:rsidR="00721389" w:rsidRPr="00BA71B3" w:rsidRDefault="0096258C" w:rsidP="00721389">
      <w:pPr>
        <w:spacing w:line="360" w:lineRule="auto"/>
        <w:rPr>
          <w:b/>
          <w:bCs/>
          <w:sz w:val="24"/>
          <w:szCs w:val="24"/>
          <w:lang w:val="en-GB"/>
        </w:rPr>
      </w:pPr>
      <w:r w:rsidRPr="00BA71B3">
        <w:rPr>
          <w:b/>
          <w:bCs/>
          <w:sz w:val="24"/>
          <w:szCs w:val="24"/>
          <w:lang w:val="en-GB"/>
        </w:rPr>
        <w:t>MODERATE</w:t>
      </w:r>
      <w:r w:rsidR="00D414AA" w:rsidRPr="00BA71B3">
        <w:rPr>
          <w:b/>
          <w:bCs/>
          <w:sz w:val="24"/>
          <w:szCs w:val="24"/>
          <w:lang w:val="en-GB"/>
        </w:rPr>
        <w:t xml:space="preserve"> </w:t>
      </w:r>
      <w:r w:rsidRPr="00BA71B3">
        <w:rPr>
          <w:b/>
          <w:bCs/>
          <w:sz w:val="24"/>
          <w:szCs w:val="24"/>
          <w:lang w:val="en-GB"/>
        </w:rPr>
        <w:t>SEVERITY</w:t>
      </w:r>
    </w:p>
    <w:p w14:paraId="430482B1" w14:textId="0965D23F" w:rsidR="00721389" w:rsidRPr="00BA71B3" w:rsidRDefault="0096258C" w:rsidP="00C566E3">
      <w:pPr>
        <w:pStyle w:val="Eivli"/>
        <w:spacing w:line="360" w:lineRule="auto"/>
        <w:ind w:left="0"/>
        <w:rPr>
          <w:lang w:val="en-GB"/>
        </w:rPr>
      </w:pPr>
      <w:r w:rsidRPr="00BA71B3">
        <w:rPr>
          <w:szCs w:val="24"/>
          <w:lang w:val="en-GB"/>
        </w:rPr>
        <w:t xml:space="preserve">Describe </w:t>
      </w:r>
      <w:r w:rsidR="000E369C" w:rsidRPr="00BA71B3">
        <w:rPr>
          <w:szCs w:val="24"/>
          <w:lang w:val="en-GB"/>
        </w:rPr>
        <w:t>the expected harm</w:t>
      </w:r>
      <w:r w:rsidRPr="00BA71B3">
        <w:rPr>
          <w:szCs w:val="24"/>
          <w:lang w:val="en-GB"/>
        </w:rPr>
        <w:t xml:space="preserve">, how the welfare is monitored, </w:t>
      </w:r>
      <w:r w:rsidR="000E369C" w:rsidRPr="00BA71B3">
        <w:rPr>
          <w:szCs w:val="24"/>
          <w:lang w:val="en-GB"/>
        </w:rPr>
        <w:t xml:space="preserve">how harm is </w:t>
      </w:r>
      <w:r w:rsidRPr="00BA71B3">
        <w:rPr>
          <w:szCs w:val="24"/>
          <w:lang w:val="en-GB"/>
        </w:rPr>
        <w:t>prevented or minimized, and which humane end points</w:t>
      </w:r>
      <w:r w:rsidR="00DF3700" w:rsidRPr="00BA71B3">
        <w:rPr>
          <w:szCs w:val="24"/>
          <w:lang w:val="en-GB"/>
        </w:rPr>
        <w:t xml:space="preserve"> you apply</w:t>
      </w:r>
      <w:r w:rsidR="00161331" w:rsidRPr="00BA71B3">
        <w:rPr>
          <w:szCs w:val="24"/>
          <w:lang w:val="en-GB"/>
        </w:rPr>
        <w:t>.</w:t>
      </w:r>
      <w:r w:rsidRPr="00BA71B3">
        <w:rPr>
          <w:szCs w:val="24"/>
          <w:lang w:val="en-GB"/>
        </w:rPr>
        <w:t xml:space="preserve">  Use a welfare score sheet if appropriate and define scoring for euthanasia.</w:t>
      </w:r>
    </w:p>
    <w:p w14:paraId="422F7CB9" w14:textId="77777777" w:rsidR="00721389" w:rsidRPr="00BA71B3" w:rsidRDefault="00721389" w:rsidP="00C566E3">
      <w:pPr>
        <w:pStyle w:val="Eivli"/>
        <w:spacing w:line="360" w:lineRule="auto"/>
        <w:ind w:left="0"/>
        <w:rPr>
          <w:lang w:val="en-GB"/>
        </w:rPr>
      </w:pPr>
    </w:p>
    <w:p w14:paraId="6CE1D394" w14:textId="64FB3CD7" w:rsidR="00721389" w:rsidRPr="0096258C" w:rsidRDefault="0096258C" w:rsidP="001C0A64">
      <w:pPr>
        <w:pStyle w:val="Otsikko1"/>
        <w:rPr>
          <w:color w:val="840084" w:themeColor="accent3"/>
          <w:lang w:val="en-GB"/>
        </w:rPr>
      </w:pPr>
      <w:r w:rsidRPr="00BA71B3">
        <w:rPr>
          <w:lang w:val="en-GB"/>
        </w:rPr>
        <w:t>JUSTIFICATION OF THE BOARD IN THE DECISION</w:t>
      </w:r>
    </w:p>
    <w:p w14:paraId="23674AF2" w14:textId="77777777" w:rsidR="0096258C" w:rsidRPr="00BA71B3" w:rsidRDefault="0096258C" w:rsidP="00721389">
      <w:pPr>
        <w:pStyle w:val="Eivli"/>
        <w:spacing w:line="360" w:lineRule="auto"/>
        <w:ind w:left="0"/>
        <w:rPr>
          <w:szCs w:val="24"/>
          <w:lang w:val="en-GB"/>
        </w:rPr>
      </w:pPr>
      <w:r w:rsidRPr="00BA71B3">
        <w:rPr>
          <w:szCs w:val="24"/>
          <w:lang w:val="en-GB"/>
        </w:rPr>
        <w:t xml:space="preserve">The benefits from the project are regarded as ethically acceptable in relation to the harm caused to the animals.       </w:t>
      </w:r>
    </w:p>
    <w:p w14:paraId="0D4AF072" w14:textId="5B78CFB5" w:rsidR="00721389" w:rsidRPr="00BA71B3" w:rsidRDefault="00FB6982" w:rsidP="00721389">
      <w:pPr>
        <w:pStyle w:val="Eivli"/>
        <w:spacing w:line="360" w:lineRule="auto"/>
        <w:ind w:left="0"/>
        <w:rPr>
          <w:szCs w:val="24"/>
          <w:lang w:val="en-GB"/>
        </w:rPr>
      </w:pPr>
      <w:sdt>
        <w:sdtPr>
          <w:rPr>
            <w:szCs w:val="24"/>
            <w:lang w:val="en-GB"/>
          </w:rPr>
          <w:id w:val="-166022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1389" w:rsidRPr="00BA71B3">
            <w:rPr>
              <w:rFonts w:ascii="MS Gothic" w:eastAsia="MS Gothic" w:hAnsi="MS Gothic"/>
              <w:szCs w:val="24"/>
              <w:lang w:val="en-GB"/>
            </w:rPr>
            <w:t>☐</w:t>
          </w:r>
        </w:sdtContent>
      </w:sdt>
      <w:r w:rsidR="00721389" w:rsidRPr="00BA71B3">
        <w:rPr>
          <w:szCs w:val="24"/>
          <w:lang w:val="en-GB"/>
        </w:rPr>
        <w:t xml:space="preserve"> </w:t>
      </w:r>
      <w:r w:rsidR="0096258C" w:rsidRPr="00BA71B3">
        <w:rPr>
          <w:szCs w:val="24"/>
          <w:lang w:val="en-GB"/>
        </w:rPr>
        <w:t>yes</w:t>
      </w:r>
      <w:r w:rsidR="00721389" w:rsidRPr="00BA71B3">
        <w:rPr>
          <w:szCs w:val="24"/>
          <w:lang w:val="en-GB"/>
        </w:rPr>
        <w:t xml:space="preserve">     </w:t>
      </w:r>
      <w:sdt>
        <w:sdtPr>
          <w:rPr>
            <w:szCs w:val="24"/>
            <w:lang w:val="en-GB"/>
          </w:rPr>
          <w:id w:val="-750965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1389" w:rsidRPr="00BA71B3">
            <w:rPr>
              <w:rFonts w:ascii="MS Gothic" w:eastAsia="MS Gothic" w:hAnsi="MS Gothic"/>
              <w:szCs w:val="24"/>
              <w:lang w:val="en-GB"/>
            </w:rPr>
            <w:t>☐</w:t>
          </w:r>
        </w:sdtContent>
      </w:sdt>
      <w:r w:rsidR="00721389" w:rsidRPr="00BA71B3">
        <w:rPr>
          <w:szCs w:val="24"/>
          <w:lang w:val="en-GB"/>
        </w:rPr>
        <w:t xml:space="preserve">  </w:t>
      </w:r>
      <w:r w:rsidR="00BA71B3" w:rsidRPr="00BA71B3">
        <w:rPr>
          <w:szCs w:val="24"/>
          <w:lang w:val="en-GB"/>
        </w:rPr>
        <w:t>n</w:t>
      </w:r>
      <w:r w:rsidR="0096258C" w:rsidRPr="00BA71B3">
        <w:rPr>
          <w:szCs w:val="24"/>
          <w:lang w:val="en-GB"/>
        </w:rPr>
        <w:t>o</w:t>
      </w:r>
      <w:r w:rsidR="00721389" w:rsidRPr="00BA71B3">
        <w:rPr>
          <w:szCs w:val="24"/>
          <w:lang w:val="en-GB"/>
        </w:rPr>
        <w:t xml:space="preserve">   </w:t>
      </w:r>
      <w:r w:rsidR="0096258C" w:rsidRPr="00BA71B3">
        <w:rPr>
          <w:szCs w:val="24"/>
          <w:lang w:val="en-GB"/>
        </w:rPr>
        <w:t>justification</w:t>
      </w:r>
      <w:r w:rsidR="00721389" w:rsidRPr="00BA71B3">
        <w:rPr>
          <w:szCs w:val="24"/>
          <w:lang w:val="en-GB"/>
        </w:rPr>
        <w:t>:</w:t>
      </w:r>
    </w:p>
    <w:p w14:paraId="3DC4A6EE" w14:textId="1B129961" w:rsidR="00721389" w:rsidRPr="00BA71B3" w:rsidRDefault="0096258C" w:rsidP="00721389">
      <w:pPr>
        <w:spacing w:line="360" w:lineRule="auto"/>
        <w:rPr>
          <w:b/>
          <w:bCs/>
          <w:sz w:val="24"/>
          <w:szCs w:val="24"/>
          <w:lang w:val="en-GB"/>
        </w:rPr>
      </w:pPr>
      <w:r w:rsidRPr="00BA71B3">
        <w:rPr>
          <w:b/>
          <w:bCs/>
          <w:sz w:val="24"/>
          <w:szCs w:val="24"/>
          <w:lang w:val="en-GB"/>
        </w:rPr>
        <w:t xml:space="preserve">Retrospective assessment must be </w:t>
      </w:r>
      <w:r w:rsidR="00D03452" w:rsidRPr="00BA71B3">
        <w:rPr>
          <w:b/>
          <w:bCs/>
          <w:sz w:val="24"/>
          <w:szCs w:val="24"/>
          <w:lang w:val="en-GB"/>
        </w:rPr>
        <w:t>prepared</w:t>
      </w:r>
      <w:r w:rsidR="00721389" w:rsidRPr="00BA71B3">
        <w:rPr>
          <w:b/>
          <w:bCs/>
          <w:sz w:val="24"/>
          <w:szCs w:val="24"/>
          <w:lang w:val="en-GB"/>
        </w:rPr>
        <w:t xml:space="preserve"> </w:t>
      </w:r>
      <w:sdt>
        <w:sdtPr>
          <w:rPr>
            <w:sz w:val="24"/>
            <w:szCs w:val="24"/>
            <w:lang w:val="en-GB"/>
          </w:rPr>
          <w:id w:val="-781337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1389" w:rsidRPr="00BA71B3">
            <w:rPr>
              <w:rFonts w:ascii="MS Gothic" w:eastAsia="MS Gothic" w:hAnsi="MS Gothic" w:hint="eastAsia"/>
              <w:sz w:val="24"/>
              <w:szCs w:val="24"/>
              <w:lang w:val="en-GB"/>
            </w:rPr>
            <w:t>☐</w:t>
          </w:r>
        </w:sdtContent>
      </w:sdt>
      <w:r w:rsidR="00721389" w:rsidRPr="00BA71B3">
        <w:rPr>
          <w:sz w:val="24"/>
          <w:szCs w:val="24"/>
          <w:lang w:val="en-GB"/>
        </w:rPr>
        <w:t xml:space="preserve"> </w:t>
      </w:r>
      <w:r w:rsidRPr="00BA71B3">
        <w:rPr>
          <w:sz w:val="24"/>
          <w:szCs w:val="24"/>
          <w:lang w:val="en-GB"/>
        </w:rPr>
        <w:t>yes</w:t>
      </w:r>
      <w:r w:rsidR="00721389" w:rsidRPr="00BA71B3">
        <w:rPr>
          <w:sz w:val="24"/>
          <w:szCs w:val="24"/>
          <w:lang w:val="en-GB"/>
        </w:rPr>
        <w:t xml:space="preserve">    </w:t>
      </w:r>
      <w:sdt>
        <w:sdtPr>
          <w:rPr>
            <w:sz w:val="24"/>
            <w:szCs w:val="24"/>
            <w:lang w:val="en-GB"/>
          </w:rPr>
          <w:id w:val="1639835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1389" w:rsidRPr="00BA71B3">
            <w:rPr>
              <w:rFonts w:ascii="MS Gothic" w:eastAsia="MS Gothic" w:hAnsi="MS Gothic"/>
              <w:sz w:val="24"/>
              <w:szCs w:val="24"/>
              <w:lang w:val="en-GB"/>
            </w:rPr>
            <w:t>☐</w:t>
          </w:r>
        </w:sdtContent>
      </w:sdt>
      <w:r w:rsidR="00721389" w:rsidRPr="00BA71B3">
        <w:rPr>
          <w:sz w:val="24"/>
          <w:szCs w:val="24"/>
          <w:lang w:val="en-GB"/>
        </w:rPr>
        <w:t xml:space="preserve">  </w:t>
      </w:r>
      <w:r w:rsidR="002A1748" w:rsidRPr="00BA71B3">
        <w:rPr>
          <w:sz w:val="24"/>
          <w:szCs w:val="24"/>
          <w:lang w:val="en-GB"/>
        </w:rPr>
        <w:t>n</w:t>
      </w:r>
      <w:r w:rsidRPr="00BA71B3">
        <w:rPr>
          <w:sz w:val="24"/>
          <w:szCs w:val="24"/>
          <w:lang w:val="en-GB"/>
        </w:rPr>
        <w:t>o</w:t>
      </w:r>
    </w:p>
    <w:p w14:paraId="30C2B3C1" w14:textId="444E3FD0" w:rsidR="002A2F26" w:rsidRPr="00BA71B3" w:rsidRDefault="0096258C" w:rsidP="0096258C">
      <w:pPr>
        <w:spacing w:line="360" w:lineRule="auto"/>
        <w:rPr>
          <w:sz w:val="24"/>
          <w:szCs w:val="24"/>
          <w:lang w:val="en-GB"/>
        </w:rPr>
      </w:pPr>
      <w:r w:rsidRPr="00BA71B3">
        <w:rPr>
          <w:b/>
          <w:bCs/>
          <w:sz w:val="24"/>
          <w:szCs w:val="24"/>
          <w:lang w:val="en-GB"/>
        </w:rPr>
        <w:t xml:space="preserve">Justification: </w:t>
      </w:r>
      <w:r w:rsidR="00D03452" w:rsidRPr="00BA71B3">
        <w:rPr>
          <w:sz w:val="24"/>
          <w:szCs w:val="24"/>
          <w:lang w:val="en-GB"/>
        </w:rPr>
        <w:t>R</w:t>
      </w:r>
      <w:r w:rsidRPr="00BA71B3">
        <w:rPr>
          <w:sz w:val="24"/>
          <w:szCs w:val="24"/>
          <w:lang w:val="en-GB"/>
        </w:rPr>
        <w:t xml:space="preserve">eason for retrospective assessment </w:t>
      </w:r>
      <w:r w:rsidR="00D03452" w:rsidRPr="00BA71B3">
        <w:rPr>
          <w:sz w:val="24"/>
          <w:szCs w:val="24"/>
          <w:lang w:val="en-GB"/>
        </w:rPr>
        <w:t xml:space="preserve">and </w:t>
      </w:r>
      <w:r w:rsidRPr="00BA71B3">
        <w:rPr>
          <w:sz w:val="24"/>
          <w:szCs w:val="24"/>
          <w:lang w:val="en-GB"/>
        </w:rPr>
        <w:t xml:space="preserve">which procedures and issues should be considered. </w:t>
      </w:r>
    </w:p>
    <w:sectPr w:rsidR="002A2F26" w:rsidRPr="00BA71B3" w:rsidSect="00B939AE">
      <w:headerReference w:type="default" r:id="rId12"/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845E7" w14:textId="77777777" w:rsidR="00FB6982" w:rsidRDefault="00FB6982" w:rsidP="006150C9">
      <w:pPr>
        <w:spacing w:line="240" w:lineRule="auto"/>
      </w:pPr>
      <w:r>
        <w:separator/>
      </w:r>
    </w:p>
  </w:endnote>
  <w:endnote w:type="continuationSeparator" w:id="0">
    <w:p w14:paraId="282A9E0E" w14:textId="77777777" w:rsidR="00FB6982" w:rsidRDefault="00FB6982" w:rsidP="006150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6CAB4" w14:textId="77777777" w:rsidR="00FB6982" w:rsidRDefault="00FB6982" w:rsidP="006150C9">
      <w:pPr>
        <w:spacing w:line="240" w:lineRule="auto"/>
      </w:pPr>
      <w:r>
        <w:separator/>
      </w:r>
    </w:p>
  </w:footnote>
  <w:footnote w:type="continuationSeparator" w:id="0">
    <w:p w14:paraId="1BD4CA3E" w14:textId="77777777" w:rsidR="00FB6982" w:rsidRDefault="00FB6982" w:rsidP="006150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AE85F" w14:textId="7B676B4F" w:rsidR="00B1599D" w:rsidRPr="000A45EF" w:rsidRDefault="000A45EF">
    <w:pPr>
      <w:pStyle w:val="Yltunniste"/>
      <w:rPr>
        <w:sz w:val="26"/>
        <w:szCs w:val="26"/>
        <w:lang w:val="en-GB"/>
      </w:rPr>
    </w:pPr>
    <w:r w:rsidRPr="000A45EF">
      <w:rPr>
        <w:sz w:val="26"/>
        <w:szCs w:val="26"/>
        <w:lang w:val="en-GB"/>
      </w:rPr>
      <w:t>Project Authorisation Board</w:t>
    </w:r>
    <w:r w:rsidR="00B1599D" w:rsidRPr="000A45EF">
      <w:rPr>
        <w:sz w:val="26"/>
        <w:szCs w:val="26"/>
        <w:lang w:val="en-GB"/>
      </w:rPr>
      <w:t xml:space="preserve"> ELLA </w:t>
    </w:r>
    <w:r w:rsidR="00AD2124">
      <w:rPr>
        <w:sz w:val="26"/>
        <w:szCs w:val="26"/>
        <w:lang w:val="en-GB"/>
      </w:rPr>
      <w:t>2.2</w:t>
    </w:r>
    <w:r w:rsidR="00B1599D" w:rsidRPr="000A45EF">
      <w:rPr>
        <w:sz w:val="26"/>
        <w:szCs w:val="26"/>
        <w:lang w:val="en-GB"/>
      </w:rPr>
      <w:t>.202</w:t>
    </w:r>
    <w:r w:rsidR="00AD2124">
      <w:rPr>
        <w:sz w:val="26"/>
        <w:szCs w:val="26"/>
        <w:lang w:val="en-GB"/>
      </w:rPr>
      <w:t>2</w:t>
    </w:r>
  </w:p>
  <w:p w14:paraId="5FB9D9AE" w14:textId="66D0BA9E" w:rsidR="00B1599D" w:rsidRPr="000A45EF" w:rsidRDefault="00B1599D">
    <w:pPr>
      <w:pStyle w:val="Yltunniste"/>
      <w:rPr>
        <w:sz w:val="28"/>
        <w:szCs w:val="28"/>
        <w:lang w:val="en-GB"/>
      </w:rPr>
    </w:pPr>
  </w:p>
  <w:p w14:paraId="70943615" w14:textId="77777777" w:rsidR="00B1599D" w:rsidRPr="000A45EF" w:rsidRDefault="00B1599D" w:rsidP="00B939AE">
    <w:pPr>
      <w:pStyle w:val="Yltunniste"/>
      <w:jc w:val="right"/>
      <w:rPr>
        <w:sz w:val="28"/>
        <w:szCs w:val="28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58E1F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5CA11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156EA3"/>
    <w:multiLevelType w:val="multilevel"/>
    <w:tmpl w:val="243C6FF6"/>
    <w:styleLink w:val="Luettelomerkit"/>
    <w:lvl w:ilvl="0">
      <w:start w:val="1"/>
      <w:numFmt w:val="bullet"/>
      <w:pStyle w:val="Merkittyluettelo"/>
      <w:lvlText w:val="•"/>
      <w:lvlJc w:val="left"/>
      <w:pPr>
        <w:ind w:left="1871" w:hanging="397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2268" w:hanging="397"/>
      </w:pPr>
      <w:rPr>
        <w:rFonts w:ascii="Calibri" w:hAnsi="Calibri" w:hint="default"/>
      </w:rPr>
    </w:lvl>
    <w:lvl w:ilvl="2">
      <w:start w:val="1"/>
      <w:numFmt w:val="bullet"/>
      <w:lvlText w:val="•"/>
      <w:lvlJc w:val="left"/>
      <w:pPr>
        <w:ind w:left="266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3062" w:hanging="397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ind w:left="345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856" w:hanging="397"/>
      </w:pPr>
      <w:rPr>
        <w:rFonts w:ascii="Calibri" w:hAnsi="Calibri" w:hint="default"/>
      </w:rPr>
    </w:lvl>
    <w:lvl w:ilvl="6">
      <w:start w:val="1"/>
      <w:numFmt w:val="bullet"/>
      <w:lvlText w:val="•"/>
      <w:lvlJc w:val="left"/>
      <w:pPr>
        <w:ind w:left="425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650" w:hanging="397"/>
      </w:pPr>
      <w:rPr>
        <w:rFonts w:ascii="Calibri" w:hAnsi="Calibri" w:hint="default"/>
      </w:rPr>
    </w:lvl>
    <w:lvl w:ilvl="8">
      <w:start w:val="1"/>
      <w:numFmt w:val="bullet"/>
      <w:lvlText w:val="•"/>
      <w:lvlJc w:val="left"/>
      <w:pPr>
        <w:ind w:left="5047" w:hanging="397"/>
      </w:pPr>
      <w:rPr>
        <w:rFonts w:ascii="Arial" w:hAnsi="Arial" w:hint="default"/>
      </w:rPr>
    </w:lvl>
  </w:abstractNum>
  <w:abstractNum w:abstractNumId="3" w15:restartNumberingAfterBreak="0">
    <w:nsid w:val="081A7423"/>
    <w:multiLevelType w:val="multilevel"/>
    <w:tmpl w:val="1D92AD12"/>
    <w:styleLink w:val="Otsikkonumerointi"/>
    <w:lvl w:ilvl="0">
      <w:start w:val="1"/>
      <w:numFmt w:val="decimal"/>
      <w:pStyle w:val="Otsikko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1163" w:hanging="737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992" w:hanging="992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276" w:hanging="1276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559" w:hanging="1559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843" w:hanging="1843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126" w:hanging="2126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2410" w:hanging="2410"/>
      </w:pPr>
      <w:rPr>
        <w:rFonts w:hint="default"/>
      </w:rPr>
    </w:lvl>
  </w:abstractNum>
  <w:abstractNum w:abstractNumId="4" w15:restartNumberingAfterBreak="0">
    <w:nsid w:val="1AED3518"/>
    <w:multiLevelType w:val="hybridMultilevel"/>
    <w:tmpl w:val="EA0C5D6E"/>
    <w:lvl w:ilvl="0" w:tplc="34341DF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05B28"/>
    <w:multiLevelType w:val="hybridMultilevel"/>
    <w:tmpl w:val="2582700A"/>
    <w:lvl w:ilvl="0" w:tplc="040B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2F6040"/>
    <w:multiLevelType w:val="hybridMultilevel"/>
    <w:tmpl w:val="3FFC01C8"/>
    <w:lvl w:ilvl="0" w:tplc="9AB0DE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243BAF"/>
    <w:multiLevelType w:val="hybridMultilevel"/>
    <w:tmpl w:val="BD54CC16"/>
    <w:lvl w:ilvl="0" w:tplc="040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E65F0"/>
    <w:multiLevelType w:val="multilevel"/>
    <w:tmpl w:val="5DE81CB6"/>
    <w:numStyleLink w:val="Luetelmanumerot"/>
  </w:abstractNum>
  <w:abstractNum w:abstractNumId="9" w15:restartNumberingAfterBreak="0">
    <w:nsid w:val="69C16F84"/>
    <w:multiLevelType w:val="multilevel"/>
    <w:tmpl w:val="243C6FF6"/>
    <w:numStyleLink w:val="Luettelomerkit"/>
  </w:abstractNum>
  <w:abstractNum w:abstractNumId="10" w15:restartNumberingAfterBreak="0">
    <w:nsid w:val="6D6E7220"/>
    <w:multiLevelType w:val="multilevel"/>
    <w:tmpl w:val="5DE81CB6"/>
    <w:styleLink w:val="Luetelmanumerot"/>
    <w:lvl w:ilvl="0">
      <w:start w:val="1"/>
      <w:numFmt w:val="decimal"/>
      <w:pStyle w:val="Numeroituluettelo"/>
      <w:lvlText w:val="%1."/>
      <w:lvlJc w:val="left"/>
      <w:pPr>
        <w:ind w:left="187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2268" w:hanging="397"/>
      </w:pPr>
      <w:rPr>
        <w:rFonts w:ascii="Calibri" w:hAnsi="Calibri" w:hint="default"/>
      </w:rPr>
    </w:lvl>
    <w:lvl w:ilvl="2">
      <w:start w:val="1"/>
      <w:numFmt w:val="bullet"/>
      <w:lvlText w:val="•"/>
      <w:lvlJc w:val="left"/>
      <w:pPr>
        <w:ind w:left="266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3062" w:hanging="397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ind w:left="345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856" w:hanging="397"/>
      </w:pPr>
      <w:rPr>
        <w:rFonts w:ascii="Calibri" w:hAnsi="Calibri" w:hint="default"/>
      </w:rPr>
    </w:lvl>
    <w:lvl w:ilvl="6">
      <w:start w:val="1"/>
      <w:numFmt w:val="bullet"/>
      <w:lvlText w:val="•"/>
      <w:lvlJc w:val="left"/>
      <w:pPr>
        <w:ind w:left="425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650" w:hanging="397"/>
      </w:pPr>
      <w:rPr>
        <w:rFonts w:ascii="Calibri" w:hAnsi="Calibri" w:hint="default"/>
      </w:rPr>
    </w:lvl>
    <w:lvl w:ilvl="8">
      <w:start w:val="1"/>
      <w:numFmt w:val="bullet"/>
      <w:lvlText w:val="•"/>
      <w:lvlJc w:val="left"/>
      <w:pPr>
        <w:ind w:left="5047" w:hanging="397"/>
      </w:pPr>
      <w:rPr>
        <w:rFonts w:ascii="Arial" w:hAnsi="Arial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9"/>
  </w:num>
  <w:num w:numId="5">
    <w:abstractNumId w:val="0"/>
  </w:num>
  <w:num w:numId="6">
    <w:abstractNumId w:val="8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  <w:lvlOverride w:ilvl="0">
      <w:lvl w:ilvl="0">
        <w:start w:val="1"/>
        <w:numFmt w:val="decimal"/>
        <w:pStyle w:val="Otsikko1"/>
        <w:lvlText w:val="%1"/>
        <w:lvlJc w:val="left"/>
        <w:pPr>
          <w:ind w:left="680" w:hanging="680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pStyle w:val="Otsikko2"/>
        <w:lvlText w:val="%1.%2"/>
        <w:lvlJc w:val="left"/>
        <w:pPr>
          <w:ind w:left="964" w:hanging="680"/>
        </w:pPr>
        <w:rPr>
          <w:rFonts w:hint="default"/>
          <w:b w:val="0"/>
          <w:bCs w:val="0"/>
          <w:color w:val="auto"/>
          <w:sz w:val="28"/>
          <w:szCs w:val="28"/>
        </w:rPr>
      </w:lvl>
    </w:lvlOverride>
    <w:lvlOverride w:ilvl="2">
      <w:lvl w:ilvl="2">
        <w:start w:val="1"/>
        <w:numFmt w:val="decimal"/>
        <w:pStyle w:val="Otsikko3"/>
        <w:lvlText w:val="%1.%2.%3"/>
        <w:lvlJc w:val="left"/>
        <w:pPr>
          <w:ind w:left="1021" w:hanging="737"/>
        </w:pPr>
        <w:rPr>
          <w:rFonts w:hint="default"/>
          <w:color w:val="auto"/>
        </w:rPr>
      </w:lvl>
    </w:lvlOverride>
  </w:num>
  <w:num w:numId="17">
    <w:abstractNumId w:val="6"/>
  </w:num>
  <w:num w:numId="18">
    <w:abstractNumId w:val="5"/>
  </w:num>
  <w:num w:numId="19">
    <w:abstractNumId w:val="7"/>
  </w:num>
  <w:num w:numId="20">
    <w:abstractNumId w:val="4"/>
  </w:num>
  <w:num w:numId="21">
    <w:abstractNumId w:val="3"/>
    <w:lvlOverride w:ilvl="0">
      <w:lvl w:ilvl="0">
        <w:start w:val="1"/>
        <w:numFmt w:val="decimal"/>
        <w:pStyle w:val="Otsikko1"/>
        <w:lvlText w:val="%1"/>
        <w:lvlJc w:val="left"/>
        <w:pPr>
          <w:ind w:left="680" w:hanging="680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pStyle w:val="Otsikko2"/>
        <w:lvlText w:val="%1.%2"/>
        <w:lvlJc w:val="left"/>
        <w:pPr>
          <w:ind w:left="680" w:hanging="680"/>
        </w:pPr>
        <w:rPr>
          <w:rFonts w:hint="default"/>
          <w:color w:val="auto"/>
        </w:rPr>
      </w:lvl>
    </w:lvlOverride>
    <w:lvlOverride w:ilvl="2">
      <w:lvl w:ilvl="2">
        <w:start w:val="1"/>
        <w:numFmt w:val="decimal"/>
        <w:pStyle w:val="Otsikko3"/>
        <w:lvlText w:val="%1.%2.%3"/>
        <w:lvlJc w:val="left"/>
        <w:pPr>
          <w:ind w:left="1163" w:hanging="737"/>
        </w:pPr>
        <w:rPr>
          <w:rFonts w:hint="default"/>
          <w:color w:val="auto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88A"/>
    <w:rsid w:val="00002B2B"/>
    <w:rsid w:val="0000504A"/>
    <w:rsid w:val="000150FA"/>
    <w:rsid w:val="000307A3"/>
    <w:rsid w:val="0004011B"/>
    <w:rsid w:val="00062922"/>
    <w:rsid w:val="0006480B"/>
    <w:rsid w:val="00074821"/>
    <w:rsid w:val="00077262"/>
    <w:rsid w:val="00077529"/>
    <w:rsid w:val="00081538"/>
    <w:rsid w:val="000834FD"/>
    <w:rsid w:val="00086F66"/>
    <w:rsid w:val="000902CE"/>
    <w:rsid w:val="00090392"/>
    <w:rsid w:val="000A1577"/>
    <w:rsid w:val="000A45EF"/>
    <w:rsid w:val="000B624D"/>
    <w:rsid w:val="000C7BE1"/>
    <w:rsid w:val="000D0A8F"/>
    <w:rsid w:val="000D36AE"/>
    <w:rsid w:val="000D3B50"/>
    <w:rsid w:val="000D51F5"/>
    <w:rsid w:val="000E1F64"/>
    <w:rsid w:val="000E369C"/>
    <w:rsid w:val="000F1AB3"/>
    <w:rsid w:val="000F2EA2"/>
    <w:rsid w:val="000F3B5F"/>
    <w:rsid w:val="000F52EA"/>
    <w:rsid w:val="0010566C"/>
    <w:rsid w:val="00106D2C"/>
    <w:rsid w:val="00114CFB"/>
    <w:rsid w:val="00116866"/>
    <w:rsid w:val="0012590A"/>
    <w:rsid w:val="001417E0"/>
    <w:rsid w:val="00153BE4"/>
    <w:rsid w:val="00161331"/>
    <w:rsid w:val="00165DD5"/>
    <w:rsid w:val="00170E9C"/>
    <w:rsid w:val="00177176"/>
    <w:rsid w:val="001831B5"/>
    <w:rsid w:val="0018516C"/>
    <w:rsid w:val="0019061A"/>
    <w:rsid w:val="00193531"/>
    <w:rsid w:val="001A664D"/>
    <w:rsid w:val="001B7E30"/>
    <w:rsid w:val="001C0A64"/>
    <w:rsid w:val="001C534B"/>
    <w:rsid w:val="001E76CF"/>
    <w:rsid w:val="001F6263"/>
    <w:rsid w:val="00212E45"/>
    <w:rsid w:val="00224B5C"/>
    <w:rsid w:val="00235338"/>
    <w:rsid w:val="0023745C"/>
    <w:rsid w:val="00237C8F"/>
    <w:rsid w:val="00247824"/>
    <w:rsid w:val="002558D7"/>
    <w:rsid w:val="00265FEE"/>
    <w:rsid w:val="002860C4"/>
    <w:rsid w:val="00293697"/>
    <w:rsid w:val="00293AFA"/>
    <w:rsid w:val="00294134"/>
    <w:rsid w:val="00297319"/>
    <w:rsid w:val="002A1748"/>
    <w:rsid w:val="002A1BC9"/>
    <w:rsid w:val="002A2F26"/>
    <w:rsid w:val="002A48CF"/>
    <w:rsid w:val="002C0633"/>
    <w:rsid w:val="002C260D"/>
    <w:rsid w:val="002C6067"/>
    <w:rsid w:val="002D7C3E"/>
    <w:rsid w:val="002E287A"/>
    <w:rsid w:val="002E67C1"/>
    <w:rsid w:val="002F071E"/>
    <w:rsid w:val="002F2E1D"/>
    <w:rsid w:val="002F7AAE"/>
    <w:rsid w:val="00310C73"/>
    <w:rsid w:val="00313B97"/>
    <w:rsid w:val="00315201"/>
    <w:rsid w:val="00322DDF"/>
    <w:rsid w:val="00324845"/>
    <w:rsid w:val="0033623C"/>
    <w:rsid w:val="00336834"/>
    <w:rsid w:val="003729DC"/>
    <w:rsid w:val="00394394"/>
    <w:rsid w:val="00397B55"/>
    <w:rsid w:val="003A1DC7"/>
    <w:rsid w:val="003A517C"/>
    <w:rsid w:val="003B03C5"/>
    <w:rsid w:val="003C1F79"/>
    <w:rsid w:val="003C4307"/>
    <w:rsid w:val="003D496A"/>
    <w:rsid w:val="003D6FFE"/>
    <w:rsid w:val="003E1C5C"/>
    <w:rsid w:val="003F1AA2"/>
    <w:rsid w:val="003F2281"/>
    <w:rsid w:val="003F6A75"/>
    <w:rsid w:val="0040075A"/>
    <w:rsid w:val="004119D6"/>
    <w:rsid w:val="00417A43"/>
    <w:rsid w:val="00432AC6"/>
    <w:rsid w:val="0043374D"/>
    <w:rsid w:val="00436830"/>
    <w:rsid w:val="004374F4"/>
    <w:rsid w:val="00447866"/>
    <w:rsid w:val="004513E3"/>
    <w:rsid w:val="00454062"/>
    <w:rsid w:val="0045437D"/>
    <w:rsid w:val="00455F0E"/>
    <w:rsid w:val="0045693E"/>
    <w:rsid w:val="00460E8F"/>
    <w:rsid w:val="00481049"/>
    <w:rsid w:val="004843C6"/>
    <w:rsid w:val="004878D9"/>
    <w:rsid w:val="0049046F"/>
    <w:rsid w:val="004961F9"/>
    <w:rsid w:val="004A14F0"/>
    <w:rsid w:val="004A4F07"/>
    <w:rsid w:val="004B5456"/>
    <w:rsid w:val="004C07EB"/>
    <w:rsid w:val="004C1012"/>
    <w:rsid w:val="004C4BD1"/>
    <w:rsid w:val="004C6A9A"/>
    <w:rsid w:val="004D4E36"/>
    <w:rsid w:val="004D700E"/>
    <w:rsid w:val="004E0C2F"/>
    <w:rsid w:val="004E314B"/>
    <w:rsid w:val="004E67B3"/>
    <w:rsid w:val="004F3BD5"/>
    <w:rsid w:val="00502F52"/>
    <w:rsid w:val="005045FE"/>
    <w:rsid w:val="00510557"/>
    <w:rsid w:val="0051584E"/>
    <w:rsid w:val="00517792"/>
    <w:rsid w:val="00522B29"/>
    <w:rsid w:val="005306AC"/>
    <w:rsid w:val="0053507E"/>
    <w:rsid w:val="00544444"/>
    <w:rsid w:val="0055508D"/>
    <w:rsid w:val="00560E6F"/>
    <w:rsid w:val="00562A2A"/>
    <w:rsid w:val="00562C08"/>
    <w:rsid w:val="00582DA7"/>
    <w:rsid w:val="0059643D"/>
    <w:rsid w:val="005970BF"/>
    <w:rsid w:val="005B0091"/>
    <w:rsid w:val="005C512B"/>
    <w:rsid w:val="005C59AD"/>
    <w:rsid w:val="005E2563"/>
    <w:rsid w:val="005F0E22"/>
    <w:rsid w:val="005F3788"/>
    <w:rsid w:val="005F73E5"/>
    <w:rsid w:val="0061391D"/>
    <w:rsid w:val="006150C9"/>
    <w:rsid w:val="00624541"/>
    <w:rsid w:val="00627E53"/>
    <w:rsid w:val="00636965"/>
    <w:rsid w:val="0064360D"/>
    <w:rsid w:val="00644517"/>
    <w:rsid w:val="00647AEC"/>
    <w:rsid w:val="0066174B"/>
    <w:rsid w:val="00686D5C"/>
    <w:rsid w:val="00686F81"/>
    <w:rsid w:val="006879E2"/>
    <w:rsid w:val="006969F1"/>
    <w:rsid w:val="00697DDF"/>
    <w:rsid w:val="006B0201"/>
    <w:rsid w:val="006B0870"/>
    <w:rsid w:val="006C3656"/>
    <w:rsid w:val="006C37E3"/>
    <w:rsid w:val="006C417B"/>
    <w:rsid w:val="006C7F15"/>
    <w:rsid w:val="006D163D"/>
    <w:rsid w:val="006D63D2"/>
    <w:rsid w:val="006D790A"/>
    <w:rsid w:val="006E1E23"/>
    <w:rsid w:val="006F40DC"/>
    <w:rsid w:val="007046D1"/>
    <w:rsid w:val="007101C0"/>
    <w:rsid w:val="007132F7"/>
    <w:rsid w:val="00720E49"/>
    <w:rsid w:val="00721389"/>
    <w:rsid w:val="00723159"/>
    <w:rsid w:val="0072688A"/>
    <w:rsid w:val="0073509F"/>
    <w:rsid w:val="00740348"/>
    <w:rsid w:val="007471C4"/>
    <w:rsid w:val="00757686"/>
    <w:rsid w:val="0077220B"/>
    <w:rsid w:val="00776E4F"/>
    <w:rsid w:val="00784064"/>
    <w:rsid w:val="007877EE"/>
    <w:rsid w:val="00792C40"/>
    <w:rsid w:val="007A450D"/>
    <w:rsid w:val="007B22AA"/>
    <w:rsid w:val="007B6ABF"/>
    <w:rsid w:val="007C5DB6"/>
    <w:rsid w:val="007D1ACE"/>
    <w:rsid w:val="007D2BC7"/>
    <w:rsid w:val="007E2AF5"/>
    <w:rsid w:val="007F6D58"/>
    <w:rsid w:val="00806A72"/>
    <w:rsid w:val="008249EE"/>
    <w:rsid w:val="00826B9C"/>
    <w:rsid w:val="0083133E"/>
    <w:rsid w:val="008316F1"/>
    <w:rsid w:val="00834F4A"/>
    <w:rsid w:val="0084417C"/>
    <w:rsid w:val="00845799"/>
    <w:rsid w:val="00853570"/>
    <w:rsid w:val="00863E33"/>
    <w:rsid w:val="008760D4"/>
    <w:rsid w:val="00876D59"/>
    <w:rsid w:val="00886C13"/>
    <w:rsid w:val="008922B6"/>
    <w:rsid w:val="00892776"/>
    <w:rsid w:val="008A4FA6"/>
    <w:rsid w:val="008A6547"/>
    <w:rsid w:val="008B611B"/>
    <w:rsid w:val="008B7699"/>
    <w:rsid w:val="008B78B0"/>
    <w:rsid w:val="008D1208"/>
    <w:rsid w:val="008E3F15"/>
    <w:rsid w:val="008F50A6"/>
    <w:rsid w:val="008F6A8C"/>
    <w:rsid w:val="00900D76"/>
    <w:rsid w:val="009013A1"/>
    <w:rsid w:val="009018D0"/>
    <w:rsid w:val="00920740"/>
    <w:rsid w:val="0092074A"/>
    <w:rsid w:val="00922D09"/>
    <w:rsid w:val="009322BB"/>
    <w:rsid w:val="0096258C"/>
    <w:rsid w:val="00964316"/>
    <w:rsid w:val="00986365"/>
    <w:rsid w:val="00991EEA"/>
    <w:rsid w:val="009A7360"/>
    <w:rsid w:val="009B424F"/>
    <w:rsid w:val="009C2A43"/>
    <w:rsid w:val="009D27D0"/>
    <w:rsid w:val="009E1270"/>
    <w:rsid w:val="009E27DB"/>
    <w:rsid w:val="009E4B95"/>
    <w:rsid w:val="009F013C"/>
    <w:rsid w:val="009F6094"/>
    <w:rsid w:val="009F72A3"/>
    <w:rsid w:val="00A01A35"/>
    <w:rsid w:val="00A22745"/>
    <w:rsid w:val="00A351C4"/>
    <w:rsid w:val="00A36836"/>
    <w:rsid w:val="00A36B16"/>
    <w:rsid w:val="00A50032"/>
    <w:rsid w:val="00A56E10"/>
    <w:rsid w:val="00A57655"/>
    <w:rsid w:val="00A66A84"/>
    <w:rsid w:val="00A66F1D"/>
    <w:rsid w:val="00A670C0"/>
    <w:rsid w:val="00A74105"/>
    <w:rsid w:val="00A77EE7"/>
    <w:rsid w:val="00A82226"/>
    <w:rsid w:val="00A84FC2"/>
    <w:rsid w:val="00A91E5C"/>
    <w:rsid w:val="00A920F0"/>
    <w:rsid w:val="00A9382E"/>
    <w:rsid w:val="00AA5FC0"/>
    <w:rsid w:val="00AB67C0"/>
    <w:rsid w:val="00AB7C75"/>
    <w:rsid w:val="00AC324F"/>
    <w:rsid w:val="00AC4486"/>
    <w:rsid w:val="00AD2124"/>
    <w:rsid w:val="00AD3FF1"/>
    <w:rsid w:val="00AD73B4"/>
    <w:rsid w:val="00AE1EF1"/>
    <w:rsid w:val="00AF1D21"/>
    <w:rsid w:val="00AF7E38"/>
    <w:rsid w:val="00B07339"/>
    <w:rsid w:val="00B07DCC"/>
    <w:rsid w:val="00B14F44"/>
    <w:rsid w:val="00B1599D"/>
    <w:rsid w:val="00B17285"/>
    <w:rsid w:val="00B20EE1"/>
    <w:rsid w:val="00B24156"/>
    <w:rsid w:val="00B33E20"/>
    <w:rsid w:val="00B760F1"/>
    <w:rsid w:val="00B76D8E"/>
    <w:rsid w:val="00B841A1"/>
    <w:rsid w:val="00B86093"/>
    <w:rsid w:val="00B8775A"/>
    <w:rsid w:val="00B91DBC"/>
    <w:rsid w:val="00B92981"/>
    <w:rsid w:val="00B939AE"/>
    <w:rsid w:val="00BA71B3"/>
    <w:rsid w:val="00BC58E5"/>
    <w:rsid w:val="00BD094B"/>
    <w:rsid w:val="00BD1D64"/>
    <w:rsid w:val="00BD49FA"/>
    <w:rsid w:val="00BE0004"/>
    <w:rsid w:val="00BE05E1"/>
    <w:rsid w:val="00BE3A41"/>
    <w:rsid w:val="00BE5917"/>
    <w:rsid w:val="00BE65FA"/>
    <w:rsid w:val="00C032BB"/>
    <w:rsid w:val="00C12CC5"/>
    <w:rsid w:val="00C174BD"/>
    <w:rsid w:val="00C1751C"/>
    <w:rsid w:val="00C326CC"/>
    <w:rsid w:val="00C3363D"/>
    <w:rsid w:val="00C5580C"/>
    <w:rsid w:val="00C566E3"/>
    <w:rsid w:val="00C57560"/>
    <w:rsid w:val="00C60DA0"/>
    <w:rsid w:val="00C6407C"/>
    <w:rsid w:val="00C656AC"/>
    <w:rsid w:val="00C811DB"/>
    <w:rsid w:val="00C81E3F"/>
    <w:rsid w:val="00C86C0D"/>
    <w:rsid w:val="00C94ACF"/>
    <w:rsid w:val="00C94D8A"/>
    <w:rsid w:val="00C96FCD"/>
    <w:rsid w:val="00CA676B"/>
    <w:rsid w:val="00CB76FE"/>
    <w:rsid w:val="00CC0FFD"/>
    <w:rsid w:val="00CF1516"/>
    <w:rsid w:val="00D02046"/>
    <w:rsid w:val="00D03452"/>
    <w:rsid w:val="00D174A0"/>
    <w:rsid w:val="00D210D2"/>
    <w:rsid w:val="00D22B72"/>
    <w:rsid w:val="00D24019"/>
    <w:rsid w:val="00D35EAA"/>
    <w:rsid w:val="00D414AA"/>
    <w:rsid w:val="00D42DBB"/>
    <w:rsid w:val="00D474E7"/>
    <w:rsid w:val="00D52F36"/>
    <w:rsid w:val="00D53E64"/>
    <w:rsid w:val="00D617B8"/>
    <w:rsid w:val="00D8176F"/>
    <w:rsid w:val="00D823DF"/>
    <w:rsid w:val="00D85E77"/>
    <w:rsid w:val="00D955A9"/>
    <w:rsid w:val="00D97C35"/>
    <w:rsid w:val="00DB103D"/>
    <w:rsid w:val="00DB1CBD"/>
    <w:rsid w:val="00DB27A5"/>
    <w:rsid w:val="00DB3228"/>
    <w:rsid w:val="00DB5A9D"/>
    <w:rsid w:val="00DC4430"/>
    <w:rsid w:val="00DC4589"/>
    <w:rsid w:val="00DD3D9D"/>
    <w:rsid w:val="00DD5AC5"/>
    <w:rsid w:val="00DE39CF"/>
    <w:rsid w:val="00DF3700"/>
    <w:rsid w:val="00DF4161"/>
    <w:rsid w:val="00E037F8"/>
    <w:rsid w:val="00E0555C"/>
    <w:rsid w:val="00E2083A"/>
    <w:rsid w:val="00E304D6"/>
    <w:rsid w:val="00E33340"/>
    <w:rsid w:val="00E33F4D"/>
    <w:rsid w:val="00E42CBF"/>
    <w:rsid w:val="00E56213"/>
    <w:rsid w:val="00E60314"/>
    <w:rsid w:val="00E63D3C"/>
    <w:rsid w:val="00E830C8"/>
    <w:rsid w:val="00E91EE1"/>
    <w:rsid w:val="00E97218"/>
    <w:rsid w:val="00E9794C"/>
    <w:rsid w:val="00EA7844"/>
    <w:rsid w:val="00EB42B7"/>
    <w:rsid w:val="00EB6C83"/>
    <w:rsid w:val="00EC19D1"/>
    <w:rsid w:val="00EC2177"/>
    <w:rsid w:val="00ED01E3"/>
    <w:rsid w:val="00ED5710"/>
    <w:rsid w:val="00EE113F"/>
    <w:rsid w:val="00EF3F40"/>
    <w:rsid w:val="00F011BA"/>
    <w:rsid w:val="00F103A1"/>
    <w:rsid w:val="00F10ED7"/>
    <w:rsid w:val="00F20527"/>
    <w:rsid w:val="00F267DE"/>
    <w:rsid w:val="00F429B6"/>
    <w:rsid w:val="00F47AEC"/>
    <w:rsid w:val="00F51ACA"/>
    <w:rsid w:val="00F63FD4"/>
    <w:rsid w:val="00F656A6"/>
    <w:rsid w:val="00F67976"/>
    <w:rsid w:val="00F873CC"/>
    <w:rsid w:val="00F93AE9"/>
    <w:rsid w:val="00F97B68"/>
    <w:rsid w:val="00FB6982"/>
    <w:rsid w:val="00FB78F4"/>
    <w:rsid w:val="00FC6D81"/>
    <w:rsid w:val="00FD7E7F"/>
    <w:rsid w:val="00FE1B8F"/>
    <w:rsid w:val="00FE642B"/>
    <w:rsid w:val="00FF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2C1AC4"/>
  <w15:chartTrackingRefBased/>
  <w15:docId w15:val="{9BDD06EE-59C1-4C75-8591-43E36974B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aliases w:val="AVI leipäteksti"/>
    <w:qFormat/>
    <w:rsid w:val="00C60DA0"/>
    <w:pPr>
      <w:spacing w:after="0"/>
    </w:pPr>
  </w:style>
  <w:style w:type="paragraph" w:styleId="Otsikko1">
    <w:name w:val="heading 1"/>
    <w:aliases w:val="AVI Otsikko 1"/>
    <w:basedOn w:val="Normaali"/>
    <w:next w:val="Eivli"/>
    <w:link w:val="Otsikko1Char"/>
    <w:uiPriority w:val="9"/>
    <w:qFormat/>
    <w:rsid w:val="00315201"/>
    <w:pPr>
      <w:keepNext/>
      <w:keepLines/>
      <w:numPr>
        <w:numId w:val="16"/>
      </w:numPr>
      <w:spacing w:before="240" w:after="240"/>
      <w:outlineLvl w:val="0"/>
    </w:pPr>
    <w:rPr>
      <w:rFonts w:asciiTheme="majorHAnsi" w:eastAsiaTheme="majorEastAsia" w:hAnsiTheme="majorHAnsi" w:cstheme="majorBidi"/>
      <w:sz w:val="36"/>
      <w:szCs w:val="32"/>
    </w:rPr>
  </w:style>
  <w:style w:type="paragraph" w:styleId="Otsikko2">
    <w:name w:val="heading 2"/>
    <w:aliases w:val="AVI Otsikko 2"/>
    <w:basedOn w:val="Normaali"/>
    <w:next w:val="Eivli"/>
    <w:link w:val="Otsikko2Char"/>
    <w:uiPriority w:val="9"/>
    <w:qFormat/>
    <w:rsid w:val="00315201"/>
    <w:pPr>
      <w:keepNext/>
      <w:keepLines/>
      <w:numPr>
        <w:ilvl w:val="1"/>
        <w:numId w:val="16"/>
      </w:numPr>
      <w:spacing w:before="240" w:after="240"/>
      <w:ind w:left="680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Otsikko3">
    <w:name w:val="heading 3"/>
    <w:aliases w:val="AVI Otsikko 3"/>
    <w:basedOn w:val="Normaali"/>
    <w:next w:val="Eivli"/>
    <w:link w:val="Otsikko3Char"/>
    <w:uiPriority w:val="9"/>
    <w:qFormat/>
    <w:rsid w:val="00315201"/>
    <w:pPr>
      <w:keepNext/>
      <w:keepLines/>
      <w:numPr>
        <w:ilvl w:val="2"/>
        <w:numId w:val="16"/>
      </w:numPr>
      <w:spacing w:before="240" w:after="240"/>
      <w:outlineLvl w:val="2"/>
    </w:pPr>
    <w:rPr>
      <w:rFonts w:asciiTheme="majorHAnsi" w:eastAsiaTheme="majorEastAsia" w:hAnsiTheme="majorHAnsi" w:cstheme="majorBidi"/>
      <w:sz w:val="28"/>
      <w:szCs w:val="24"/>
    </w:rPr>
  </w:style>
  <w:style w:type="paragraph" w:styleId="Otsikko4">
    <w:name w:val="heading 4"/>
    <w:basedOn w:val="Otsikko3"/>
    <w:next w:val="Eivli"/>
    <w:link w:val="Otsikko4Char"/>
    <w:uiPriority w:val="9"/>
    <w:rsid w:val="00315201"/>
    <w:pPr>
      <w:numPr>
        <w:ilvl w:val="3"/>
      </w:numPr>
      <w:outlineLvl w:val="3"/>
    </w:pPr>
    <w:rPr>
      <w:iCs/>
    </w:rPr>
  </w:style>
  <w:style w:type="paragraph" w:styleId="Otsikko5">
    <w:name w:val="heading 5"/>
    <w:basedOn w:val="Otsikko3"/>
    <w:next w:val="Eivli"/>
    <w:link w:val="Otsikko5Char"/>
    <w:uiPriority w:val="9"/>
    <w:semiHidden/>
    <w:rsid w:val="00315201"/>
    <w:pPr>
      <w:numPr>
        <w:ilvl w:val="4"/>
      </w:numPr>
      <w:outlineLvl w:val="4"/>
    </w:pPr>
  </w:style>
  <w:style w:type="paragraph" w:styleId="Otsikko6">
    <w:name w:val="heading 6"/>
    <w:basedOn w:val="Otsikko3"/>
    <w:next w:val="Eivli"/>
    <w:link w:val="Otsikko6Char"/>
    <w:uiPriority w:val="9"/>
    <w:semiHidden/>
    <w:rsid w:val="00315201"/>
    <w:pPr>
      <w:numPr>
        <w:ilvl w:val="5"/>
      </w:numPr>
      <w:outlineLvl w:val="5"/>
    </w:pPr>
  </w:style>
  <w:style w:type="paragraph" w:styleId="Otsikko7">
    <w:name w:val="heading 7"/>
    <w:basedOn w:val="Otsikko3"/>
    <w:next w:val="Eivli"/>
    <w:link w:val="Otsikko7Char"/>
    <w:uiPriority w:val="9"/>
    <w:semiHidden/>
    <w:rsid w:val="00315201"/>
    <w:pPr>
      <w:numPr>
        <w:ilvl w:val="6"/>
      </w:numPr>
      <w:outlineLvl w:val="6"/>
    </w:pPr>
    <w:rPr>
      <w:iCs/>
    </w:rPr>
  </w:style>
  <w:style w:type="paragraph" w:styleId="Otsikko8">
    <w:name w:val="heading 8"/>
    <w:basedOn w:val="Otsikko3"/>
    <w:next w:val="Eivli"/>
    <w:link w:val="Otsikko8Char"/>
    <w:uiPriority w:val="9"/>
    <w:semiHidden/>
    <w:rsid w:val="00315201"/>
    <w:pPr>
      <w:numPr>
        <w:ilvl w:val="7"/>
      </w:numPr>
      <w:outlineLvl w:val="7"/>
    </w:pPr>
    <w:rPr>
      <w:szCs w:val="21"/>
    </w:rPr>
  </w:style>
  <w:style w:type="paragraph" w:styleId="Otsikko9">
    <w:name w:val="heading 9"/>
    <w:basedOn w:val="Otsikko3"/>
    <w:next w:val="Eivli"/>
    <w:link w:val="Otsikko9Char"/>
    <w:uiPriority w:val="9"/>
    <w:semiHidden/>
    <w:rsid w:val="00315201"/>
    <w:pPr>
      <w:numPr>
        <w:ilvl w:val="8"/>
      </w:numPr>
      <w:outlineLvl w:val="8"/>
    </w:pPr>
    <w:rPr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otsikko">
    <w:name w:val="Subtitle"/>
    <w:basedOn w:val="Normaali"/>
    <w:next w:val="Normaali"/>
    <w:link w:val="AlaotsikkoChar"/>
    <w:uiPriority w:val="11"/>
    <w:rsid w:val="00315201"/>
    <w:pPr>
      <w:numPr>
        <w:ilvl w:val="1"/>
      </w:numPr>
      <w:spacing w:before="40"/>
    </w:pPr>
    <w:rPr>
      <w:rFonts w:ascii="Georgia" w:eastAsiaTheme="minorEastAsia" w:hAnsi="Georgia"/>
    </w:rPr>
  </w:style>
  <w:style w:type="character" w:customStyle="1" w:styleId="AlaotsikkoChar">
    <w:name w:val="Alaotsikko Char"/>
    <w:basedOn w:val="Kappaleenoletusfontti"/>
    <w:link w:val="Alaotsikko"/>
    <w:uiPriority w:val="11"/>
    <w:rsid w:val="00315201"/>
    <w:rPr>
      <w:rFonts w:ascii="Georgia" w:eastAsiaTheme="minorEastAsia" w:hAnsi="Georgia" w:cstheme="minorHAnsi"/>
      <w:sz w:val="24"/>
    </w:rPr>
  </w:style>
  <w:style w:type="paragraph" w:styleId="Alatunniste">
    <w:name w:val="footer"/>
    <w:basedOn w:val="Normaali"/>
    <w:link w:val="AlatunnisteChar"/>
    <w:uiPriority w:val="99"/>
    <w:rsid w:val="00315201"/>
  </w:style>
  <w:style w:type="character" w:customStyle="1" w:styleId="AlatunnisteChar">
    <w:name w:val="Alatunniste Char"/>
    <w:basedOn w:val="Kappaleenoletusfontti"/>
    <w:link w:val="Alatunniste"/>
    <w:uiPriority w:val="99"/>
    <w:rsid w:val="00315201"/>
    <w:rPr>
      <w:rFonts w:cstheme="minorHAnsi"/>
    </w:rPr>
  </w:style>
  <w:style w:type="character" w:styleId="AvattuHyperlinkki">
    <w:name w:val="FollowedHyperlink"/>
    <w:basedOn w:val="Kappaleenoletusfontti"/>
    <w:uiPriority w:val="99"/>
    <w:semiHidden/>
    <w:unhideWhenUsed/>
    <w:rsid w:val="00315201"/>
    <w:rPr>
      <w:color w:val="954F72"/>
      <w:u w:val="single"/>
    </w:rPr>
  </w:style>
  <w:style w:type="table" w:customStyle="1" w:styleId="Eireunaa">
    <w:name w:val="Ei reunaa"/>
    <w:basedOn w:val="Normaalitaulukko"/>
    <w:uiPriority w:val="99"/>
    <w:rsid w:val="00315201"/>
    <w:pPr>
      <w:spacing w:after="0" w:line="240" w:lineRule="auto"/>
    </w:pPr>
    <w:rPr>
      <w:lang w:val="en-US"/>
    </w:rPr>
    <w:tblPr/>
  </w:style>
  <w:style w:type="paragraph" w:styleId="Eivli">
    <w:name w:val="No Spacing"/>
    <w:aliases w:val="AVI leipäteksti sisennetty"/>
    <w:uiPriority w:val="2"/>
    <w:qFormat/>
    <w:rsid w:val="00315201"/>
    <w:pPr>
      <w:spacing w:after="0" w:line="360" w:lineRule="exact"/>
      <w:ind w:left="1474"/>
    </w:pPr>
    <w:rPr>
      <w:sz w:val="24"/>
      <w:lang w:val="en-US"/>
    </w:rPr>
  </w:style>
  <w:style w:type="character" w:styleId="Hyperlinkki">
    <w:name w:val="Hyperlink"/>
    <w:basedOn w:val="Kappaleenoletusfontti"/>
    <w:uiPriority w:val="99"/>
    <w:unhideWhenUsed/>
    <w:rsid w:val="00315201"/>
    <w:rPr>
      <w:color w:val="0563C1"/>
      <w:u w:val="single"/>
    </w:rPr>
  </w:style>
  <w:style w:type="paragraph" w:styleId="Leipteksti">
    <w:name w:val="Body Text"/>
    <w:basedOn w:val="Normaali"/>
    <w:link w:val="LeiptekstiChar"/>
    <w:uiPriority w:val="1"/>
    <w:semiHidden/>
    <w:rsid w:val="00315201"/>
    <w:pPr>
      <w:spacing w:line="360" w:lineRule="exact"/>
      <w:ind w:left="1474"/>
    </w:pPr>
  </w:style>
  <w:style w:type="character" w:customStyle="1" w:styleId="LeiptekstiChar">
    <w:name w:val="Leipäteksti Char"/>
    <w:basedOn w:val="Kappaleenoletusfontti"/>
    <w:link w:val="Leipteksti"/>
    <w:uiPriority w:val="1"/>
    <w:semiHidden/>
    <w:rsid w:val="00315201"/>
    <w:rPr>
      <w:rFonts w:cstheme="minorHAnsi"/>
      <w:sz w:val="24"/>
    </w:rPr>
  </w:style>
  <w:style w:type="numbering" w:customStyle="1" w:styleId="Luetelmanumerot">
    <w:name w:val="Luetelma numerot"/>
    <w:uiPriority w:val="99"/>
    <w:rsid w:val="00315201"/>
    <w:pPr>
      <w:numPr>
        <w:numId w:val="1"/>
      </w:numPr>
    </w:pPr>
  </w:style>
  <w:style w:type="numbering" w:customStyle="1" w:styleId="Luettelomerkit">
    <w:name w:val="Luettelomerkit"/>
    <w:uiPriority w:val="99"/>
    <w:rsid w:val="00315201"/>
    <w:pPr>
      <w:numPr>
        <w:numId w:val="2"/>
      </w:numPr>
    </w:pPr>
  </w:style>
  <w:style w:type="paragraph" w:styleId="Merkittyluettelo">
    <w:name w:val="List Bullet"/>
    <w:aliases w:val="AVI Luettelomerkit"/>
    <w:basedOn w:val="Normaali"/>
    <w:uiPriority w:val="99"/>
    <w:qFormat/>
    <w:rsid w:val="00315201"/>
    <w:pPr>
      <w:numPr>
        <w:numId w:val="4"/>
      </w:numPr>
      <w:contextualSpacing/>
    </w:pPr>
  </w:style>
  <w:style w:type="paragraph" w:styleId="Numeroituluettelo">
    <w:name w:val="List Number"/>
    <w:aliases w:val="AVI Numerolista"/>
    <w:basedOn w:val="Normaali"/>
    <w:uiPriority w:val="99"/>
    <w:qFormat/>
    <w:rsid w:val="00315201"/>
    <w:pPr>
      <w:numPr>
        <w:numId w:val="6"/>
      </w:numPr>
      <w:contextualSpacing/>
    </w:pPr>
  </w:style>
  <w:style w:type="character" w:customStyle="1" w:styleId="Otsikko1Char">
    <w:name w:val="Otsikko 1 Char"/>
    <w:aliases w:val="AVI Otsikko 1 Char"/>
    <w:basedOn w:val="Kappaleenoletusfontti"/>
    <w:link w:val="Otsikko1"/>
    <w:uiPriority w:val="9"/>
    <w:rsid w:val="00315201"/>
    <w:rPr>
      <w:rFonts w:asciiTheme="majorHAnsi" w:eastAsiaTheme="majorEastAsia" w:hAnsiTheme="majorHAnsi" w:cstheme="majorBidi"/>
      <w:sz w:val="36"/>
      <w:szCs w:val="32"/>
    </w:rPr>
  </w:style>
  <w:style w:type="character" w:customStyle="1" w:styleId="Otsikko2Char">
    <w:name w:val="Otsikko 2 Char"/>
    <w:aliases w:val="AVI Otsikko 2 Char"/>
    <w:basedOn w:val="Kappaleenoletusfontti"/>
    <w:link w:val="Otsikko2"/>
    <w:uiPriority w:val="9"/>
    <w:rsid w:val="00315201"/>
    <w:rPr>
      <w:rFonts w:asciiTheme="majorHAnsi" w:eastAsiaTheme="majorEastAsia" w:hAnsiTheme="majorHAnsi" w:cstheme="majorBidi"/>
      <w:sz w:val="28"/>
      <w:szCs w:val="26"/>
    </w:rPr>
  </w:style>
  <w:style w:type="character" w:customStyle="1" w:styleId="Otsikko3Char">
    <w:name w:val="Otsikko 3 Char"/>
    <w:aliases w:val="AVI Otsikko 3 Char"/>
    <w:basedOn w:val="Kappaleenoletusfontti"/>
    <w:link w:val="Otsikko3"/>
    <w:uiPriority w:val="9"/>
    <w:rsid w:val="00315201"/>
    <w:rPr>
      <w:rFonts w:asciiTheme="majorHAnsi" w:eastAsiaTheme="majorEastAsia" w:hAnsiTheme="majorHAnsi" w:cstheme="majorBidi"/>
      <w:sz w:val="28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315201"/>
    <w:rPr>
      <w:rFonts w:asciiTheme="majorHAnsi" w:eastAsiaTheme="majorEastAsia" w:hAnsiTheme="majorHAnsi" w:cstheme="majorBidi"/>
      <w:iCs/>
      <w:sz w:val="28"/>
      <w:szCs w:val="24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15201"/>
    <w:rPr>
      <w:rFonts w:asciiTheme="majorHAnsi" w:eastAsiaTheme="majorEastAsia" w:hAnsiTheme="majorHAnsi" w:cstheme="majorBidi"/>
      <w:sz w:val="28"/>
      <w:szCs w:val="24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15201"/>
    <w:rPr>
      <w:rFonts w:asciiTheme="majorHAnsi" w:eastAsiaTheme="majorEastAsia" w:hAnsiTheme="majorHAnsi" w:cstheme="majorBidi"/>
      <w:sz w:val="28"/>
      <w:szCs w:val="24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15201"/>
    <w:rPr>
      <w:rFonts w:asciiTheme="majorHAnsi" w:eastAsiaTheme="majorEastAsia" w:hAnsiTheme="majorHAnsi" w:cstheme="majorBidi"/>
      <w:iCs/>
      <w:sz w:val="28"/>
      <w:szCs w:val="24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15201"/>
    <w:rPr>
      <w:rFonts w:asciiTheme="majorHAnsi" w:eastAsiaTheme="majorEastAsia" w:hAnsiTheme="majorHAnsi" w:cstheme="majorBidi"/>
      <w:sz w:val="28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15201"/>
    <w:rPr>
      <w:rFonts w:asciiTheme="majorHAnsi" w:eastAsiaTheme="majorEastAsia" w:hAnsiTheme="majorHAnsi" w:cstheme="majorBidi"/>
      <w:iCs/>
      <w:sz w:val="28"/>
      <w:szCs w:val="21"/>
    </w:rPr>
  </w:style>
  <w:style w:type="paragraph" w:styleId="Otsikko">
    <w:name w:val="Title"/>
    <w:aliases w:val="AVI Asiaotsikko"/>
    <w:basedOn w:val="Normaali"/>
    <w:next w:val="Leipteksti"/>
    <w:link w:val="OtsikkoChar"/>
    <w:uiPriority w:val="10"/>
    <w:qFormat/>
    <w:rsid w:val="00315201"/>
    <w:pPr>
      <w:spacing w:after="240"/>
      <w:contextualSpacing/>
    </w:pPr>
    <w:rPr>
      <w:rFonts w:ascii="Georgia" w:eastAsiaTheme="majorEastAsia" w:hAnsi="Georgia" w:cstheme="majorHAnsi"/>
      <w:kern w:val="28"/>
      <w:sz w:val="36"/>
      <w:szCs w:val="56"/>
    </w:rPr>
  </w:style>
  <w:style w:type="character" w:customStyle="1" w:styleId="OtsikkoChar">
    <w:name w:val="Otsikko Char"/>
    <w:aliases w:val="AVI Asiaotsikko Char"/>
    <w:basedOn w:val="Kappaleenoletusfontti"/>
    <w:link w:val="Otsikko"/>
    <w:uiPriority w:val="10"/>
    <w:rsid w:val="00315201"/>
    <w:rPr>
      <w:rFonts w:ascii="Georgia" w:eastAsiaTheme="majorEastAsia" w:hAnsi="Georgia" w:cstheme="majorHAnsi"/>
      <w:kern w:val="28"/>
      <w:sz w:val="36"/>
      <w:szCs w:val="56"/>
    </w:rPr>
  </w:style>
  <w:style w:type="numbering" w:customStyle="1" w:styleId="Otsikkonumerointi">
    <w:name w:val="Otsikkonumerointi"/>
    <w:uiPriority w:val="99"/>
    <w:rsid w:val="00315201"/>
    <w:pPr>
      <w:numPr>
        <w:numId w:val="7"/>
      </w:numPr>
    </w:pPr>
  </w:style>
  <w:style w:type="character" w:styleId="Paikkamerkkiteksti">
    <w:name w:val="Placeholder Text"/>
    <w:basedOn w:val="Kappaleenoletusfontti"/>
    <w:uiPriority w:val="99"/>
    <w:rsid w:val="00315201"/>
    <w:rPr>
      <w:color w:val="auto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15201"/>
    <w:rPr>
      <w:color w:val="605E5C"/>
      <w:shd w:val="clear" w:color="auto" w:fill="E1DFDD"/>
    </w:rPr>
  </w:style>
  <w:style w:type="paragraph" w:styleId="Sisllysluettelonotsikko">
    <w:name w:val="TOC Heading"/>
    <w:next w:val="Normaali"/>
    <w:uiPriority w:val="39"/>
    <w:rsid w:val="00315201"/>
    <w:pPr>
      <w:spacing w:before="240" w:after="240"/>
    </w:pPr>
    <w:rPr>
      <w:rFonts w:ascii="Georgia" w:eastAsiaTheme="majorEastAsia" w:hAnsi="Georgia" w:cstheme="majorBidi"/>
      <w:sz w:val="36"/>
      <w:szCs w:val="32"/>
      <w:lang w:val="en-US"/>
    </w:rPr>
  </w:style>
  <w:style w:type="table" w:styleId="TaulukkoRuudukko">
    <w:name w:val="Table Grid"/>
    <w:basedOn w:val="Normaalitaulukko"/>
    <w:uiPriority w:val="39"/>
    <w:rsid w:val="0031520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315201"/>
  </w:style>
  <w:style w:type="character" w:customStyle="1" w:styleId="YltunnisteChar">
    <w:name w:val="Ylätunniste Char"/>
    <w:basedOn w:val="Kappaleenoletusfontti"/>
    <w:link w:val="Yltunniste"/>
    <w:uiPriority w:val="99"/>
    <w:rsid w:val="00315201"/>
    <w:rPr>
      <w:rFonts w:cstheme="minorHAnsi"/>
    </w:rPr>
  </w:style>
  <w:style w:type="paragraph" w:styleId="Luettelokappale">
    <w:name w:val="List Paragraph"/>
    <w:basedOn w:val="Normaali"/>
    <w:uiPriority w:val="34"/>
    <w:semiHidden/>
    <w:qFormat/>
    <w:rsid w:val="00A56E10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DF4161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DF4161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DF4161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F4161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F4161"/>
    <w:rPr>
      <w:b/>
      <w:bCs/>
      <w:sz w:val="20"/>
      <w:szCs w:val="20"/>
    </w:rPr>
  </w:style>
  <w:style w:type="paragraph" w:styleId="Muutos">
    <w:name w:val="Revision"/>
    <w:hidden/>
    <w:uiPriority w:val="99"/>
    <w:semiHidden/>
    <w:rsid w:val="00B841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5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inlex.fi/en/laki/kaannokset/2013/en20130564.pdf" TargetMode="External"/><Relationship Id="rId5" Type="http://schemas.openxmlformats.org/officeDocument/2006/relationships/styles" Target="styles.xml"/><Relationship Id="rId10" Type="http://schemas.openxmlformats.org/officeDocument/2006/relationships/hyperlink" Target="https://ec.europa.eu/environment/chemicals/lab_animals/pdf/Endorsed%20NTS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Aluehallintovirast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59F"/>
      </a:accent1>
      <a:accent2>
        <a:srgbClr val="FFF9E3"/>
      </a:accent2>
      <a:accent3>
        <a:srgbClr val="840084"/>
      </a:accent3>
      <a:accent4>
        <a:srgbClr val="7DB928"/>
      </a:accent4>
      <a:accent5>
        <a:srgbClr val="293542"/>
      </a:accent5>
      <a:accent6>
        <a:srgbClr val="FFFFFF"/>
      </a:accent6>
      <a:hlink>
        <a:srgbClr val="FFFFFF"/>
      </a:hlink>
      <a:folHlink>
        <a:srgbClr val="E7E6E6"/>
      </a:folHlink>
    </a:clrScheme>
    <a:fontScheme name="_Aluehallintovirasto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63E03CEDE7324CB5334C81AE76AF2B" ma:contentTypeVersion="0" ma:contentTypeDescription="Create a new document." ma:contentTypeScope="" ma:versionID="63b50cef0150ea96fe03a91335e0713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38DD938C-773F-4E4F-8743-E5493E599C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AF6BB0-4A1A-4D8C-B787-67934E1FDD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6BBE0B-8750-4742-A1F4-3E3B16B9D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7</Pages>
  <Words>1044</Words>
  <Characters>8461</Characters>
  <Application>Microsoft Office Word</Application>
  <DocSecurity>0</DocSecurity>
  <Lines>70</Lines>
  <Paragraphs>18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Lupahakemuslomake selityksineen</vt:lpstr>
    </vt:vector>
  </TitlesOfParts>
  <Company/>
  <LinksUpToDate>false</LinksUpToDate>
  <CharactersWithSpaces>9487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Lupahakemuslomake selityksineen</dc:title>
  <dc:subject/>
  <dc:creator>Riikonen Anne</dc:creator>
  <cp:keywords/>
  <dc:description/>
  <cp:lastModifiedBy>Kaliste Eila (AVI)</cp:lastModifiedBy>
  <cp:revision>3</cp:revision>
  <dcterms:created xsi:type="dcterms:W3CDTF">2022-04-08T07:57:00Z</dcterms:created>
  <dcterms:modified xsi:type="dcterms:W3CDTF">2022-04-08T08:46:00Z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0x010100E963E03CEDE7324CB5334C81AE76AF2B</vt:lpwstr>
  </property>
  <property fmtid="{D5CDD505-2E9C-101B-9397-08002B2CF9AE}" pid="3" name="TaxKeyword">
    <vt:lpwstr/>
  </property>
  <property fmtid="{D5CDD505-2E9C-101B-9397-08002B2CF9AE}" pid="4" name="TaxKeywordTaxHTField">
    <vt:lpwstr/>
  </property>
</Properties>
</file>