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6C2D9" w14:textId="3AABF8B9" w:rsidR="007E1E8D" w:rsidRDefault="00067B98" w:rsidP="00F65A6C">
      <w:pPr>
        <w:rPr>
          <w:rFonts w:cs="Times New Roman"/>
          <w:b/>
          <w:bCs/>
          <w:kern w:val="28"/>
          <w:sz w:val="32"/>
          <w:szCs w:val="32"/>
        </w:rPr>
      </w:pPr>
      <w:r w:rsidRPr="00067B98">
        <w:rPr>
          <w:rFonts w:cs="Times New Roman"/>
          <w:b/>
          <w:bCs/>
          <w:kern w:val="28"/>
          <w:sz w:val="32"/>
          <w:szCs w:val="32"/>
        </w:rPr>
        <w:t>Ohje varamenettelystä TRACES-järjestelmän häiriötilanteissa</w:t>
      </w:r>
    </w:p>
    <w:p w14:paraId="72719FBB" w14:textId="6B9636FC" w:rsidR="00067B98" w:rsidRDefault="00067B98" w:rsidP="00F65A6C">
      <w:pPr>
        <w:rPr>
          <w:rStyle w:val="Luettelomerkit"/>
          <w:sz w:val="24"/>
        </w:rPr>
      </w:pPr>
    </w:p>
    <w:p w14:paraId="3941F716" w14:textId="3E06AAE5" w:rsidR="00067B98" w:rsidRPr="00067B98" w:rsidRDefault="00067B98" w:rsidP="00067B98">
      <w:pPr>
        <w:rPr>
          <w:rStyle w:val="Luettelomerkit"/>
          <w:sz w:val="24"/>
        </w:rPr>
      </w:pPr>
      <w:r w:rsidRPr="00067B98">
        <w:rPr>
          <w:rStyle w:val="Luettelomerkit"/>
          <w:sz w:val="24"/>
        </w:rPr>
        <w:t xml:space="preserve">TRACES- järjestelmä on nettipohjainen ja sitä ylläpidetään EUROPA-palvelimella. Tilanteissa, joissa TRACES-järjestelmä on yli tunnin pois käytöstä, lainsäädäntö (2019/1715/EU </w:t>
      </w:r>
      <w:proofErr w:type="spellStart"/>
      <w:r w:rsidRPr="00067B98">
        <w:rPr>
          <w:rStyle w:val="Luettelomerkit"/>
          <w:sz w:val="24"/>
        </w:rPr>
        <w:t>art</w:t>
      </w:r>
      <w:proofErr w:type="spellEnd"/>
      <w:r w:rsidRPr="00067B98">
        <w:rPr>
          <w:rStyle w:val="Luettelomerkit"/>
          <w:sz w:val="24"/>
        </w:rPr>
        <w:t xml:space="preserve"> 46) velvoittaa mahdollistamaan vaihtoehtoisen menettelyn. </w:t>
      </w:r>
    </w:p>
    <w:p w14:paraId="32B0C6D5" w14:textId="77777777" w:rsidR="00067B98" w:rsidRPr="00067B98" w:rsidRDefault="00067B98" w:rsidP="00067B98">
      <w:pPr>
        <w:rPr>
          <w:rStyle w:val="Luettelomerkit"/>
          <w:sz w:val="24"/>
        </w:rPr>
      </w:pPr>
    </w:p>
    <w:p w14:paraId="42C8A9ED" w14:textId="20D6F2A7" w:rsidR="00067B98" w:rsidRPr="00067B98" w:rsidRDefault="00067B98" w:rsidP="00067B98">
      <w:pPr>
        <w:rPr>
          <w:rStyle w:val="Luettelomerkit"/>
          <w:sz w:val="24"/>
        </w:rPr>
      </w:pPr>
      <w:r w:rsidRPr="00067B98">
        <w:rPr>
          <w:rStyle w:val="Luettelomerkit"/>
          <w:sz w:val="24"/>
        </w:rPr>
        <w:t xml:space="preserve">Nämä menettelyt ovat käytössä tässä muodossa vain silloin, kun TRACES on pois käytöstä enemmän kuin tunnin ajan. </w:t>
      </w:r>
      <w:r w:rsidR="004320F7" w:rsidRPr="004320F7">
        <w:rPr>
          <w:rStyle w:val="Luettelomerkit"/>
          <w:b/>
          <w:bCs/>
          <w:sz w:val="24"/>
        </w:rPr>
        <w:t>L</w:t>
      </w:r>
      <w:r w:rsidR="00DF56A8" w:rsidRPr="00B70F5C">
        <w:rPr>
          <w:rStyle w:val="Luettelomerkit"/>
          <w:b/>
          <w:bCs/>
          <w:sz w:val="24"/>
        </w:rPr>
        <w:t>ähetä häiriötilanteen jälkeen FLEGT-lu</w:t>
      </w:r>
      <w:r w:rsidR="001943B0" w:rsidRPr="004320F7">
        <w:rPr>
          <w:rStyle w:val="Luettelomerkit"/>
          <w:b/>
          <w:bCs/>
          <w:sz w:val="24"/>
        </w:rPr>
        <w:t>pa</w:t>
      </w:r>
      <w:r w:rsidR="00DF56A8" w:rsidRPr="00B70F5C">
        <w:rPr>
          <w:rStyle w:val="Luettelomerkit"/>
          <w:b/>
          <w:bCs/>
          <w:sz w:val="24"/>
        </w:rPr>
        <w:t xml:space="preserve"> </w:t>
      </w:r>
      <w:r w:rsidR="001A315A">
        <w:rPr>
          <w:rStyle w:val="Luettelomerkit"/>
          <w:b/>
          <w:bCs/>
          <w:sz w:val="24"/>
        </w:rPr>
        <w:t>TRACES</w:t>
      </w:r>
      <w:r w:rsidR="00DF56A8" w:rsidRPr="00B70F5C">
        <w:rPr>
          <w:rStyle w:val="Luettelomerkit"/>
          <w:b/>
          <w:bCs/>
          <w:sz w:val="24"/>
        </w:rPr>
        <w:t>-järjestelmään vahvistettavaksi.</w:t>
      </w:r>
    </w:p>
    <w:p w14:paraId="272BCD0E" w14:textId="77777777" w:rsidR="00067B98" w:rsidRPr="00067B98" w:rsidRDefault="00067B98" w:rsidP="00067B98">
      <w:pPr>
        <w:rPr>
          <w:rStyle w:val="Luettelomerkit"/>
          <w:sz w:val="24"/>
        </w:rPr>
      </w:pPr>
    </w:p>
    <w:p w14:paraId="56665166" w14:textId="77777777" w:rsidR="00067B98" w:rsidRPr="00067B98" w:rsidRDefault="00067B98" w:rsidP="00067B98">
      <w:pPr>
        <w:rPr>
          <w:rStyle w:val="Luettelomerkit"/>
          <w:sz w:val="24"/>
        </w:rPr>
      </w:pPr>
      <w:r w:rsidRPr="00067B98">
        <w:rPr>
          <w:rStyle w:val="Luettelomerkit"/>
          <w:sz w:val="24"/>
        </w:rPr>
        <w:t>1.</w:t>
      </w:r>
      <w:r w:rsidRPr="00067B98">
        <w:rPr>
          <w:rStyle w:val="Luettelomerkit"/>
          <w:sz w:val="24"/>
        </w:rPr>
        <w:tab/>
        <w:t xml:space="preserve">Maksa lupakäsittelymaksu normaalisti. </w:t>
      </w:r>
    </w:p>
    <w:p w14:paraId="2E4DA28D" w14:textId="77777777" w:rsidR="00067B98" w:rsidRPr="00067B98" w:rsidRDefault="00067B98" w:rsidP="00067B98">
      <w:pPr>
        <w:rPr>
          <w:rStyle w:val="Luettelomerkit"/>
          <w:sz w:val="24"/>
        </w:rPr>
      </w:pPr>
    </w:p>
    <w:p w14:paraId="7361D5A9" w14:textId="3F4922E7" w:rsidR="00067B98" w:rsidRPr="00067B98" w:rsidRDefault="00067B98" w:rsidP="00B70F5C">
      <w:pPr>
        <w:ind w:left="1300" w:hanging="1300"/>
        <w:rPr>
          <w:rStyle w:val="Luettelomerkit"/>
          <w:sz w:val="24"/>
        </w:rPr>
      </w:pPr>
      <w:r w:rsidRPr="00067B98">
        <w:rPr>
          <w:rStyle w:val="Luettelomerkit"/>
          <w:sz w:val="24"/>
        </w:rPr>
        <w:t>2.</w:t>
      </w:r>
      <w:r w:rsidRPr="00067B98">
        <w:rPr>
          <w:rStyle w:val="Luettelomerkit"/>
          <w:sz w:val="24"/>
        </w:rPr>
        <w:tab/>
        <w:t xml:space="preserve">Lähetä </w:t>
      </w:r>
      <w:r w:rsidR="004872D3">
        <w:rPr>
          <w:rStyle w:val="Luettelomerkit"/>
          <w:sz w:val="24"/>
        </w:rPr>
        <w:t>sähköpostitse skannattu kopio</w:t>
      </w:r>
      <w:r w:rsidR="00652BBA">
        <w:rPr>
          <w:rStyle w:val="Luettelomerkit"/>
          <w:sz w:val="24"/>
        </w:rPr>
        <w:t xml:space="preserve"> tai kuvakaappaus</w:t>
      </w:r>
      <w:r w:rsidR="004872D3">
        <w:rPr>
          <w:rStyle w:val="Luettelomerkit"/>
          <w:sz w:val="24"/>
        </w:rPr>
        <w:t xml:space="preserve"> </w:t>
      </w:r>
      <w:r w:rsidR="004872D3" w:rsidRPr="00067B98">
        <w:rPr>
          <w:rStyle w:val="Luettelomerkit"/>
          <w:sz w:val="24"/>
        </w:rPr>
        <w:t>alkuperäi</w:t>
      </w:r>
      <w:r w:rsidR="004872D3">
        <w:rPr>
          <w:rStyle w:val="Luettelomerkit"/>
          <w:sz w:val="24"/>
        </w:rPr>
        <w:t>sestä</w:t>
      </w:r>
      <w:r w:rsidR="004872D3" w:rsidRPr="00067B98">
        <w:rPr>
          <w:rStyle w:val="Luettelomerkit"/>
          <w:sz w:val="24"/>
        </w:rPr>
        <w:t xml:space="preserve"> </w:t>
      </w:r>
      <w:r w:rsidRPr="00067B98">
        <w:rPr>
          <w:rStyle w:val="Luettelomerkit"/>
          <w:sz w:val="24"/>
        </w:rPr>
        <w:t>FLEGT-</w:t>
      </w:r>
      <w:r w:rsidR="004872D3" w:rsidRPr="00067B98">
        <w:rPr>
          <w:rStyle w:val="Luettelomerkit"/>
          <w:sz w:val="24"/>
        </w:rPr>
        <w:t>lu</w:t>
      </w:r>
      <w:r w:rsidR="004872D3">
        <w:rPr>
          <w:rStyle w:val="Luettelomerkit"/>
          <w:sz w:val="24"/>
        </w:rPr>
        <w:t>vasta</w:t>
      </w:r>
      <w:r w:rsidR="004872D3" w:rsidRPr="00067B98">
        <w:rPr>
          <w:rStyle w:val="Luettelomerkit"/>
          <w:sz w:val="24"/>
        </w:rPr>
        <w:t xml:space="preserve"> </w:t>
      </w:r>
      <w:r w:rsidRPr="00067B98">
        <w:rPr>
          <w:rStyle w:val="Luettelomerkit"/>
          <w:sz w:val="24"/>
        </w:rPr>
        <w:t>(luvan 1-osa, jossa lukee ”</w:t>
      </w:r>
      <w:proofErr w:type="spellStart"/>
      <w:r w:rsidRPr="00067B98">
        <w:rPr>
          <w:rStyle w:val="Luettelomerkit"/>
          <w:sz w:val="24"/>
        </w:rPr>
        <w:t>original</w:t>
      </w:r>
      <w:proofErr w:type="spellEnd"/>
      <w:r w:rsidRPr="00067B98">
        <w:rPr>
          <w:rStyle w:val="Luettelomerkit"/>
          <w:sz w:val="24"/>
        </w:rPr>
        <w:t xml:space="preserve">”) mahdollisen liitteen, yhteystietolomakkeen ja maksutositteen kanssa Ruokavirastoon. Kiireellisessä tapauksessa ota ensin yhteyttä FLEGT-asiantuntijaan. </w:t>
      </w:r>
    </w:p>
    <w:p w14:paraId="6114F5B6" w14:textId="77777777" w:rsidR="00067B98" w:rsidRPr="00067B98" w:rsidRDefault="00067B98" w:rsidP="00067B98">
      <w:pPr>
        <w:rPr>
          <w:rStyle w:val="Luettelomerkit"/>
          <w:sz w:val="24"/>
        </w:rPr>
      </w:pPr>
    </w:p>
    <w:p w14:paraId="7C232646" w14:textId="77777777" w:rsidR="00067B98" w:rsidRPr="00067B98" w:rsidRDefault="00067B98" w:rsidP="00B70F5C">
      <w:pPr>
        <w:ind w:left="1300" w:hanging="1300"/>
        <w:rPr>
          <w:rStyle w:val="Luettelomerkit"/>
          <w:sz w:val="24"/>
        </w:rPr>
      </w:pPr>
      <w:r w:rsidRPr="00067B98">
        <w:rPr>
          <w:rStyle w:val="Luettelomerkit"/>
          <w:sz w:val="24"/>
        </w:rPr>
        <w:t>3.</w:t>
      </w:r>
      <w:r w:rsidRPr="00067B98">
        <w:rPr>
          <w:rStyle w:val="Luettelomerkit"/>
          <w:sz w:val="24"/>
        </w:rPr>
        <w:tab/>
        <w:t>Saata tullausprosessi loppuun, Tulli saa Ruokavirastolta suoraan tiedon hyväksytystä luvasta.</w:t>
      </w:r>
    </w:p>
    <w:p w14:paraId="6B803F7E" w14:textId="77777777" w:rsidR="00067B98" w:rsidRPr="00067B98" w:rsidRDefault="00067B98" w:rsidP="00067B98">
      <w:pPr>
        <w:rPr>
          <w:rStyle w:val="Luettelomerkit"/>
          <w:sz w:val="24"/>
        </w:rPr>
      </w:pPr>
    </w:p>
    <w:p w14:paraId="3210AC8D" w14:textId="77777777" w:rsidR="00067B98" w:rsidRPr="00067B98" w:rsidRDefault="00067B98" w:rsidP="00067B98">
      <w:pPr>
        <w:rPr>
          <w:rStyle w:val="Luettelomerkit"/>
          <w:sz w:val="24"/>
        </w:rPr>
      </w:pPr>
      <w:r w:rsidRPr="00067B98">
        <w:rPr>
          <w:rStyle w:val="Luettelomerkit"/>
          <w:sz w:val="24"/>
        </w:rPr>
        <w:t>Maksuohjeet, yhteystietolomake ja muu materiaali löytyvät sivustoltamme www.ruokavirasto.fi/FLEGT</w:t>
      </w:r>
    </w:p>
    <w:p w14:paraId="44B866BA" w14:textId="77777777" w:rsidR="00067B98" w:rsidRPr="00067B98" w:rsidRDefault="00067B98" w:rsidP="00067B98">
      <w:pPr>
        <w:rPr>
          <w:rStyle w:val="Luettelomerkit"/>
          <w:sz w:val="24"/>
        </w:rPr>
      </w:pPr>
    </w:p>
    <w:p w14:paraId="5DFFC2C8" w14:textId="77777777" w:rsidR="00067B98" w:rsidRPr="00067B98" w:rsidRDefault="00067B98" w:rsidP="00067B98">
      <w:pPr>
        <w:rPr>
          <w:rStyle w:val="Luettelomerkit"/>
          <w:sz w:val="24"/>
        </w:rPr>
      </w:pPr>
    </w:p>
    <w:p w14:paraId="37E06C31" w14:textId="77777777" w:rsidR="00067B98" w:rsidRPr="00067B98" w:rsidRDefault="00067B98" w:rsidP="00067B98">
      <w:pPr>
        <w:rPr>
          <w:rStyle w:val="Luettelomerkit"/>
          <w:sz w:val="24"/>
        </w:rPr>
      </w:pPr>
      <w:r w:rsidRPr="00067B98">
        <w:rPr>
          <w:rStyle w:val="Luettelomerkit"/>
          <w:sz w:val="24"/>
        </w:rPr>
        <w:t>Lisätietoa FLEGT-asiantuntijoilta:</w:t>
      </w:r>
    </w:p>
    <w:p w14:paraId="37A35F1B" w14:textId="77777777" w:rsidR="00067B98" w:rsidRPr="00067B98" w:rsidRDefault="00067B98" w:rsidP="00067B98">
      <w:pPr>
        <w:rPr>
          <w:rStyle w:val="Luettelomerkit"/>
          <w:sz w:val="24"/>
        </w:rPr>
      </w:pPr>
    </w:p>
    <w:p w14:paraId="77B7281D" w14:textId="0C5053FF" w:rsidR="005B196D" w:rsidRPr="00067B98" w:rsidRDefault="005B196D" w:rsidP="005B196D">
      <w:pPr>
        <w:ind w:firstLine="1300"/>
        <w:rPr>
          <w:rStyle w:val="Luettelomerkit"/>
          <w:sz w:val="24"/>
        </w:rPr>
      </w:pPr>
      <w:r>
        <w:rPr>
          <w:rStyle w:val="Luettelomerkit"/>
          <w:sz w:val="24"/>
        </w:rPr>
        <w:t>sähköpostiosoite</w:t>
      </w:r>
      <w:r w:rsidRPr="00067B98">
        <w:rPr>
          <w:rStyle w:val="Luettelomerkit"/>
          <w:sz w:val="24"/>
        </w:rPr>
        <w:t xml:space="preserve">: </w:t>
      </w:r>
      <w:r w:rsidR="00C967F9">
        <w:rPr>
          <w:rStyle w:val="Luettelomerkit"/>
          <w:sz w:val="24"/>
        </w:rPr>
        <w:t>EUDR</w:t>
      </w:r>
      <w:r w:rsidRPr="004872D3">
        <w:rPr>
          <w:rStyle w:val="Luettelomerkit"/>
          <w:sz w:val="24"/>
        </w:rPr>
        <w:t>@ruokavirasto.fi</w:t>
      </w:r>
    </w:p>
    <w:p w14:paraId="7CC858AE" w14:textId="52A00EEA" w:rsidR="00067B98" w:rsidRPr="00FC5050" w:rsidRDefault="00067B98" w:rsidP="00067B98">
      <w:pPr>
        <w:ind w:left="2608" w:firstLine="1304"/>
        <w:rPr>
          <w:rStyle w:val="Luettelomerkit"/>
          <w:sz w:val="24"/>
        </w:rPr>
      </w:pPr>
      <w:r w:rsidRPr="00067B98">
        <w:rPr>
          <w:rStyle w:val="Luettelomerkit"/>
          <w:sz w:val="24"/>
        </w:rPr>
        <w:tab/>
      </w:r>
    </w:p>
    <w:p w14:paraId="7006D1BC" w14:textId="77777777" w:rsidR="0036704F" w:rsidRDefault="0036704F" w:rsidP="0036704F"/>
    <w:p w14:paraId="4878F4A4" w14:textId="386B38FD" w:rsidR="0036704F" w:rsidRDefault="0036704F" w:rsidP="00067B98">
      <w:pPr>
        <w:pStyle w:val="Alaotsikko"/>
      </w:pPr>
      <w:bookmarkStart w:id="0" w:name="_Toc531682575"/>
      <w:r w:rsidRPr="00067B98">
        <w:t>Voimaantulo</w:t>
      </w:r>
      <w:bookmarkEnd w:id="0"/>
      <w:r w:rsidR="00067B98">
        <w:tab/>
      </w:r>
      <w:r w:rsidR="00067B98">
        <w:tab/>
      </w:r>
      <w:r w:rsidRPr="00067B98">
        <w:rPr>
          <w:b w:val="0"/>
          <w:bCs/>
        </w:rPr>
        <w:t>Tämä ohje on voimass</w:t>
      </w:r>
      <w:r w:rsidR="00067B98" w:rsidRPr="00067B98">
        <w:rPr>
          <w:b w:val="0"/>
          <w:bCs/>
        </w:rPr>
        <w:t xml:space="preserve">a toistaiseksi alkaen </w:t>
      </w:r>
      <w:r w:rsidR="00B50278">
        <w:rPr>
          <w:b w:val="0"/>
          <w:bCs/>
        </w:rPr>
        <w:t>13</w:t>
      </w:r>
      <w:r w:rsidR="00A102C3">
        <w:rPr>
          <w:b w:val="0"/>
          <w:bCs/>
        </w:rPr>
        <w:t>.2</w:t>
      </w:r>
      <w:r w:rsidR="008133D9">
        <w:rPr>
          <w:b w:val="0"/>
          <w:bCs/>
        </w:rPr>
        <w:t>.2025</w:t>
      </w:r>
    </w:p>
    <w:p w14:paraId="634E0C9F" w14:textId="77777777" w:rsidR="0036704F" w:rsidRDefault="0036704F" w:rsidP="0036704F"/>
    <w:p w14:paraId="63F0FF1E" w14:textId="05F02C43" w:rsidR="00067B98" w:rsidRPr="00D7135F" w:rsidRDefault="00067B98" w:rsidP="007C02CA"/>
    <w:sectPr w:rsidR="00067B98" w:rsidRPr="00D7135F" w:rsidSect="002C2ED4">
      <w:headerReference w:type="default" r:id="rId8"/>
      <w:pgSz w:w="11906" w:h="16838" w:code="9"/>
      <w:pgMar w:top="567" w:right="851" w:bottom="567" w:left="1134" w:header="680" w:footer="601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0A1CF" w14:textId="77777777" w:rsidR="003B717F" w:rsidRDefault="003B717F">
      <w:r>
        <w:separator/>
      </w:r>
    </w:p>
  </w:endnote>
  <w:endnote w:type="continuationSeparator" w:id="0">
    <w:p w14:paraId="2CCF8DA8" w14:textId="77777777" w:rsidR="003B717F" w:rsidRDefault="003B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6BFE1" w14:textId="77777777" w:rsidR="003B717F" w:rsidRDefault="003B717F">
      <w:r>
        <w:separator/>
      </w:r>
    </w:p>
  </w:footnote>
  <w:footnote w:type="continuationSeparator" w:id="0">
    <w:p w14:paraId="5EBCBC70" w14:textId="77777777" w:rsidR="003B717F" w:rsidRDefault="003B7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644"/>
      <w:gridCol w:w="993"/>
      <w:gridCol w:w="1701"/>
      <w:gridCol w:w="1275"/>
      <w:gridCol w:w="1560"/>
    </w:tblGrid>
    <w:tr w:rsidR="00293A86" w:rsidRPr="00FF5301" w14:paraId="501BB440" w14:textId="77777777" w:rsidTr="00B06A29">
      <w:trPr>
        <w:trHeight w:val="227"/>
      </w:trPr>
      <w:tc>
        <w:tcPr>
          <w:tcW w:w="4644" w:type="dxa"/>
          <w:vMerge w:val="restart"/>
          <w:shd w:val="clear" w:color="auto" w:fill="auto"/>
        </w:tcPr>
        <w:p w14:paraId="39E2C055" w14:textId="0900412E" w:rsidR="00293A86" w:rsidRPr="00FF5301" w:rsidRDefault="00293A86" w:rsidP="00293A86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fi-FI"/>
            </w:rPr>
            <w:drawing>
              <wp:inline distT="0" distB="0" distL="0" distR="0" wp14:anchorId="7D5C5FD9" wp14:editId="5FC51895">
                <wp:extent cx="2520000" cy="478800"/>
                <wp:effectExtent l="0" t="0" r="0" b="0"/>
                <wp:docPr id="3" name="Kuva 3" descr="Ruokaviraston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Kuva 3" descr="Ruokaviraston logo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0" cy="47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3" w:type="dxa"/>
          <w:shd w:val="clear" w:color="auto" w:fill="auto"/>
          <w:vAlign w:val="bottom"/>
        </w:tcPr>
        <w:p w14:paraId="5CF58F2C" w14:textId="77777777" w:rsidR="00D262BD" w:rsidRDefault="00D262BD" w:rsidP="00D262BD">
          <w:pPr>
            <w:rPr>
              <w:rStyle w:val="Korostus"/>
            </w:rPr>
          </w:pPr>
          <w:r>
            <w:rPr>
              <w:rStyle w:val="Korostus"/>
            </w:rPr>
            <w:t>#1809418</w:t>
          </w:r>
        </w:p>
        <w:p w14:paraId="0F0E16E2" w14:textId="77777777" w:rsidR="00D262BD" w:rsidRDefault="00D262BD" w:rsidP="00293A86">
          <w:pPr>
            <w:rPr>
              <w:rStyle w:val="Korostus"/>
            </w:rPr>
          </w:pPr>
        </w:p>
        <w:p w14:paraId="4AF94483" w14:textId="2371D84E" w:rsidR="00293A86" w:rsidRPr="001B4F24" w:rsidRDefault="00293A86" w:rsidP="00293A86">
          <w:pPr>
            <w:rPr>
              <w:rStyle w:val="Korostus"/>
            </w:rPr>
          </w:pPr>
        </w:p>
      </w:tc>
      <w:tc>
        <w:tcPr>
          <w:tcW w:w="1701" w:type="dxa"/>
          <w:shd w:val="clear" w:color="auto" w:fill="auto"/>
          <w:vAlign w:val="bottom"/>
        </w:tcPr>
        <w:p w14:paraId="57C621F1" w14:textId="2A10CD30" w:rsidR="00293A86" w:rsidRPr="001B4F24" w:rsidRDefault="00293A86" w:rsidP="00293A86">
          <w:pPr>
            <w:rPr>
              <w:rStyle w:val="Korostus"/>
            </w:rPr>
          </w:pPr>
        </w:p>
      </w:tc>
      <w:tc>
        <w:tcPr>
          <w:tcW w:w="1275" w:type="dxa"/>
          <w:shd w:val="clear" w:color="auto" w:fill="auto"/>
          <w:vAlign w:val="bottom"/>
        </w:tcPr>
        <w:p w14:paraId="6710F7E9" w14:textId="77777777" w:rsidR="00293A86" w:rsidRPr="001B4F24" w:rsidRDefault="00293A86" w:rsidP="00293A86">
          <w:pPr>
            <w:rPr>
              <w:rStyle w:val="Korostus"/>
            </w:rPr>
          </w:pPr>
          <w:r w:rsidRPr="001B4F24">
            <w:rPr>
              <w:rStyle w:val="Korostus"/>
            </w:rPr>
            <w:t>Sivu/sivut</w:t>
          </w:r>
        </w:p>
      </w:tc>
      <w:tc>
        <w:tcPr>
          <w:tcW w:w="1560" w:type="dxa"/>
          <w:shd w:val="clear" w:color="auto" w:fill="auto"/>
          <w:vAlign w:val="bottom"/>
        </w:tcPr>
        <w:p w14:paraId="11038BED" w14:textId="77777777" w:rsidR="00293A86" w:rsidRPr="001B4F24" w:rsidRDefault="00293A86" w:rsidP="00293A86">
          <w:pPr>
            <w:jc w:val="right"/>
            <w:rPr>
              <w:rStyle w:val="Korostus"/>
            </w:rPr>
          </w:pPr>
          <w:r w:rsidRPr="001B4F24">
            <w:rPr>
              <w:rStyle w:val="Korostus"/>
            </w:rPr>
            <w:fldChar w:fldCharType="begin"/>
          </w:r>
          <w:r w:rsidRPr="001B4F24">
            <w:rPr>
              <w:rStyle w:val="Korostus"/>
            </w:rPr>
            <w:instrText xml:space="preserve"> PAGE </w:instrText>
          </w:r>
          <w:r w:rsidRPr="001B4F24">
            <w:rPr>
              <w:rStyle w:val="Korostus"/>
            </w:rPr>
            <w:fldChar w:fldCharType="separate"/>
          </w:r>
          <w:r w:rsidR="00444C7A">
            <w:rPr>
              <w:rStyle w:val="Korostus"/>
              <w:noProof/>
            </w:rPr>
            <w:t>1</w:t>
          </w:r>
          <w:r w:rsidRPr="001B4F24">
            <w:rPr>
              <w:rStyle w:val="Korostus"/>
            </w:rPr>
            <w:fldChar w:fldCharType="end"/>
          </w:r>
          <w:r w:rsidRPr="001B4F24">
            <w:rPr>
              <w:rStyle w:val="Korostus"/>
            </w:rPr>
            <w:t>/</w:t>
          </w:r>
          <w:r w:rsidRPr="001B4F24">
            <w:rPr>
              <w:rStyle w:val="Korostus"/>
            </w:rPr>
            <w:fldChar w:fldCharType="begin"/>
          </w:r>
          <w:r w:rsidRPr="001B4F24">
            <w:rPr>
              <w:rStyle w:val="Korostus"/>
            </w:rPr>
            <w:instrText xml:space="preserve"> NUMPAGES </w:instrText>
          </w:r>
          <w:r w:rsidRPr="001B4F24">
            <w:rPr>
              <w:rStyle w:val="Korostus"/>
            </w:rPr>
            <w:fldChar w:fldCharType="separate"/>
          </w:r>
          <w:r w:rsidR="00444C7A">
            <w:rPr>
              <w:rStyle w:val="Korostus"/>
              <w:noProof/>
            </w:rPr>
            <w:t>1</w:t>
          </w:r>
          <w:r w:rsidRPr="001B4F24">
            <w:rPr>
              <w:rStyle w:val="Korostus"/>
            </w:rPr>
            <w:fldChar w:fldCharType="end"/>
          </w:r>
        </w:p>
      </w:tc>
    </w:tr>
    <w:tr w:rsidR="00293A86" w:rsidRPr="00FF5301" w14:paraId="080171B5" w14:textId="77777777" w:rsidTr="00B06A29">
      <w:trPr>
        <w:trHeight w:val="227"/>
      </w:trPr>
      <w:tc>
        <w:tcPr>
          <w:tcW w:w="4644" w:type="dxa"/>
          <w:vMerge/>
          <w:shd w:val="clear" w:color="auto" w:fill="auto"/>
        </w:tcPr>
        <w:p w14:paraId="51DEDB15" w14:textId="77777777" w:rsidR="00293A86" w:rsidRPr="00FF5301" w:rsidRDefault="00293A86" w:rsidP="00293A86">
          <w:pPr>
            <w:rPr>
              <w:sz w:val="18"/>
              <w:szCs w:val="18"/>
            </w:rPr>
          </w:pPr>
        </w:p>
      </w:tc>
      <w:tc>
        <w:tcPr>
          <w:tcW w:w="993" w:type="dxa"/>
          <w:shd w:val="clear" w:color="auto" w:fill="auto"/>
          <w:vAlign w:val="bottom"/>
        </w:tcPr>
        <w:p w14:paraId="6D879AAE" w14:textId="1DD346DD" w:rsidR="00293A86" w:rsidRPr="001B4F24" w:rsidRDefault="00293A86" w:rsidP="00293A86">
          <w:pPr>
            <w:rPr>
              <w:rStyle w:val="Korostus"/>
            </w:rPr>
          </w:pPr>
        </w:p>
      </w:tc>
      <w:tc>
        <w:tcPr>
          <w:tcW w:w="1701" w:type="dxa"/>
          <w:shd w:val="clear" w:color="auto" w:fill="auto"/>
          <w:vAlign w:val="bottom"/>
        </w:tcPr>
        <w:p w14:paraId="0645EE30" w14:textId="619C7B95" w:rsidR="00293A86" w:rsidRPr="001B4F24" w:rsidRDefault="00293A86" w:rsidP="00293A86">
          <w:pPr>
            <w:rPr>
              <w:rStyle w:val="Korostus"/>
            </w:rPr>
          </w:pPr>
        </w:p>
      </w:tc>
      <w:tc>
        <w:tcPr>
          <w:tcW w:w="1275" w:type="dxa"/>
          <w:shd w:val="clear" w:color="auto" w:fill="auto"/>
          <w:vAlign w:val="bottom"/>
        </w:tcPr>
        <w:p w14:paraId="43CF6D58" w14:textId="77777777" w:rsidR="00293A86" w:rsidRPr="001B4F24" w:rsidRDefault="00293A86" w:rsidP="00293A86">
          <w:pPr>
            <w:rPr>
              <w:rStyle w:val="Korostus"/>
            </w:rPr>
          </w:pPr>
          <w:r w:rsidRPr="001B4F24">
            <w:rPr>
              <w:rStyle w:val="Korostus"/>
            </w:rPr>
            <w:t>Ohje/versio</w:t>
          </w:r>
        </w:p>
      </w:tc>
      <w:tc>
        <w:tcPr>
          <w:tcW w:w="1560" w:type="dxa"/>
          <w:shd w:val="clear" w:color="auto" w:fill="auto"/>
          <w:vAlign w:val="bottom"/>
        </w:tcPr>
        <w:p w14:paraId="07A2B4DF" w14:textId="4D523D96" w:rsidR="00293A86" w:rsidRPr="00E40EA1" w:rsidRDefault="00067B98" w:rsidP="00293A86">
          <w:pPr>
            <w:jc w:val="right"/>
            <w:rPr>
              <w:rStyle w:val="Korostus"/>
              <w:sz w:val="17"/>
              <w:szCs w:val="17"/>
            </w:rPr>
          </w:pPr>
          <w:r>
            <w:rPr>
              <w:rStyle w:val="Korostus"/>
              <w:sz w:val="17"/>
              <w:szCs w:val="17"/>
            </w:rPr>
            <w:t>1.</w:t>
          </w:r>
          <w:r w:rsidR="00A102C3">
            <w:rPr>
              <w:rStyle w:val="Korostus"/>
              <w:sz w:val="17"/>
              <w:szCs w:val="17"/>
            </w:rPr>
            <w:t>1</w:t>
          </w:r>
        </w:p>
      </w:tc>
    </w:tr>
    <w:tr w:rsidR="00293A86" w:rsidRPr="00FF5301" w14:paraId="62C733DA" w14:textId="77777777" w:rsidTr="00B06A29">
      <w:trPr>
        <w:trHeight w:val="227"/>
      </w:trPr>
      <w:tc>
        <w:tcPr>
          <w:tcW w:w="4644" w:type="dxa"/>
          <w:vMerge/>
          <w:shd w:val="clear" w:color="auto" w:fill="auto"/>
        </w:tcPr>
        <w:p w14:paraId="3A73E40D" w14:textId="77777777" w:rsidR="00293A86" w:rsidRPr="00FF5301" w:rsidRDefault="00293A86" w:rsidP="00293A86">
          <w:pPr>
            <w:rPr>
              <w:sz w:val="18"/>
              <w:szCs w:val="18"/>
            </w:rPr>
          </w:pPr>
        </w:p>
      </w:tc>
      <w:tc>
        <w:tcPr>
          <w:tcW w:w="993" w:type="dxa"/>
          <w:shd w:val="clear" w:color="auto" w:fill="auto"/>
          <w:vAlign w:val="bottom"/>
        </w:tcPr>
        <w:p w14:paraId="0B00A283" w14:textId="77777777" w:rsidR="00293A86" w:rsidRPr="001B4F24" w:rsidRDefault="00293A86" w:rsidP="00293A86">
          <w:pPr>
            <w:rPr>
              <w:rStyle w:val="Korostus"/>
            </w:rPr>
          </w:pPr>
        </w:p>
      </w:tc>
      <w:tc>
        <w:tcPr>
          <w:tcW w:w="1701" w:type="dxa"/>
          <w:shd w:val="clear" w:color="auto" w:fill="auto"/>
          <w:vAlign w:val="bottom"/>
        </w:tcPr>
        <w:p w14:paraId="3267429F" w14:textId="77777777" w:rsidR="00293A86" w:rsidRPr="001B4F24" w:rsidRDefault="00293A86" w:rsidP="00293A86">
          <w:pPr>
            <w:rPr>
              <w:rStyle w:val="Korostus"/>
            </w:rPr>
          </w:pPr>
        </w:p>
      </w:tc>
      <w:tc>
        <w:tcPr>
          <w:tcW w:w="1275" w:type="dxa"/>
          <w:shd w:val="clear" w:color="auto" w:fill="auto"/>
          <w:vAlign w:val="bottom"/>
        </w:tcPr>
        <w:p w14:paraId="3E73AF18" w14:textId="77777777" w:rsidR="00293A86" w:rsidRPr="001B4F24" w:rsidRDefault="00293A86" w:rsidP="00293A86">
          <w:pPr>
            <w:rPr>
              <w:rStyle w:val="Korostus"/>
            </w:rPr>
          </w:pPr>
          <w:r w:rsidRPr="001B4F24">
            <w:rPr>
              <w:rStyle w:val="Korostus"/>
            </w:rPr>
            <w:t>Käyttöönotto</w:t>
          </w:r>
        </w:p>
      </w:tc>
      <w:tc>
        <w:tcPr>
          <w:tcW w:w="1560" w:type="dxa"/>
          <w:shd w:val="clear" w:color="auto" w:fill="auto"/>
          <w:vAlign w:val="bottom"/>
        </w:tcPr>
        <w:p w14:paraId="771103AE" w14:textId="37DACC3F" w:rsidR="00293A86" w:rsidRPr="001B4F24" w:rsidRDefault="009B18BA" w:rsidP="00293A86">
          <w:pPr>
            <w:jc w:val="right"/>
            <w:rPr>
              <w:rStyle w:val="Korostus"/>
            </w:rPr>
          </w:pPr>
          <w:r>
            <w:rPr>
              <w:rStyle w:val="Korostus"/>
            </w:rPr>
            <w:t>13</w:t>
          </w:r>
          <w:r w:rsidR="00A102C3">
            <w:rPr>
              <w:rStyle w:val="Korostus"/>
            </w:rPr>
            <w:t>.2</w:t>
          </w:r>
          <w:r w:rsidR="008133D9">
            <w:rPr>
              <w:rStyle w:val="Korostus"/>
            </w:rPr>
            <w:t>.2025</w:t>
          </w:r>
        </w:p>
      </w:tc>
    </w:tr>
    <w:tr w:rsidR="00293A86" w:rsidRPr="001B4F24" w14:paraId="6C461A31" w14:textId="77777777" w:rsidTr="00B06A29">
      <w:trPr>
        <w:trHeight w:val="397"/>
      </w:trPr>
      <w:tc>
        <w:tcPr>
          <w:tcW w:w="10173" w:type="dxa"/>
          <w:gridSpan w:val="5"/>
          <w:shd w:val="clear" w:color="auto" w:fill="auto"/>
          <w:vAlign w:val="bottom"/>
        </w:tcPr>
        <w:p w14:paraId="0F1D25F6" w14:textId="1ED96260" w:rsidR="00293A86" w:rsidRPr="001B4F24" w:rsidRDefault="00ED6DD3" w:rsidP="00293A86">
          <w:pPr>
            <w:rPr>
              <w:rStyle w:val="Korostus"/>
            </w:rPr>
          </w:pPr>
          <w:r>
            <w:rPr>
              <w:rStyle w:val="Korostus"/>
            </w:rPr>
            <w:t>Markkinaosasto/Metsä- ja markkinayksikkö</w:t>
          </w:r>
        </w:p>
      </w:tc>
    </w:tr>
    <w:tr w:rsidR="00293A86" w:rsidRPr="00FF5301" w14:paraId="1FB4E603" w14:textId="77777777" w:rsidTr="00B06A29">
      <w:trPr>
        <w:trHeight w:val="454"/>
      </w:trPr>
      <w:tc>
        <w:tcPr>
          <w:tcW w:w="10173" w:type="dxa"/>
          <w:gridSpan w:val="5"/>
          <w:tcBorders>
            <w:bottom w:val="single" w:sz="2" w:space="0" w:color="auto"/>
          </w:tcBorders>
          <w:shd w:val="clear" w:color="auto" w:fill="auto"/>
          <w:vAlign w:val="bottom"/>
        </w:tcPr>
        <w:p w14:paraId="5867C31C" w14:textId="1F0AA7E6" w:rsidR="00293A86" w:rsidRPr="001A7175" w:rsidRDefault="00ED6DD3" w:rsidP="00293A86">
          <w:r w:rsidRPr="00ED6DD3">
            <w:t>Ohje varamenettelystä TRACES-järjestelmän häiriötilanteissa</w:t>
          </w:r>
        </w:p>
      </w:tc>
    </w:tr>
  </w:tbl>
  <w:p w14:paraId="79E8B696" w14:textId="77777777" w:rsidR="00293A86" w:rsidRDefault="00293A8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29D"/>
    <w:multiLevelType w:val="hybridMultilevel"/>
    <w:tmpl w:val="2A4C050E"/>
    <w:lvl w:ilvl="0" w:tplc="3210F4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B0150"/>
    <w:multiLevelType w:val="hybridMultilevel"/>
    <w:tmpl w:val="D88052B2"/>
    <w:lvl w:ilvl="0" w:tplc="03AC2A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87030"/>
    <w:multiLevelType w:val="multilevel"/>
    <w:tmpl w:val="5DFAB49A"/>
    <w:numStyleLink w:val="TyyliAutomaattinennumerointi11pt"/>
  </w:abstractNum>
  <w:abstractNum w:abstractNumId="3" w15:restartNumberingAfterBreak="0">
    <w:nsid w:val="1A8E680A"/>
    <w:multiLevelType w:val="multilevel"/>
    <w:tmpl w:val="A2A62F4A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4" w15:restartNumberingAfterBreak="0">
    <w:nsid w:val="1C8E2525"/>
    <w:multiLevelType w:val="hybridMultilevel"/>
    <w:tmpl w:val="828CCE88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5" w15:restartNumberingAfterBreak="0">
    <w:nsid w:val="1EAC7307"/>
    <w:multiLevelType w:val="hybridMultilevel"/>
    <w:tmpl w:val="C548F56C"/>
    <w:lvl w:ilvl="0" w:tplc="ED50B22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F95BF0"/>
    <w:multiLevelType w:val="hybridMultilevel"/>
    <w:tmpl w:val="B582BB2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8" w15:restartNumberingAfterBreak="0">
    <w:nsid w:val="23AD6E48"/>
    <w:multiLevelType w:val="multilevel"/>
    <w:tmpl w:val="47329732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90D1AB1"/>
    <w:multiLevelType w:val="hybridMultilevel"/>
    <w:tmpl w:val="3716A72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2C7536BF"/>
    <w:multiLevelType w:val="hybridMultilevel"/>
    <w:tmpl w:val="18B2E132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326E518E"/>
    <w:multiLevelType w:val="hybridMultilevel"/>
    <w:tmpl w:val="F69A15F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CE348F"/>
    <w:multiLevelType w:val="hybridMultilevel"/>
    <w:tmpl w:val="B574A68E"/>
    <w:lvl w:ilvl="0" w:tplc="9752922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015786"/>
    <w:multiLevelType w:val="hybridMultilevel"/>
    <w:tmpl w:val="3F529C7E"/>
    <w:lvl w:ilvl="0" w:tplc="9864BCB6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D77358"/>
    <w:multiLevelType w:val="hybridMultilevel"/>
    <w:tmpl w:val="78B8ABBA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5" w15:restartNumberingAfterBreak="0">
    <w:nsid w:val="3D6F0980"/>
    <w:multiLevelType w:val="hybridMultilevel"/>
    <w:tmpl w:val="B06466F8"/>
    <w:lvl w:ilvl="0" w:tplc="CF6609F0">
      <w:start w:val="1"/>
      <w:numFmt w:val="bullet"/>
      <w:pStyle w:val="Merkkiluettelo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6" w15:restartNumberingAfterBreak="0">
    <w:nsid w:val="45214E82"/>
    <w:multiLevelType w:val="hybridMultilevel"/>
    <w:tmpl w:val="CB7E4348"/>
    <w:lvl w:ilvl="0" w:tplc="26060212">
      <w:start w:val="7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45D77FF9"/>
    <w:multiLevelType w:val="hybridMultilevel"/>
    <w:tmpl w:val="AB16DC7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C27400B"/>
    <w:multiLevelType w:val="hybridMultilevel"/>
    <w:tmpl w:val="6902D47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9" w15:restartNumberingAfterBreak="0">
    <w:nsid w:val="52C92F07"/>
    <w:multiLevelType w:val="hybridMultilevel"/>
    <w:tmpl w:val="A2A62F4A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0" w15:restartNumberingAfterBreak="0">
    <w:nsid w:val="539961DB"/>
    <w:multiLevelType w:val="hybridMultilevel"/>
    <w:tmpl w:val="A8984444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1" w15:restartNumberingAfterBreak="0">
    <w:nsid w:val="5B9D5E03"/>
    <w:multiLevelType w:val="hybridMultilevel"/>
    <w:tmpl w:val="B98CB1B8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2" w15:restartNumberingAfterBreak="0">
    <w:nsid w:val="5C531652"/>
    <w:multiLevelType w:val="hybridMultilevel"/>
    <w:tmpl w:val="12BCFDB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3" w15:restartNumberingAfterBreak="0">
    <w:nsid w:val="67D93965"/>
    <w:multiLevelType w:val="hybridMultilevel"/>
    <w:tmpl w:val="16B0DD46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4" w15:restartNumberingAfterBreak="0">
    <w:nsid w:val="6EF201C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22C3F7C"/>
    <w:multiLevelType w:val="hybridMultilevel"/>
    <w:tmpl w:val="010C6C20"/>
    <w:lvl w:ilvl="0" w:tplc="D0C24D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F3855"/>
    <w:multiLevelType w:val="hybridMultilevel"/>
    <w:tmpl w:val="8E2257DA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 w16cid:durableId="844905735">
    <w:abstractNumId w:val="24"/>
  </w:num>
  <w:num w:numId="2" w16cid:durableId="1900087981">
    <w:abstractNumId w:val="8"/>
  </w:num>
  <w:num w:numId="3" w16cid:durableId="520818652">
    <w:abstractNumId w:val="13"/>
  </w:num>
  <w:num w:numId="4" w16cid:durableId="12196916">
    <w:abstractNumId w:val="12"/>
  </w:num>
  <w:num w:numId="5" w16cid:durableId="157112386">
    <w:abstractNumId w:val="5"/>
  </w:num>
  <w:num w:numId="6" w16cid:durableId="516381980">
    <w:abstractNumId w:val="16"/>
  </w:num>
  <w:num w:numId="7" w16cid:durableId="296491739">
    <w:abstractNumId w:val="25"/>
  </w:num>
  <w:num w:numId="8" w16cid:durableId="1318999162">
    <w:abstractNumId w:val="26"/>
  </w:num>
  <w:num w:numId="9" w16cid:durableId="871571760">
    <w:abstractNumId w:val="10"/>
  </w:num>
  <w:num w:numId="10" w16cid:durableId="1603874579">
    <w:abstractNumId w:val="9"/>
  </w:num>
  <w:num w:numId="11" w16cid:durableId="748619274">
    <w:abstractNumId w:val="21"/>
  </w:num>
  <w:num w:numId="12" w16cid:durableId="731270527">
    <w:abstractNumId w:val="6"/>
  </w:num>
  <w:num w:numId="13" w16cid:durableId="451483645">
    <w:abstractNumId w:val="22"/>
  </w:num>
  <w:num w:numId="14" w16cid:durableId="2115855386">
    <w:abstractNumId w:val="17"/>
  </w:num>
  <w:num w:numId="15" w16cid:durableId="1198542699">
    <w:abstractNumId w:val="11"/>
  </w:num>
  <w:num w:numId="16" w16cid:durableId="1451893175">
    <w:abstractNumId w:val="1"/>
  </w:num>
  <w:num w:numId="17" w16cid:durableId="665397841">
    <w:abstractNumId w:val="0"/>
  </w:num>
  <w:num w:numId="18" w16cid:durableId="1219634653">
    <w:abstractNumId w:val="23"/>
  </w:num>
  <w:num w:numId="19" w16cid:durableId="1824613764">
    <w:abstractNumId w:val="15"/>
  </w:num>
  <w:num w:numId="20" w16cid:durableId="1996715932">
    <w:abstractNumId w:val="18"/>
  </w:num>
  <w:num w:numId="21" w16cid:durableId="1235122827">
    <w:abstractNumId w:val="14"/>
  </w:num>
  <w:num w:numId="22" w16cid:durableId="2088963542">
    <w:abstractNumId w:val="20"/>
  </w:num>
  <w:num w:numId="23" w16cid:durableId="131867952">
    <w:abstractNumId w:val="4"/>
  </w:num>
  <w:num w:numId="24" w16cid:durableId="1003898390">
    <w:abstractNumId w:val="19"/>
  </w:num>
  <w:num w:numId="25" w16cid:durableId="4407473">
    <w:abstractNumId w:val="3"/>
  </w:num>
  <w:num w:numId="26" w16cid:durableId="1237975618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2384"/>
          </w:tabs>
          <w:ind w:left="2384" w:hanging="360"/>
        </w:pPr>
        <w:rPr>
          <w:rFonts w:ascii="Calibri" w:hAnsi="Calibri"/>
          <w:sz w:val="22"/>
        </w:rPr>
      </w:lvl>
    </w:lvlOverride>
  </w:num>
  <w:num w:numId="27" w16cid:durableId="17278721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37"/>
    <w:rsid w:val="000069EA"/>
    <w:rsid w:val="00006FBC"/>
    <w:rsid w:val="00033C9E"/>
    <w:rsid w:val="0005229C"/>
    <w:rsid w:val="00053A2B"/>
    <w:rsid w:val="0005793D"/>
    <w:rsid w:val="00064126"/>
    <w:rsid w:val="00067A91"/>
    <w:rsid w:val="00067B98"/>
    <w:rsid w:val="00071A8E"/>
    <w:rsid w:val="000734D1"/>
    <w:rsid w:val="000A721B"/>
    <w:rsid w:val="000B5842"/>
    <w:rsid w:val="000C7DB8"/>
    <w:rsid w:val="000D3B31"/>
    <w:rsid w:val="000E6ACE"/>
    <w:rsid w:val="000E7A21"/>
    <w:rsid w:val="000F0DE1"/>
    <w:rsid w:val="0010062C"/>
    <w:rsid w:val="00101CFE"/>
    <w:rsid w:val="00114267"/>
    <w:rsid w:val="001411B3"/>
    <w:rsid w:val="00152D94"/>
    <w:rsid w:val="001541F7"/>
    <w:rsid w:val="0017094C"/>
    <w:rsid w:val="001723CD"/>
    <w:rsid w:val="001760A4"/>
    <w:rsid w:val="00192E1E"/>
    <w:rsid w:val="001943B0"/>
    <w:rsid w:val="001A315A"/>
    <w:rsid w:val="001A7175"/>
    <w:rsid w:val="001B0EB2"/>
    <w:rsid w:val="001B13BE"/>
    <w:rsid w:val="001B4F24"/>
    <w:rsid w:val="001C5B73"/>
    <w:rsid w:val="001C79CD"/>
    <w:rsid w:val="001D7EB8"/>
    <w:rsid w:val="001F32EB"/>
    <w:rsid w:val="001F41AE"/>
    <w:rsid w:val="00214F7C"/>
    <w:rsid w:val="00217233"/>
    <w:rsid w:val="0025791B"/>
    <w:rsid w:val="002665BE"/>
    <w:rsid w:val="0027424B"/>
    <w:rsid w:val="00275082"/>
    <w:rsid w:val="00281B7C"/>
    <w:rsid w:val="00293A86"/>
    <w:rsid w:val="002C21FE"/>
    <w:rsid w:val="002C2ED4"/>
    <w:rsid w:val="002C731A"/>
    <w:rsid w:val="002C7773"/>
    <w:rsid w:val="002E5283"/>
    <w:rsid w:val="002F37FD"/>
    <w:rsid w:val="002F4C46"/>
    <w:rsid w:val="003039BD"/>
    <w:rsid w:val="003067C4"/>
    <w:rsid w:val="00327418"/>
    <w:rsid w:val="003310E9"/>
    <w:rsid w:val="003417FE"/>
    <w:rsid w:val="00347042"/>
    <w:rsid w:val="00353A5D"/>
    <w:rsid w:val="0036704F"/>
    <w:rsid w:val="003A3FEF"/>
    <w:rsid w:val="003A6F5C"/>
    <w:rsid w:val="003B6A95"/>
    <w:rsid w:val="003B717F"/>
    <w:rsid w:val="003C77C6"/>
    <w:rsid w:val="003D7CEC"/>
    <w:rsid w:val="003E34EE"/>
    <w:rsid w:val="003E4722"/>
    <w:rsid w:val="003F2FB0"/>
    <w:rsid w:val="00400CE7"/>
    <w:rsid w:val="0042174D"/>
    <w:rsid w:val="004273CE"/>
    <w:rsid w:val="004320F7"/>
    <w:rsid w:val="00441670"/>
    <w:rsid w:val="00444C7A"/>
    <w:rsid w:val="00445D9C"/>
    <w:rsid w:val="004467D1"/>
    <w:rsid w:val="004720A0"/>
    <w:rsid w:val="004872D3"/>
    <w:rsid w:val="0049678B"/>
    <w:rsid w:val="004A6D12"/>
    <w:rsid w:val="004D1205"/>
    <w:rsid w:val="004E357E"/>
    <w:rsid w:val="005066B6"/>
    <w:rsid w:val="0052255A"/>
    <w:rsid w:val="0053404C"/>
    <w:rsid w:val="005406ED"/>
    <w:rsid w:val="00546BF5"/>
    <w:rsid w:val="005533CC"/>
    <w:rsid w:val="00565086"/>
    <w:rsid w:val="00571C27"/>
    <w:rsid w:val="00583AE1"/>
    <w:rsid w:val="005A27AD"/>
    <w:rsid w:val="005B196D"/>
    <w:rsid w:val="005D01B1"/>
    <w:rsid w:val="005E4242"/>
    <w:rsid w:val="005F2998"/>
    <w:rsid w:val="005F2BCD"/>
    <w:rsid w:val="00614566"/>
    <w:rsid w:val="00633C55"/>
    <w:rsid w:val="0064617E"/>
    <w:rsid w:val="00652BBA"/>
    <w:rsid w:val="006636C0"/>
    <w:rsid w:val="00664F2B"/>
    <w:rsid w:val="00671164"/>
    <w:rsid w:val="006765E9"/>
    <w:rsid w:val="00680966"/>
    <w:rsid w:val="00682D92"/>
    <w:rsid w:val="006B0142"/>
    <w:rsid w:val="006B638E"/>
    <w:rsid w:val="006C53FE"/>
    <w:rsid w:val="006C58B9"/>
    <w:rsid w:val="006D32EE"/>
    <w:rsid w:val="00731581"/>
    <w:rsid w:val="00747E19"/>
    <w:rsid w:val="00750D6D"/>
    <w:rsid w:val="00797F98"/>
    <w:rsid w:val="007A1CB7"/>
    <w:rsid w:val="007A3568"/>
    <w:rsid w:val="007A7054"/>
    <w:rsid w:val="007B2E4C"/>
    <w:rsid w:val="007B4C3A"/>
    <w:rsid w:val="007C02CA"/>
    <w:rsid w:val="007C2C4F"/>
    <w:rsid w:val="007C3623"/>
    <w:rsid w:val="007D6BDD"/>
    <w:rsid w:val="007E1E8D"/>
    <w:rsid w:val="007F31F2"/>
    <w:rsid w:val="007F7D61"/>
    <w:rsid w:val="00802C70"/>
    <w:rsid w:val="00805AD0"/>
    <w:rsid w:val="008064F9"/>
    <w:rsid w:val="00806A15"/>
    <w:rsid w:val="00811521"/>
    <w:rsid w:val="008120DA"/>
    <w:rsid w:val="008133D9"/>
    <w:rsid w:val="00813B2E"/>
    <w:rsid w:val="00822FB5"/>
    <w:rsid w:val="00823725"/>
    <w:rsid w:val="0084719F"/>
    <w:rsid w:val="00851FA9"/>
    <w:rsid w:val="00857808"/>
    <w:rsid w:val="00867318"/>
    <w:rsid w:val="008830AC"/>
    <w:rsid w:val="00886003"/>
    <w:rsid w:val="00886861"/>
    <w:rsid w:val="0088758C"/>
    <w:rsid w:val="008C0041"/>
    <w:rsid w:val="008C1A5B"/>
    <w:rsid w:val="008D4523"/>
    <w:rsid w:val="008E4824"/>
    <w:rsid w:val="00900E6A"/>
    <w:rsid w:val="009040BC"/>
    <w:rsid w:val="00904FC6"/>
    <w:rsid w:val="0091768C"/>
    <w:rsid w:val="00927336"/>
    <w:rsid w:val="009411F2"/>
    <w:rsid w:val="00947BAA"/>
    <w:rsid w:val="00977A05"/>
    <w:rsid w:val="00990149"/>
    <w:rsid w:val="00993E60"/>
    <w:rsid w:val="009B18BA"/>
    <w:rsid w:val="009E32C7"/>
    <w:rsid w:val="009E60E2"/>
    <w:rsid w:val="00A029BC"/>
    <w:rsid w:val="00A0729B"/>
    <w:rsid w:val="00A102C3"/>
    <w:rsid w:val="00A12FA9"/>
    <w:rsid w:val="00A1555E"/>
    <w:rsid w:val="00A16326"/>
    <w:rsid w:val="00A25388"/>
    <w:rsid w:val="00A3633A"/>
    <w:rsid w:val="00A41827"/>
    <w:rsid w:val="00A7226D"/>
    <w:rsid w:val="00A723F0"/>
    <w:rsid w:val="00A97DE6"/>
    <w:rsid w:val="00AB3E1D"/>
    <w:rsid w:val="00AC2036"/>
    <w:rsid w:val="00AD3791"/>
    <w:rsid w:val="00AD3914"/>
    <w:rsid w:val="00AF3CA4"/>
    <w:rsid w:val="00B14D7F"/>
    <w:rsid w:val="00B16CCE"/>
    <w:rsid w:val="00B17872"/>
    <w:rsid w:val="00B17A24"/>
    <w:rsid w:val="00B17E7D"/>
    <w:rsid w:val="00B17EC7"/>
    <w:rsid w:val="00B346DB"/>
    <w:rsid w:val="00B34BA6"/>
    <w:rsid w:val="00B50278"/>
    <w:rsid w:val="00B56942"/>
    <w:rsid w:val="00B66F3A"/>
    <w:rsid w:val="00B67526"/>
    <w:rsid w:val="00B70F5C"/>
    <w:rsid w:val="00B72F87"/>
    <w:rsid w:val="00B739AF"/>
    <w:rsid w:val="00B8359C"/>
    <w:rsid w:val="00B91001"/>
    <w:rsid w:val="00B944C4"/>
    <w:rsid w:val="00BB295A"/>
    <w:rsid w:val="00BB63DB"/>
    <w:rsid w:val="00BC15A2"/>
    <w:rsid w:val="00BD44D4"/>
    <w:rsid w:val="00BF0481"/>
    <w:rsid w:val="00C01BBE"/>
    <w:rsid w:val="00C11AED"/>
    <w:rsid w:val="00C12D5F"/>
    <w:rsid w:val="00C22251"/>
    <w:rsid w:val="00C327FC"/>
    <w:rsid w:val="00C61DC0"/>
    <w:rsid w:val="00C62EAF"/>
    <w:rsid w:val="00C65D1A"/>
    <w:rsid w:val="00C96637"/>
    <w:rsid w:val="00C967F9"/>
    <w:rsid w:val="00CF3840"/>
    <w:rsid w:val="00CF44C9"/>
    <w:rsid w:val="00CF6C2B"/>
    <w:rsid w:val="00D03227"/>
    <w:rsid w:val="00D0464C"/>
    <w:rsid w:val="00D262BD"/>
    <w:rsid w:val="00D350CF"/>
    <w:rsid w:val="00D50765"/>
    <w:rsid w:val="00D634B0"/>
    <w:rsid w:val="00D7135F"/>
    <w:rsid w:val="00D71790"/>
    <w:rsid w:val="00D761ED"/>
    <w:rsid w:val="00D82A32"/>
    <w:rsid w:val="00D94FCA"/>
    <w:rsid w:val="00DD35B7"/>
    <w:rsid w:val="00DF56A8"/>
    <w:rsid w:val="00E0777E"/>
    <w:rsid w:val="00E174DC"/>
    <w:rsid w:val="00E20919"/>
    <w:rsid w:val="00E350CE"/>
    <w:rsid w:val="00E40EA1"/>
    <w:rsid w:val="00E530C5"/>
    <w:rsid w:val="00E666BD"/>
    <w:rsid w:val="00E86C69"/>
    <w:rsid w:val="00EA08E7"/>
    <w:rsid w:val="00EB625E"/>
    <w:rsid w:val="00EB7F44"/>
    <w:rsid w:val="00ED6DD3"/>
    <w:rsid w:val="00EE2B51"/>
    <w:rsid w:val="00EF7C93"/>
    <w:rsid w:val="00F14056"/>
    <w:rsid w:val="00F14B47"/>
    <w:rsid w:val="00F23F97"/>
    <w:rsid w:val="00F32BB6"/>
    <w:rsid w:val="00F33025"/>
    <w:rsid w:val="00F4556D"/>
    <w:rsid w:val="00F51988"/>
    <w:rsid w:val="00F51FE1"/>
    <w:rsid w:val="00F53A23"/>
    <w:rsid w:val="00F65A6C"/>
    <w:rsid w:val="00F76608"/>
    <w:rsid w:val="00FA187C"/>
    <w:rsid w:val="00FB441A"/>
    <w:rsid w:val="00FB679C"/>
    <w:rsid w:val="00FC5050"/>
    <w:rsid w:val="00FC5B82"/>
    <w:rsid w:val="00FE1F03"/>
    <w:rsid w:val="00FE35E6"/>
    <w:rsid w:val="00FF1501"/>
    <w:rsid w:val="00FF5301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06B4E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fi-F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0062C"/>
    <w:rPr>
      <w:sz w:val="24"/>
      <w:szCs w:val="22"/>
    </w:rPr>
  </w:style>
  <w:style w:type="paragraph" w:styleId="Otsikko1">
    <w:name w:val="heading 1"/>
    <w:aliases w:val="1 Ohjeen alaotsikko"/>
    <w:basedOn w:val="Normaali"/>
    <w:next w:val="Normaali"/>
    <w:qFormat/>
    <w:rsid w:val="001F41AE"/>
    <w:pPr>
      <w:keepNext/>
      <w:numPr>
        <w:numId w:val="2"/>
      </w:numPr>
      <w:ind w:left="431" w:hanging="431"/>
      <w:outlineLvl w:val="0"/>
    </w:pPr>
    <w:rPr>
      <w:b/>
    </w:rPr>
  </w:style>
  <w:style w:type="paragraph" w:styleId="Otsikko2">
    <w:name w:val="heading 2"/>
    <w:aliases w:val="1.1 Ohjeen alaotsikko"/>
    <w:basedOn w:val="Normaali"/>
    <w:next w:val="Normaali"/>
    <w:qFormat/>
    <w:rsid w:val="001F41AE"/>
    <w:pPr>
      <w:keepNext/>
      <w:numPr>
        <w:ilvl w:val="1"/>
        <w:numId w:val="2"/>
      </w:numPr>
      <w:ind w:left="578" w:hanging="578"/>
      <w:outlineLvl w:val="1"/>
    </w:pPr>
    <w:rPr>
      <w:b/>
      <w:bCs/>
      <w:iCs/>
      <w:szCs w:val="28"/>
    </w:rPr>
  </w:style>
  <w:style w:type="paragraph" w:styleId="Otsikko3">
    <w:name w:val="heading 3"/>
    <w:aliases w:val="1.1.1 Ohjeen alaotsikko"/>
    <w:basedOn w:val="Normaali"/>
    <w:next w:val="Normaali"/>
    <w:qFormat/>
    <w:rsid w:val="001F41AE"/>
    <w:pPr>
      <w:keepNext/>
      <w:numPr>
        <w:ilvl w:val="2"/>
        <w:numId w:val="2"/>
      </w:numPr>
      <w:outlineLvl w:val="2"/>
    </w:pPr>
    <w:rPr>
      <w:b/>
      <w:bCs/>
      <w:szCs w:val="26"/>
    </w:rPr>
  </w:style>
  <w:style w:type="paragraph" w:styleId="Otsikko4">
    <w:name w:val="heading 4"/>
    <w:aliases w:val="Kansilehden pääotsikko"/>
    <w:basedOn w:val="Normaali"/>
    <w:next w:val="Normaali"/>
    <w:rsid w:val="00281B7C"/>
    <w:pPr>
      <w:keepNext/>
      <w:spacing w:before="240" w:after="60"/>
      <w:outlineLvl w:val="3"/>
    </w:pPr>
    <w:rPr>
      <w:b/>
      <w:bCs/>
      <w:color w:val="000000" w:themeColor="text1"/>
      <w:sz w:val="36"/>
      <w:szCs w:val="28"/>
    </w:rPr>
  </w:style>
  <w:style w:type="paragraph" w:styleId="Otsikko5">
    <w:name w:val="heading 5"/>
    <w:basedOn w:val="Normaali"/>
    <w:next w:val="Normaali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Otsikko7">
    <w:name w:val="heading 7"/>
    <w:basedOn w:val="Normaali"/>
    <w:next w:val="Normaali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pPr>
      <w:numPr>
        <w:ilvl w:val="8"/>
        <w:numId w:val="2"/>
      </w:numPr>
      <w:spacing w:before="240" w:after="60"/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739AF"/>
    <w:pPr>
      <w:tabs>
        <w:tab w:val="center" w:pos="4819"/>
        <w:tab w:val="right" w:pos="9638"/>
      </w:tabs>
      <w:spacing w:after="480"/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i/>
      <w:iCs/>
    </w:rPr>
  </w:style>
  <w:style w:type="character" w:styleId="Hyperlinkki">
    <w:name w:val="Hyperlink"/>
    <w:uiPriority w:val="99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b/>
    </w:rPr>
  </w:style>
  <w:style w:type="character" w:customStyle="1" w:styleId="Luettelomerkit">
    <w:name w:val="Luettelomerkit"/>
    <w:rsid w:val="00F65A6C"/>
    <w:rPr>
      <w:rFonts w:ascii="Calibri" w:hAnsi="Calibri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7"/>
      </w:numPr>
    </w:pPr>
  </w:style>
  <w:style w:type="paragraph" w:styleId="Eivli">
    <w:name w:val="No Spacing"/>
    <w:link w:val="EivliChar"/>
    <w:uiPriority w:val="1"/>
    <w:rsid w:val="001A7175"/>
    <w:rPr>
      <w:sz w:val="22"/>
      <w:szCs w:val="22"/>
    </w:rPr>
  </w:style>
  <w:style w:type="character" w:customStyle="1" w:styleId="EivliChar">
    <w:name w:val="Ei väliä Char"/>
    <w:link w:val="Eivli"/>
    <w:uiPriority w:val="1"/>
    <w:rsid w:val="001A7175"/>
    <w:rPr>
      <w:rFonts w:ascii="Calibri" w:hAnsi="Calibri"/>
      <w:sz w:val="22"/>
      <w:szCs w:val="22"/>
    </w:rPr>
  </w:style>
  <w:style w:type="paragraph" w:styleId="Otsikko">
    <w:name w:val="Title"/>
    <w:basedOn w:val="Normaali"/>
    <w:next w:val="Normaali"/>
    <w:link w:val="OtsikkoChar"/>
    <w:qFormat/>
    <w:rsid w:val="007C02CA"/>
    <w:pPr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OtsikkoChar">
    <w:name w:val="Otsikko Char"/>
    <w:link w:val="Otsikko"/>
    <w:rsid w:val="007C02CA"/>
    <w:rPr>
      <w:rFonts w:cs="Times New Roman"/>
      <w:b/>
      <w:bCs/>
      <w:kern w:val="28"/>
      <w:sz w:val="32"/>
      <w:szCs w:val="32"/>
    </w:rPr>
  </w:style>
  <w:style w:type="character" w:styleId="Voimakas">
    <w:name w:val="Strong"/>
    <w:rsid w:val="008C0041"/>
    <w:rPr>
      <w:rFonts w:ascii="Calibri" w:hAnsi="Calibri"/>
      <w:b/>
      <w:bCs/>
      <w:sz w:val="32"/>
    </w:rPr>
  </w:style>
  <w:style w:type="paragraph" w:styleId="Sisluet1">
    <w:name w:val="toc 1"/>
    <w:basedOn w:val="Normaali"/>
    <w:next w:val="Normaali"/>
    <w:autoRedefine/>
    <w:uiPriority w:val="39"/>
    <w:rsid w:val="00F32BB6"/>
    <w:pPr>
      <w:tabs>
        <w:tab w:val="left" w:pos="440"/>
        <w:tab w:val="right" w:leader="dot" w:pos="9628"/>
      </w:tabs>
    </w:pPr>
  </w:style>
  <w:style w:type="paragraph" w:styleId="Sisluet2">
    <w:name w:val="toc 2"/>
    <w:basedOn w:val="Normaali"/>
    <w:next w:val="Normaali"/>
    <w:autoRedefine/>
    <w:uiPriority w:val="39"/>
    <w:rsid w:val="008C0041"/>
    <w:pPr>
      <w:ind w:left="220"/>
    </w:pPr>
  </w:style>
  <w:style w:type="paragraph" w:styleId="Alaotsikko">
    <w:name w:val="Subtitle"/>
    <w:aliases w:val="Väliotsikko"/>
    <w:basedOn w:val="Normaali"/>
    <w:next w:val="Normaali"/>
    <w:link w:val="AlaotsikkoChar"/>
    <w:qFormat/>
    <w:rsid w:val="0036704F"/>
    <w:pPr>
      <w:spacing w:after="60"/>
      <w:outlineLvl w:val="1"/>
    </w:pPr>
    <w:rPr>
      <w:rFonts w:cs="Times New Roman"/>
      <w:b/>
      <w:szCs w:val="24"/>
    </w:rPr>
  </w:style>
  <w:style w:type="paragraph" w:styleId="Sisluet5">
    <w:name w:val="toc 5"/>
    <w:basedOn w:val="Normaali"/>
    <w:next w:val="Normaali"/>
    <w:autoRedefine/>
    <w:rsid w:val="008C0041"/>
    <w:pPr>
      <w:ind w:left="880"/>
    </w:pPr>
  </w:style>
  <w:style w:type="character" w:customStyle="1" w:styleId="AlaotsikkoChar">
    <w:name w:val="Alaotsikko Char"/>
    <w:aliases w:val="Väliotsikko Char"/>
    <w:link w:val="Alaotsikko"/>
    <w:rsid w:val="0036704F"/>
    <w:rPr>
      <w:rFonts w:cs="Times New Roman"/>
      <w:b/>
      <w:sz w:val="24"/>
      <w:szCs w:val="24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1F41AE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B5934B" w:themeColor="accent1" w:themeShade="BF"/>
      <w:sz w:val="28"/>
      <w:szCs w:val="28"/>
    </w:rPr>
  </w:style>
  <w:style w:type="paragraph" w:styleId="Sisluet3">
    <w:name w:val="toc 3"/>
    <w:basedOn w:val="Normaali"/>
    <w:next w:val="Normaali"/>
    <w:autoRedefine/>
    <w:uiPriority w:val="39"/>
    <w:rsid w:val="00F32BB6"/>
    <w:pPr>
      <w:spacing w:after="100"/>
      <w:ind w:left="440"/>
    </w:pPr>
  </w:style>
  <w:style w:type="character" w:styleId="Korostus">
    <w:name w:val="Emphasis"/>
    <w:aliases w:val="Ylätunnistetiedot"/>
    <w:qFormat/>
    <w:rsid w:val="001B4F24"/>
    <w:rPr>
      <w:rFonts w:asciiTheme="minorHAnsi" w:hAnsiTheme="minorHAnsi"/>
      <w:sz w:val="18"/>
      <w:szCs w:val="16"/>
    </w:rPr>
  </w:style>
  <w:style w:type="paragraph" w:customStyle="1" w:styleId="Merkkiluettelo">
    <w:name w:val="Merkkiluettelo"/>
    <w:basedOn w:val="Normaali"/>
    <w:qFormat/>
    <w:rsid w:val="0010062C"/>
    <w:pPr>
      <w:numPr>
        <w:numId w:val="19"/>
      </w:numPr>
    </w:pPr>
  </w:style>
  <w:style w:type="paragraph" w:customStyle="1" w:styleId="Leipis">
    <w:name w:val="Leipis"/>
    <w:basedOn w:val="Normaali"/>
    <w:link w:val="LeipisChar"/>
    <w:qFormat/>
    <w:rsid w:val="00D7135F"/>
    <w:pPr>
      <w:ind w:left="1304"/>
    </w:pPr>
  </w:style>
  <w:style w:type="character" w:customStyle="1" w:styleId="LeipisChar">
    <w:name w:val="Leipis Char"/>
    <w:basedOn w:val="Kappaleenoletusfontti"/>
    <w:link w:val="Leipis"/>
    <w:rsid w:val="00D7135F"/>
    <w:rPr>
      <w:sz w:val="24"/>
      <w:szCs w:val="22"/>
    </w:rPr>
  </w:style>
  <w:style w:type="character" w:styleId="Erottuvaviittaus">
    <w:name w:val="Intense Reference"/>
    <w:aliases w:val="Korostettu"/>
    <w:basedOn w:val="Kappaleenoletusfontti"/>
    <w:uiPriority w:val="32"/>
    <w:rsid w:val="007C02CA"/>
    <w:rPr>
      <w:rFonts w:ascii="Calibri" w:hAnsi="Calibri"/>
      <w:b w:val="0"/>
      <w:bCs/>
      <w:i w:val="0"/>
      <w:caps w:val="0"/>
      <w:smallCaps w:val="0"/>
      <w:strike w:val="0"/>
      <w:dstrike w:val="0"/>
      <w:vanish w:val="0"/>
      <w:color w:val="004F71" w:themeColor="text2"/>
      <w:spacing w:val="5"/>
      <w:sz w:val="24"/>
      <w:vertAlign w:val="baseline"/>
    </w:rPr>
  </w:style>
  <w:style w:type="paragraph" w:customStyle="1" w:styleId="Sininen">
    <w:name w:val="Sininen"/>
    <w:basedOn w:val="Leipis"/>
    <w:link w:val="SininenChar"/>
    <w:qFormat/>
    <w:rsid w:val="007C02CA"/>
    <w:rPr>
      <w:color w:val="004F71" w:themeColor="text2"/>
    </w:rPr>
  </w:style>
  <w:style w:type="paragraph" w:customStyle="1" w:styleId="Vadelma">
    <w:name w:val="Vadelma"/>
    <w:basedOn w:val="Sininen"/>
    <w:link w:val="VadelmaChar"/>
    <w:qFormat/>
    <w:rsid w:val="007C02CA"/>
    <w:rPr>
      <w:color w:val="D0006F" w:themeColor="accent2"/>
    </w:rPr>
  </w:style>
  <w:style w:type="character" w:customStyle="1" w:styleId="SininenChar">
    <w:name w:val="Sininen Char"/>
    <w:basedOn w:val="LeipisChar"/>
    <w:link w:val="Sininen"/>
    <w:rsid w:val="007C02CA"/>
    <w:rPr>
      <w:color w:val="004F71" w:themeColor="text2"/>
      <w:sz w:val="24"/>
      <w:szCs w:val="22"/>
    </w:rPr>
  </w:style>
  <w:style w:type="character" w:customStyle="1" w:styleId="VadelmaChar">
    <w:name w:val="Vadelma Char"/>
    <w:basedOn w:val="SininenChar"/>
    <w:link w:val="Vadelma"/>
    <w:rsid w:val="007C02CA"/>
    <w:rPr>
      <w:color w:val="D0006F" w:themeColor="accent2"/>
      <w:sz w:val="24"/>
      <w:szCs w:val="22"/>
    </w:rPr>
  </w:style>
  <w:style w:type="paragraph" w:styleId="Muutos">
    <w:name w:val="Revision"/>
    <w:hidden/>
    <w:uiPriority w:val="99"/>
    <w:semiHidden/>
    <w:rsid w:val="00D262BD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vira_strategia">
  <a:themeElements>
    <a:clrScheme name="Ruokavirasto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070C0"/>
      </a:hlink>
      <a:folHlink>
        <a:srgbClr val="D0006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33462-EFC0-428A-8985-B2CFBAAF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1157</CharactersWithSpaces>
  <SharedDoc>false</SharedDoc>
  <HLinks>
    <vt:vector size="18" baseType="variant"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_Toc419289994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_Toc419289993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_Toc419289992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2026-05-19T07:34:00Z</dcterms:created>
  <dcterms:modified xsi:type="dcterms:W3CDTF">2026-05-19T07:34:00Z</dcterms:modified>
</cp:coreProperties>
</file>