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5A83" w14:textId="5D924A7F" w:rsidR="0066016E" w:rsidRPr="00C64467" w:rsidRDefault="00C64467" w:rsidP="0066016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Cs w:val="24"/>
          <w:lang w:val="sv-SE"/>
        </w:rPr>
      </w:pPr>
      <w:r w:rsidRPr="00C64467">
        <w:rPr>
          <w:rFonts w:asciiTheme="majorHAnsi" w:hAnsiTheme="majorHAnsi" w:cstheme="majorHAnsi"/>
          <w:b/>
          <w:bCs/>
          <w:szCs w:val="24"/>
          <w:lang w:val="sv-SE"/>
        </w:rPr>
        <w:t>B</w:t>
      </w:r>
      <w:r>
        <w:rPr>
          <w:rFonts w:asciiTheme="majorHAnsi" w:hAnsiTheme="majorHAnsi" w:cstheme="majorHAnsi"/>
          <w:b/>
          <w:bCs/>
          <w:szCs w:val="24"/>
          <w:lang w:val="sv-SE"/>
        </w:rPr>
        <w:t>ILAGA</w:t>
      </w:r>
      <w:r w:rsidR="009A67C2" w:rsidRPr="00C64467">
        <w:rPr>
          <w:rFonts w:asciiTheme="majorHAnsi" w:hAnsiTheme="majorHAnsi" w:cstheme="majorHAnsi"/>
          <w:b/>
          <w:bCs/>
          <w:szCs w:val="24"/>
          <w:lang w:val="sv-SE"/>
        </w:rPr>
        <w:t xml:space="preserve"> 5. </w:t>
      </w:r>
      <w:r w:rsidR="00743039" w:rsidRPr="00C64467">
        <w:rPr>
          <w:rFonts w:asciiTheme="majorHAnsi" w:hAnsiTheme="majorHAnsi" w:cstheme="majorHAnsi"/>
          <w:b/>
          <w:szCs w:val="24"/>
          <w:lang w:val="sv-SE"/>
        </w:rPr>
        <w:t>UNDERSÖKNINGAR ENLIGT FODERLAGEN</w:t>
      </w:r>
    </w:p>
    <w:p w14:paraId="175C8181" w14:textId="643FEABA" w:rsidR="0066016E" w:rsidRPr="00743039" w:rsidRDefault="00743039" w:rsidP="00A02ABD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sz w:val="22"/>
          <w:lang w:val="sv-SE"/>
        </w:rPr>
      </w:pPr>
      <w:r w:rsidRPr="00743039">
        <w:rPr>
          <w:rFonts w:asciiTheme="majorHAnsi" w:hAnsiTheme="majorHAnsi" w:cstheme="majorHAnsi"/>
          <w:sz w:val="22"/>
          <w:lang w:val="sv-SE"/>
        </w:rPr>
        <w:t>Foderlag</w:t>
      </w:r>
      <w:r w:rsidR="00C64467">
        <w:rPr>
          <w:rFonts w:asciiTheme="majorHAnsi" w:hAnsiTheme="majorHAnsi" w:cstheme="majorHAnsi"/>
          <w:sz w:val="22"/>
          <w:lang w:val="sv-SE"/>
        </w:rPr>
        <w:t>en</w:t>
      </w:r>
      <w:r w:rsidR="0066016E" w:rsidRPr="00743039">
        <w:rPr>
          <w:rFonts w:asciiTheme="majorHAnsi" w:hAnsiTheme="majorHAnsi" w:cstheme="majorHAnsi"/>
          <w:sz w:val="22"/>
          <w:lang w:val="sv-SE"/>
        </w:rPr>
        <w:t xml:space="preserve"> </w:t>
      </w:r>
      <w:r w:rsidR="00BA0837" w:rsidRPr="00743039">
        <w:rPr>
          <w:rFonts w:asciiTheme="majorHAnsi" w:hAnsiTheme="majorHAnsi" w:cstheme="majorHAnsi"/>
          <w:sz w:val="22"/>
          <w:lang w:val="sv-SE"/>
        </w:rPr>
        <w:t>(</w:t>
      </w:r>
      <w:r w:rsidR="0066016E" w:rsidRPr="00743039">
        <w:rPr>
          <w:rFonts w:asciiTheme="majorHAnsi" w:hAnsiTheme="majorHAnsi" w:cstheme="majorHAnsi"/>
          <w:sz w:val="22"/>
          <w:lang w:val="sv-SE"/>
        </w:rPr>
        <w:t>1263/2020</w:t>
      </w:r>
      <w:r w:rsidR="00BA0837" w:rsidRPr="00743039">
        <w:rPr>
          <w:rFonts w:asciiTheme="majorHAnsi" w:hAnsiTheme="majorHAnsi" w:cstheme="majorHAnsi"/>
          <w:sz w:val="22"/>
          <w:lang w:val="sv-SE"/>
        </w:rPr>
        <w:t>)</w:t>
      </w:r>
      <w:r w:rsidR="0066016E" w:rsidRPr="00743039">
        <w:rPr>
          <w:rFonts w:asciiTheme="majorHAnsi" w:hAnsiTheme="majorHAnsi" w:cstheme="majorHAnsi"/>
          <w:sz w:val="22"/>
          <w:lang w:val="sv-SE"/>
        </w:rPr>
        <w:t xml:space="preserve">, </w:t>
      </w:r>
      <w:r w:rsidRPr="00743039">
        <w:rPr>
          <w:rFonts w:asciiTheme="majorHAnsi" w:hAnsiTheme="majorHAnsi" w:cstheme="majorHAnsi"/>
          <w:sz w:val="22"/>
          <w:lang w:val="sv-SE"/>
        </w:rPr>
        <w:t>JSM</w:t>
      </w:r>
      <w:r w:rsidR="009A67C2" w:rsidRPr="00743039">
        <w:rPr>
          <w:rFonts w:asciiTheme="majorHAnsi" w:hAnsiTheme="majorHAnsi" w:cstheme="majorHAnsi"/>
          <w:sz w:val="22"/>
          <w:lang w:val="sv-SE"/>
        </w:rPr>
        <w:t>:</w:t>
      </w:r>
      <w:r w:rsidRPr="00743039">
        <w:rPr>
          <w:rFonts w:asciiTheme="majorHAnsi" w:hAnsiTheme="majorHAnsi" w:cstheme="majorHAnsi"/>
          <w:sz w:val="22"/>
          <w:lang w:val="sv-SE"/>
        </w:rPr>
        <w:t>s</w:t>
      </w:r>
      <w:r w:rsidR="009A67C2" w:rsidRPr="00743039">
        <w:rPr>
          <w:rFonts w:asciiTheme="majorHAnsi" w:hAnsiTheme="majorHAnsi" w:cstheme="majorHAnsi"/>
          <w:sz w:val="22"/>
          <w:lang w:val="sv-SE"/>
        </w:rPr>
        <w:t xml:space="preserve"> </w:t>
      </w:r>
      <w:r w:rsidRPr="00743039">
        <w:rPr>
          <w:rFonts w:asciiTheme="majorHAnsi" w:hAnsiTheme="majorHAnsi" w:cstheme="majorHAnsi"/>
          <w:sz w:val="22"/>
          <w:lang w:val="sv-SE"/>
        </w:rPr>
        <w:t>förordning</w:t>
      </w:r>
      <w:r w:rsidR="009A67C2" w:rsidRPr="00743039">
        <w:rPr>
          <w:rFonts w:asciiTheme="majorHAnsi" w:hAnsiTheme="majorHAnsi" w:cstheme="majorHAnsi"/>
          <w:sz w:val="22"/>
          <w:lang w:val="sv-SE"/>
        </w:rPr>
        <w:t xml:space="preserve"> </w:t>
      </w:r>
      <w:r w:rsidR="00BA0837" w:rsidRPr="00743039">
        <w:rPr>
          <w:rFonts w:asciiTheme="majorHAnsi" w:hAnsiTheme="majorHAnsi" w:cstheme="majorHAnsi"/>
          <w:sz w:val="22"/>
          <w:lang w:val="sv-SE"/>
        </w:rPr>
        <w:t xml:space="preserve">(1266/2020) </w:t>
      </w:r>
      <w:r w:rsidRPr="00743039">
        <w:rPr>
          <w:rFonts w:asciiTheme="majorHAnsi" w:hAnsiTheme="majorHAnsi" w:cstheme="majorHAnsi"/>
          <w:sz w:val="22"/>
          <w:lang w:val="sv-SE"/>
        </w:rPr>
        <w:t>om bedrivande av verksamhet inom foderbranschen</w:t>
      </w:r>
      <w:r w:rsidR="0066016E" w:rsidRPr="00743039">
        <w:rPr>
          <w:rFonts w:asciiTheme="majorHAnsi" w:hAnsiTheme="majorHAnsi" w:cstheme="majorHAnsi"/>
          <w:sz w:val="22"/>
          <w:lang w:val="sv-SE"/>
        </w:rPr>
        <w:t xml:space="preserve">, </w:t>
      </w:r>
      <w:r>
        <w:rPr>
          <w:rFonts w:asciiTheme="majorHAnsi" w:hAnsiTheme="majorHAnsi" w:cstheme="majorHAnsi"/>
          <w:sz w:val="22"/>
          <w:lang w:val="sv-SE"/>
        </w:rPr>
        <w:t xml:space="preserve">JSM:s förordning </w:t>
      </w:r>
      <w:r w:rsidR="00BA0837" w:rsidRPr="00743039">
        <w:rPr>
          <w:rFonts w:asciiTheme="majorHAnsi" w:hAnsiTheme="majorHAnsi" w:cstheme="majorHAnsi"/>
          <w:sz w:val="22"/>
          <w:lang w:val="sv-SE"/>
        </w:rPr>
        <w:t xml:space="preserve">(316/2021) </w:t>
      </w:r>
      <w:r>
        <w:rPr>
          <w:rFonts w:asciiTheme="majorHAnsi" w:hAnsiTheme="majorHAnsi" w:cstheme="majorHAnsi"/>
          <w:sz w:val="22"/>
          <w:lang w:val="sv-SE"/>
        </w:rPr>
        <w:t>om zoonoser</w:t>
      </w:r>
      <w:r w:rsidR="00A02ABD" w:rsidRPr="00743039"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6E0BFE" w:rsidRPr="00461E5D" w14:paraId="53522816" w14:textId="453DA44F" w:rsidTr="00C040B3">
        <w:trPr>
          <w:trHeight w:val="1581"/>
        </w:trPr>
        <w:tc>
          <w:tcPr>
            <w:tcW w:w="2518" w:type="dxa"/>
            <w:shd w:val="clear" w:color="auto" w:fill="D9D9D9"/>
            <w:vAlign w:val="center"/>
          </w:tcPr>
          <w:p w14:paraId="570EAB6C" w14:textId="5C70026F" w:rsidR="006E0BFE" w:rsidRPr="00C040B3" w:rsidRDefault="00743039" w:rsidP="00BA083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040B3">
              <w:rPr>
                <w:rFonts w:asciiTheme="majorHAnsi" w:hAnsiTheme="majorHAnsi" w:cstheme="majorHAnsi"/>
                <w:sz w:val="22"/>
                <w:lang w:val="sv-SE"/>
              </w:rPr>
              <w:t>Parameter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68D3314A" w14:textId="5A92004E" w:rsidR="006E0BFE" w:rsidRPr="00C040B3" w:rsidRDefault="006E0BFE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040B3">
              <w:rPr>
                <w:rFonts w:asciiTheme="majorHAnsi" w:hAnsiTheme="majorHAnsi" w:cstheme="majorHAnsi"/>
                <w:sz w:val="22"/>
                <w:lang w:val="sv-SE"/>
              </w:rPr>
              <w:t>Standard</w:t>
            </w:r>
            <w:r w:rsidR="00743039" w:rsidRPr="00C040B3">
              <w:rPr>
                <w:rFonts w:asciiTheme="majorHAnsi" w:hAnsiTheme="majorHAnsi" w:cstheme="majorHAnsi"/>
                <w:sz w:val="22"/>
                <w:lang w:val="sv-SE"/>
              </w:rPr>
              <w:t>ens</w:t>
            </w:r>
            <w:r w:rsidRPr="00C040B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743039" w:rsidRPr="00C040B3">
              <w:rPr>
                <w:rFonts w:asciiTheme="majorHAnsi" w:hAnsiTheme="majorHAnsi" w:cstheme="majorHAnsi"/>
                <w:sz w:val="22"/>
                <w:lang w:val="sv-SE"/>
              </w:rPr>
              <w:t>nummer</w:t>
            </w:r>
            <w:r w:rsidRPr="00C040B3">
              <w:rPr>
                <w:rFonts w:asciiTheme="majorHAnsi" w:hAnsiTheme="majorHAnsi" w:cstheme="majorHAnsi"/>
                <w:sz w:val="22"/>
                <w:lang w:val="sv-SE"/>
              </w:rPr>
              <w:t xml:space="preserve"> / </w:t>
            </w:r>
            <w:r w:rsidR="00743039" w:rsidRPr="00C040B3">
              <w:rPr>
                <w:rFonts w:asciiTheme="majorHAnsi" w:hAnsiTheme="majorHAnsi" w:cstheme="majorHAnsi"/>
                <w:sz w:val="22"/>
                <w:lang w:val="sv-SE"/>
              </w:rPr>
              <w:t>metodens namn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AEF64E9" w14:textId="22CFE421" w:rsidR="006E0BFE" w:rsidRPr="00461E5D" w:rsidRDefault="0074303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B90BC6">
              <w:rPr>
                <w:rFonts w:asciiTheme="majorHAnsi" w:hAnsiTheme="majorHAnsi" w:cstheme="majorHAnsi"/>
                <w:sz w:val="22"/>
                <w:lang w:val="sv-SE"/>
              </w:rPr>
              <w:t>Ackrediterad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2CFF2599" w14:textId="5FFFB256" w:rsidR="006E0BFE" w:rsidRPr="00461E5D" w:rsidRDefault="00743039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B90BC6">
              <w:rPr>
                <w:rFonts w:asciiTheme="majorHAnsi" w:hAnsiTheme="majorHAnsi" w:cstheme="majorHAnsi"/>
                <w:sz w:val="22"/>
                <w:lang w:val="sv-SE"/>
              </w:rPr>
              <w:t>Utvärderad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8D55133" w14:textId="5DDBAE39" w:rsidR="006E0BFE" w:rsidRPr="00461E5D" w:rsidRDefault="00C040B3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040B3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6E0BFE" w:rsidRPr="00461E5D" w14:paraId="2D258911" w14:textId="5A98FDF3" w:rsidTr="006E0BFE">
        <w:tc>
          <w:tcPr>
            <w:tcW w:w="2518" w:type="dxa"/>
            <w:shd w:val="clear" w:color="auto" w:fill="auto"/>
          </w:tcPr>
          <w:p w14:paraId="11D8B51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557" w:type="dxa"/>
            <w:shd w:val="clear" w:color="auto" w:fill="auto"/>
          </w:tcPr>
          <w:p w14:paraId="41A86982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9B06C6D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03C8777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A5326C0" w14:textId="040DB2E9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48AC55C8" w14:textId="23025491" w:rsidTr="006E0BFE">
        <w:tc>
          <w:tcPr>
            <w:tcW w:w="2518" w:type="dxa"/>
            <w:shd w:val="clear" w:color="auto" w:fill="auto"/>
          </w:tcPr>
          <w:p w14:paraId="14082ACB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185E78E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B27AD13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C27A9D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2B72F6B9" w14:textId="1C953444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5C66D437" w14:textId="746FEBF3" w:rsidTr="006E0BFE">
        <w:tc>
          <w:tcPr>
            <w:tcW w:w="2518" w:type="dxa"/>
            <w:shd w:val="clear" w:color="auto" w:fill="auto"/>
          </w:tcPr>
          <w:p w14:paraId="1663B30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09D8A19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C3E13D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48CE62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04BBB3D4" w14:textId="2302E135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6595DCDD" w14:textId="2FEE8AE2" w:rsidTr="006E0BFE">
        <w:tc>
          <w:tcPr>
            <w:tcW w:w="2518" w:type="dxa"/>
            <w:shd w:val="clear" w:color="auto" w:fill="auto"/>
          </w:tcPr>
          <w:p w14:paraId="6FE81EA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36ED540C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DBBE6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F247B2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6D52C2C9" w14:textId="40867330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3292E3B4" w14:textId="1B078C30" w:rsidTr="006E0BFE">
        <w:tc>
          <w:tcPr>
            <w:tcW w:w="2518" w:type="dxa"/>
            <w:shd w:val="clear" w:color="auto" w:fill="auto"/>
          </w:tcPr>
          <w:p w14:paraId="27C33990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07841C56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994D73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83CE10F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0B99C7F6" w14:textId="00FDD67A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464030F0" w14:textId="2598D686" w:rsidTr="006E0BFE">
        <w:tc>
          <w:tcPr>
            <w:tcW w:w="2518" w:type="dxa"/>
            <w:shd w:val="clear" w:color="auto" w:fill="auto"/>
          </w:tcPr>
          <w:p w14:paraId="48362F68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61C5796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F239E2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7777EB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36AA852" w14:textId="2519B839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6493214B" w14:textId="5DC8433B" w:rsidTr="006E0BFE">
        <w:tc>
          <w:tcPr>
            <w:tcW w:w="2518" w:type="dxa"/>
            <w:shd w:val="clear" w:color="auto" w:fill="auto"/>
          </w:tcPr>
          <w:p w14:paraId="27A2345E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14BFB113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8A067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027090E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66C80892" w14:textId="66BD3B7F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8C73D9">
              <w:rPr>
                <w:rFonts w:asciiTheme="majorHAnsi" w:hAnsiTheme="majorHAnsi" w:cstheme="majorHAnsi"/>
                <w:sz w:val="22"/>
              </w:rPr>
            </w:r>
            <w:r w:rsidR="008C73D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146E59F" w14:textId="77777777" w:rsidR="009A67C2" w:rsidRDefault="009A67C2" w:rsidP="009A67C2">
      <w:pPr>
        <w:pStyle w:val="TwebTeksti"/>
        <w:rPr>
          <w:bCs/>
          <w:szCs w:val="22"/>
        </w:rPr>
      </w:pPr>
    </w:p>
    <w:p w14:paraId="6D706FF7" w14:textId="5CD67DE4" w:rsidR="00745B22" w:rsidRPr="000D4D3B" w:rsidRDefault="00745B22" w:rsidP="009A67C2">
      <w:pPr>
        <w:pStyle w:val="Leipis"/>
        <w:ind w:left="0"/>
        <w:rPr>
          <w:b/>
        </w:rPr>
      </w:pPr>
    </w:p>
    <w:sectPr w:rsidR="00745B22" w:rsidRPr="000D4D3B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C040B3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164BB33A" w:rsidR="00E06573" w:rsidRPr="00C040B3" w:rsidRDefault="00743039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Föredragande</w:t>
          </w:r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C040B3" w:rsidRDefault="00E06573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00281A52" w:rsidR="00E06573" w:rsidRPr="00C040B3" w:rsidRDefault="00E06573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Si</w:t>
          </w:r>
          <w:r w:rsidR="00743039" w:rsidRPr="00C040B3">
            <w:rPr>
              <w:rStyle w:val="Korostus"/>
              <w:lang w:val="sv-SE"/>
            </w:rPr>
            <w:t>da</w:t>
          </w:r>
          <w:r w:rsidRPr="00C040B3">
            <w:rPr>
              <w:rStyle w:val="Korostus"/>
              <w:lang w:val="sv-SE"/>
            </w:rPr>
            <w:t>/si</w:t>
          </w:r>
          <w:r w:rsidR="00743039" w:rsidRPr="00C040B3">
            <w:rPr>
              <w:rStyle w:val="Korostus"/>
              <w:lang w:val="sv-SE"/>
            </w:rPr>
            <w:t>dor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C040B3" w:rsidRDefault="00E06573" w:rsidP="00E06573">
          <w:pPr>
            <w:jc w:val="right"/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fldChar w:fldCharType="begin"/>
          </w:r>
          <w:r w:rsidRPr="00C040B3">
            <w:rPr>
              <w:rStyle w:val="Korostus"/>
              <w:lang w:val="sv-SE"/>
            </w:rPr>
            <w:instrText xml:space="preserve"> PAGE </w:instrText>
          </w:r>
          <w:r w:rsidRPr="00C040B3">
            <w:rPr>
              <w:rStyle w:val="Korostus"/>
              <w:lang w:val="sv-SE"/>
            </w:rPr>
            <w:fldChar w:fldCharType="separate"/>
          </w:r>
          <w:r w:rsidRPr="00C040B3">
            <w:rPr>
              <w:rStyle w:val="Korostus"/>
              <w:noProof/>
              <w:lang w:val="sv-SE"/>
            </w:rPr>
            <w:t>1</w:t>
          </w:r>
          <w:r w:rsidRPr="00C040B3">
            <w:rPr>
              <w:rStyle w:val="Korostus"/>
              <w:lang w:val="sv-SE"/>
            </w:rPr>
            <w:fldChar w:fldCharType="end"/>
          </w:r>
          <w:r w:rsidRPr="00C040B3">
            <w:rPr>
              <w:rStyle w:val="Korostus"/>
              <w:lang w:val="sv-SE"/>
            </w:rPr>
            <w:t>/</w:t>
          </w:r>
          <w:r w:rsidRPr="00C040B3">
            <w:rPr>
              <w:rStyle w:val="Korostus"/>
              <w:lang w:val="sv-SE"/>
            </w:rPr>
            <w:fldChar w:fldCharType="begin"/>
          </w:r>
          <w:r w:rsidRPr="00C040B3">
            <w:rPr>
              <w:rStyle w:val="Korostus"/>
              <w:lang w:val="sv-SE"/>
            </w:rPr>
            <w:instrText xml:space="preserve"> NUMPAGES </w:instrText>
          </w:r>
          <w:r w:rsidRPr="00C040B3">
            <w:rPr>
              <w:rStyle w:val="Korostus"/>
              <w:lang w:val="sv-SE"/>
            </w:rPr>
            <w:fldChar w:fldCharType="separate"/>
          </w:r>
          <w:r w:rsidRPr="00C040B3">
            <w:rPr>
              <w:rStyle w:val="Korostus"/>
              <w:noProof/>
              <w:lang w:val="sv-SE"/>
            </w:rPr>
            <w:t>1</w:t>
          </w:r>
          <w:r w:rsidRPr="00C040B3">
            <w:rPr>
              <w:rStyle w:val="Korostus"/>
              <w:lang w:val="sv-SE"/>
            </w:rPr>
            <w:fldChar w:fldCharType="end"/>
          </w:r>
        </w:p>
      </w:tc>
    </w:tr>
    <w:tr w:rsidR="00E06573" w:rsidRPr="00FF5301" w14:paraId="18CD81B2" w14:textId="77777777" w:rsidTr="00C040B3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39FE2E64" w:rsidR="00E06573" w:rsidRPr="00C040B3" w:rsidRDefault="00743039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Godkänd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0513BC94" w:rsidR="00E06573" w:rsidRPr="00C040B3" w:rsidRDefault="00A02ABD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615E6D9A" w:rsidR="00E06573" w:rsidRPr="00C040B3" w:rsidRDefault="00743039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Anvisning</w:t>
          </w:r>
          <w:r w:rsidR="00E06573" w:rsidRPr="00C040B3">
            <w:rPr>
              <w:rStyle w:val="Korostus"/>
              <w:lang w:val="sv-SE"/>
            </w:rPr>
            <w:t>/</w:t>
          </w:r>
          <w:proofErr w:type="spellStart"/>
          <w:r w:rsidR="00E06573" w:rsidRPr="00C040B3">
            <w:rPr>
              <w:rStyle w:val="Korostus"/>
              <w:lang w:val="sv-SE"/>
            </w:rPr>
            <w:t>ve</w:t>
          </w:r>
          <w:r w:rsidRPr="00C040B3">
            <w:rPr>
              <w:rStyle w:val="Korostus"/>
              <w:lang w:val="sv-SE"/>
            </w:rPr>
            <w:t>r</w:t>
          </w:r>
          <w:proofErr w:type="spellEnd"/>
          <w:r w:rsidRPr="00C040B3">
            <w:rPr>
              <w:rStyle w:val="Korostus"/>
              <w:lang w:val="sv-SE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7491DD10" w:rsidR="00E06573" w:rsidRPr="00C040B3" w:rsidRDefault="00A02ABD" w:rsidP="00E06573">
          <w:pPr>
            <w:jc w:val="right"/>
            <w:rPr>
              <w:rStyle w:val="Korostus"/>
              <w:sz w:val="17"/>
              <w:szCs w:val="17"/>
              <w:lang w:val="sv-SE"/>
            </w:rPr>
          </w:pPr>
          <w:r w:rsidRPr="00C040B3">
            <w:rPr>
              <w:rStyle w:val="Korostus"/>
              <w:sz w:val="17"/>
              <w:szCs w:val="17"/>
              <w:lang w:val="sv-SE"/>
            </w:rPr>
            <w:t>3473/04.02.00.02/2023</w:t>
          </w:r>
          <w:r w:rsidR="00C040B3" w:rsidRPr="00C040B3">
            <w:rPr>
              <w:rStyle w:val="Korostus"/>
              <w:sz w:val="17"/>
              <w:szCs w:val="17"/>
              <w:lang w:val="sv-SE"/>
            </w:rPr>
            <w:t>/v1</w:t>
          </w:r>
          <w:r w:rsidRPr="00C040B3">
            <w:rPr>
              <w:rStyle w:val="Korostus"/>
              <w:sz w:val="17"/>
              <w:szCs w:val="17"/>
              <w:lang w:val="sv-SE"/>
            </w:rPr>
            <w:t xml:space="preserve">, </w:t>
          </w:r>
          <w:r w:rsidR="00743039" w:rsidRPr="00C040B3">
            <w:rPr>
              <w:rStyle w:val="Korostus"/>
              <w:sz w:val="17"/>
              <w:szCs w:val="17"/>
              <w:lang w:val="sv-SE"/>
            </w:rPr>
            <w:t>bilaga</w:t>
          </w:r>
          <w:r w:rsidRPr="00C040B3">
            <w:rPr>
              <w:rStyle w:val="Korostus"/>
              <w:sz w:val="17"/>
              <w:szCs w:val="17"/>
              <w:lang w:val="sv-SE"/>
            </w:rPr>
            <w:t xml:space="preserve"> 5</w:t>
          </w:r>
        </w:p>
      </w:tc>
    </w:tr>
    <w:tr w:rsidR="00E06573" w:rsidRPr="00FF5301" w14:paraId="56840AB9" w14:textId="77777777" w:rsidTr="00C040B3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C040B3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C040B3" w:rsidRDefault="00E06573" w:rsidP="00E06573">
          <w:pPr>
            <w:rPr>
              <w:rStyle w:val="Korostus"/>
              <w:lang w:val="sv-SE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6C699F1B" w:rsidR="00E06573" w:rsidRPr="00C040B3" w:rsidRDefault="00743039" w:rsidP="00E06573">
          <w:pPr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Tagen i bruk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19B2ACCF" w:rsidR="00E06573" w:rsidRPr="00C040B3" w:rsidRDefault="00A02ABD" w:rsidP="00E06573">
          <w:pPr>
            <w:jc w:val="right"/>
            <w:rPr>
              <w:rStyle w:val="Korostus"/>
              <w:lang w:val="sv-SE"/>
            </w:rPr>
          </w:pPr>
          <w:r w:rsidRPr="00C040B3">
            <w:rPr>
              <w:rStyle w:val="Korostus"/>
              <w:lang w:val="sv-SE"/>
            </w:rPr>
            <w:t>1</w:t>
          </w:r>
          <w:r w:rsidR="00C040B3">
            <w:rPr>
              <w:rStyle w:val="Korostus"/>
              <w:lang w:val="sv-SE"/>
            </w:rPr>
            <w:t>4</w:t>
          </w:r>
          <w:r w:rsidRPr="00C040B3">
            <w:rPr>
              <w:rStyle w:val="Korostus"/>
              <w:lang w:val="sv-SE"/>
            </w:rPr>
            <w:t>.</w:t>
          </w:r>
          <w:r w:rsidR="00C040B3">
            <w:rPr>
              <w:rStyle w:val="Korostus"/>
              <w:lang w:val="sv-SE"/>
            </w:rPr>
            <w:t>12</w:t>
          </w:r>
          <w:r w:rsidRPr="00C040B3">
            <w:rPr>
              <w:rStyle w:val="Korostus"/>
              <w:lang w:val="sv-SE"/>
            </w:rPr>
            <w:t>.2023</w:t>
          </w:r>
        </w:p>
      </w:tc>
    </w:tr>
    <w:tr w:rsidR="00E06573" w:rsidRPr="00C040B3" w14:paraId="618E7248" w14:textId="77777777" w:rsidTr="00C040B3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606E83C5" w:rsidR="00E06573" w:rsidRPr="00743039" w:rsidRDefault="00743039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C040B3" w14:paraId="4AB40AFE" w14:textId="77777777" w:rsidTr="00C040B3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6FB27BD2" w:rsidR="00E06573" w:rsidRPr="00C040B3" w:rsidRDefault="00C040B3" w:rsidP="00E06573">
          <w:pPr>
            <w:rPr>
              <w:lang w:val="sv-SE"/>
            </w:rPr>
          </w:pPr>
          <w:r w:rsidRPr="00C040B3">
            <w:rPr>
              <w:color w:val="000000" w:themeColor="text1"/>
              <w:lang w:val="sv-SE"/>
            </w:rPr>
            <w:t>Laboratoriets ansökan till Livsmedelsverket för godkännande, utnämning eller tillstånd</w:t>
          </w:r>
          <w:r w:rsidR="004D6CA4" w:rsidRPr="00C040B3">
            <w:rPr>
              <w:lang w:val="sv-SE"/>
            </w:rPr>
            <w:t xml:space="preserve">, </w:t>
          </w:r>
          <w:r w:rsidR="00743039" w:rsidRPr="00C040B3">
            <w:rPr>
              <w:lang w:val="sv-SE"/>
            </w:rPr>
            <w:t>bilaga</w:t>
          </w:r>
          <w:r w:rsidR="004D6CA4" w:rsidRPr="00C040B3">
            <w:rPr>
              <w:lang w:val="sv-SE"/>
            </w:rPr>
            <w:t xml:space="preserve"> </w:t>
          </w:r>
          <w:r w:rsidR="0066016E" w:rsidRPr="00C040B3">
            <w:rPr>
              <w:lang w:val="sv-SE"/>
            </w:rPr>
            <w:t>5</w:t>
          </w:r>
          <w:r w:rsidR="004D6CA4" w:rsidRPr="00C040B3">
            <w:rPr>
              <w:lang w:val="sv-SE"/>
            </w:rPr>
            <w:t>.</w:t>
          </w:r>
        </w:p>
      </w:tc>
    </w:tr>
  </w:tbl>
  <w:p w14:paraId="70250F11" w14:textId="77777777" w:rsidR="00E06573" w:rsidRPr="00C040B3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s5sD2iSbUzbq/bIqzhlI64FmWvPXjXii/vDSbbvNHRSP9DNXTpa/YmWyn417/KOoR2oSkBgmn4QtXWtasQtOQ==" w:salt="lM/8wkc5Sfnoumnq7SiJ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01BB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1E7D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016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1412"/>
    <w:rsid w:val="006D32EE"/>
    <w:rsid w:val="006E0BFE"/>
    <w:rsid w:val="00704DB1"/>
    <w:rsid w:val="00731581"/>
    <w:rsid w:val="00743039"/>
    <w:rsid w:val="00745B22"/>
    <w:rsid w:val="00747E19"/>
    <w:rsid w:val="00750D6D"/>
    <w:rsid w:val="007746A4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C73D9"/>
    <w:rsid w:val="008E4824"/>
    <w:rsid w:val="00900E6A"/>
    <w:rsid w:val="009040BC"/>
    <w:rsid w:val="00904FC6"/>
    <w:rsid w:val="009411F2"/>
    <w:rsid w:val="00947BAA"/>
    <w:rsid w:val="00956DEF"/>
    <w:rsid w:val="00977A05"/>
    <w:rsid w:val="00990149"/>
    <w:rsid w:val="00990955"/>
    <w:rsid w:val="00993E60"/>
    <w:rsid w:val="009A5E5C"/>
    <w:rsid w:val="009A67C2"/>
    <w:rsid w:val="009D2811"/>
    <w:rsid w:val="009E32C7"/>
    <w:rsid w:val="009E60E2"/>
    <w:rsid w:val="00A029BC"/>
    <w:rsid w:val="00A02ABD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A0837"/>
    <w:rsid w:val="00BB295A"/>
    <w:rsid w:val="00BB63DB"/>
    <w:rsid w:val="00BC15A2"/>
    <w:rsid w:val="00BD44D4"/>
    <w:rsid w:val="00BF0481"/>
    <w:rsid w:val="00BF2369"/>
    <w:rsid w:val="00BF70D0"/>
    <w:rsid w:val="00C040B3"/>
    <w:rsid w:val="00C11AED"/>
    <w:rsid w:val="00C12D5F"/>
    <w:rsid w:val="00C22251"/>
    <w:rsid w:val="00C327FC"/>
    <w:rsid w:val="00C524D2"/>
    <w:rsid w:val="00C61DC0"/>
    <w:rsid w:val="00C62EAF"/>
    <w:rsid w:val="00C64467"/>
    <w:rsid w:val="00C65D1A"/>
    <w:rsid w:val="00C96637"/>
    <w:rsid w:val="00CE0D10"/>
    <w:rsid w:val="00CF3840"/>
    <w:rsid w:val="00CF44C9"/>
    <w:rsid w:val="00CF5ADE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D35B7"/>
    <w:rsid w:val="00E03429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paragraph" w:customStyle="1" w:styleId="TwebTeksti">
    <w:name w:val="TwebTeksti"/>
    <w:basedOn w:val="Normaali"/>
    <w:rsid w:val="009A67C2"/>
    <w:rPr>
      <w:rFonts w:ascii="Arial" w:hAnsi="Arial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2023-07-12T13:18:00Z</dcterms:created>
  <dcterms:modified xsi:type="dcterms:W3CDTF">2023-12-14T10:11:00Z</dcterms:modified>
</cp:coreProperties>
</file>