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9CAAE" w14:textId="4AAC4640" w:rsidR="00880E8F" w:rsidRDefault="00880E8F" w:rsidP="00880E8F">
      <w:pPr>
        <w:rPr>
          <w:b/>
        </w:rPr>
      </w:pPr>
      <w:r w:rsidRPr="00DB6948">
        <w:rPr>
          <w:b/>
        </w:rPr>
        <w:t>TEURASTAMOIDEN VALMIUSSUUNNITELMAN LAATIMINEN</w:t>
      </w:r>
      <w:r w:rsidR="00DB6948" w:rsidRPr="00DB6948">
        <w:rPr>
          <w:b/>
        </w:rPr>
        <w:t xml:space="preserve"> </w:t>
      </w:r>
      <w:r w:rsidR="00E50B3E">
        <w:rPr>
          <w:b/>
        </w:rPr>
        <w:t>A-LUOKA</w:t>
      </w:r>
      <w:r w:rsidR="009F4BC4">
        <w:rPr>
          <w:b/>
        </w:rPr>
        <w:t xml:space="preserve">N </w:t>
      </w:r>
      <w:r w:rsidRPr="00DB6948">
        <w:rPr>
          <w:b/>
        </w:rPr>
        <w:t>ELÄINTAUTIEN</w:t>
      </w:r>
      <w:r w:rsidR="00DB6948" w:rsidRPr="00DB6948">
        <w:rPr>
          <w:b/>
        </w:rPr>
        <w:t xml:space="preserve"> </w:t>
      </w:r>
      <w:r w:rsidRPr="00DB6948">
        <w:rPr>
          <w:b/>
        </w:rPr>
        <w:t>VARALTA</w:t>
      </w:r>
    </w:p>
    <w:p w14:paraId="01DE5A4E" w14:textId="6DFC112F" w:rsidR="005F0E66" w:rsidRPr="005F0E66" w:rsidRDefault="005F0E66" w:rsidP="00880E8F">
      <w:pPr>
        <w:rPr>
          <w:b/>
          <w:color w:val="FF0000"/>
        </w:rPr>
      </w:pPr>
    </w:p>
    <w:sdt>
      <w:sdtPr>
        <w:rPr>
          <w:rFonts w:ascii="Calibri" w:eastAsia="Times New Roman" w:hAnsi="Calibri" w:cs="Arial"/>
          <w:b w:val="0"/>
          <w:bCs w:val="0"/>
          <w:color w:val="auto"/>
          <w:sz w:val="24"/>
          <w:szCs w:val="22"/>
        </w:rPr>
        <w:id w:val="1851297136"/>
        <w:docPartObj>
          <w:docPartGallery w:val="Table of Contents"/>
          <w:docPartUnique/>
        </w:docPartObj>
      </w:sdtPr>
      <w:sdtEndPr/>
      <w:sdtContent>
        <w:p w14:paraId="01CDD3CF" w14:textId="7E935C80" w:rsidR="00033581" w:rsidRDefault="00033581">
          <w:pPr>
            <w:pStyle w:val="Sisllysluettelonotsikko"/>
          </w:pPr>
          <w:r>
            <w:t>Sisällysluettelo</w:t>
          </w:r>
        </w:p>
        <w:p w14:paraId="3A4512ED" w14:textId="4BE7E66F" w:rsidR="00B33B35" w:rsidRDefault="00033581">
          <w:pPr>
            <w:pStyle w:val="Sisluet1"/>
            <w:rPr>
              <w:rFonts w:asciiTheme="minorHAnsi" w:eastAsiaTheme="minorEastAsia" w:hAnsiTheme="minorHAnsi" w:cstheme="minorBidi"/>
              <w:noProof/>
              <w:kern w:val="2"/>
              <w:sz w:val="22"/>
              <w:lang w:eastAsia="fi-FI"/>
              <w14:ligatures w14:val="standardContextual"/>
            </w:rPr>
          </w:pPr>
          <w:r>
            <w:fldChar w:fldCharType="begin"/>
          </w:r>
          <w:r>
            <w:instrText xml:space="preserve"> TOC \o "1-3" \h \z \u </w:instrText>
          </w:r>
          <w:r>
            <w:fldChar w:fldCharType="separate"/>
          </w:r>
          <w:hyperlink w:anchor="_Toc168403547" w:history="1">
            <w:r w:rsidR="00B33B35" w:rsidRPr="00DF0EE6">
              <w:rPr>
                <w:rStyle w:val="Hyperlinkki"/>
                <w:noProof/>
              </w:rPr>
              <w:t>Johdanto</w:t>
            </w:r>
            <w:r w:rsidR="00B33B35">
              <w:rPr>
                <w:noProof/>
                <w:webHidden/>
              </w:rPr>
              <w:tab/>
            </w:r>
            <w:r w:rsidR="00B33B35">
              <w:rPr>
                <w:noProof/>
                <w:webHidden/>
              </w:rPr>
              <w:fldChar w:fldCharType="begin"/>
            </w:r>
            <w:r w:rsidR="00B33B35">
              <w:rPr>
                <w:noProof/>
                <w:webHidden/>
              </w:rPr>
              <w:instrText xml:space="preserve"> PAGEREF _Toc168403547 \h </w:instrText>
            </w:r>
            <w:r w:rsidR="00B33B35">
              <w:rPr>
                <w:noProof/>
                <w:webHidden/>
              </w:rPr>
            </w:r>
            <w:r w:rsidR="00B33B35">
              <w:rPr>
                <w:noProof/>
                <w:webHidden/>
              </w:rPr>
              <w:fldChar w:fldCharType="separate"/>
            </w:r>
            <w:r w:rsidR="008A7ED2">
              <w:rPr>
                <w:noProof/>
                <w:webHidden/>
              </w:rPr>
              <w:t>2</w:t>
            </w:r>
            <w:r w:rsidR="00B33B35">
              <w:rPr>
                <w:noProof/>
                <w:webHidden/>
              </w:rPr>
              <w:fldChar w:fldCharType="end"/>
            </w:r>
          </w:hyperlink>
        </w:p>
        <w:p w14:paraId="06F3D3EF" w14:textId="22BA6486" w:rsidR="00B33B35" w:rsidRDefault="008A7ED2">
          <w:pPr>
            <w:pStyle w:val="Sisluet1"/>
            <w:rPr>
              <w:rFonts w:asciiTheme="minorHAnsi" w:eastAsiaTheme="minorEastAsia" w:hAnsiTheme="minorHAnsi" w:cstheme="minorBidi"/>
              <w:noProof/>
              <w:kern w:val="2"/>
              <w:sz w:val="22"/>
              <w:lang w:eastAsia="fi-FI"/>
              <w14:ligatures w14:val="standardContextual"/>
            </w:rPr>
          </w:pPr>
          <w:hyperlink w:anchor="_Toc168403548" w:history="1">
            <w:r w:rsidR="00B33B35" w:rsidRPr="00DF0EE6">
              <w:rPr>
                <w:rStyle w:val="Hyperlinkki"/>
                <w:noProof/>
              </w:rPr>
              <w:t>A Eläintautien vastustaminen teurastamon toiminnassa</w:t>
            </w:r>
            <w:r w:rsidR="00B33B35">
              <w:rPr>
                <w:noProof/>
                <w:webHidden/>
              </w:rPr>
              <w:tab/>
            </w:r>
            <w:r w:rsidR="00B33B35">
              <w:rPr>
                <w:noProof/>
                <w:webHidden/>
              </w:rPr>
              <w:fldChar w:fldCharType="begin"/>
            </w:r>
            <w:r w:rsidR="00B33B35">
              <w:rPr>
                <w:noProof/>
                <w:webHidden/>
              </w:rPr>
              <w:instrText xml:space="preserve"> PAGEREF _Toc168403548 \h </w:instrText>
            </w:r>
            <w:r w:rsidR="00B33B35">
              <w:rPr>
                <w:noProof/>
                <w:webHidden/>
              </w:rPr>
            </w:r>
            <w:r w:rsidR="00B33B35">
              <w:rPr>
                <w:noProof/>
                <w:webHidden/>
              </w:rPr>
              <w:fldChar w:fldCharType="separate"/>
            </w:r>
            <w:r>
              <w:rPr>
                <w:noProof/>
                <w:webHidden/>
              </w:rPr>
              <w:t>3</w:t>
            </w:r>
            <w:r w:rsidR="00B33B35">
              <w:rPr>
                <w:noProof/>
                <w:webHidden/>
              </w:rPr>
              <w:fldChar w:fldCharType="end"/>
            </w:r>
          </w:hyperlink>
        </w:p>
        <w:p w14:paraId="53163663" w14:textId="5372B2B0" w:rsidR="00B33B35" w:rsidRDefault="008A7ED2">
          <w:pPr>
            <w:pStyle w:val="Sisluet1"/>
            <w:rPr>
              <w:rFonts w:asciiTheme="minorHAnsi" w:eastAsiaTheme="minorEastAsia" w:hAnsiTheme="minorHAnsi" w:cstheme="minorBidi"/>
              <w:noProof/>
              <w:kern w:val="2"/>
              <w:sz w:val="22"/>
              <w:lang w:eastAsia="fi-FI"/>
              <w14:ligatures w14:val="standardContextual"/>
            </w:rPr>
          </w:pPr>
          <w:hyperlink w:anchor="_Toc168403549" w:history="1">
            <w:r w:rsidR="00B33B35" w:rsidRPr="00DF0EE6">
              <w:rPr>
                <w:rStyle w:val="Hyperlinkki"/>
                <w:i/>
                <w:noProof/>
              </w:rPr>
              <w:t>1.</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noProof/>
              </w:rPr>
              <w:t>Eläintautien leviämisen ehkäiseminen ja varhainen havaitseminen</w:t>
            </w:r>
            <w:r w:rsidR="00B33B35">
              <w:rPr>
                <w:noProof/>
                <w:webHidden/>
              </w:rPr>
              <w:tab/>
            </w:r>
            <w:r w:rsidR="00B33B35">
              <w:rPr>
                <w:noProof/>
                <w:webHidden/>
              </w:rPr>
              <w:fldChar w:fldCharType="begin"/>
            </w:r>
            <w:r w:rsidR="00B33B35">
              <w:rPr>
                <w:noProof/>
                <w:webHidden/>
              </w:rPr>
              <w:instrText xml:space="preserve"> PAGEREF _Toc168403549 \h </w:instrText>
            </w:r>
            <w:r w:rsidR="00B33B35">
              <w:rPr>
                <w:noProof/>
                <w:webHidden/>
              </w:rPr>
            </w:r>
            <w:r w:rsidR="00B33B35">
              <w:rPr>
                <w:noProof/>
                <w:webHidden/>
              </w:rPr>
              <w:fldChar w:fldCharType="separate"/>
            </w:r>
            <w:r>
              <w:rPr>
                <w:noProof/>
                <w:webHidden/>
              </w:rPr>
              <w:t>3</w:t>
            </w:r>
            <w:r w:rsidR="00B33B35">
              <w:rPr>
                <w:noProof/>
                <w:webHidden/>
              </w:rPr>
              <w:fldChar w:fldCharType="end"/>
            </w:r>
          </w:hyperlink>
        </w:p>
        <w:p w14:paraId="16316782" w14:textId="4E409978" w:rsidR="00B33B35" w:rsidRDefault="008A7ED2">
          <w:pPr>
            <w:pStyle w:val="Sisluet2"/>
            <w:tabs>
              <w:tab w:val="left" w:pos="880"/>
              <w:tab w:val="right" w:leader="dot" w:pos="9771"/>
            </w:tabs>
            <w:rPr>
              <w:rFonts w:asciiTheme="minorHAnsi" w:eastAsiaTheme="minorEastAsia" w:hAnsiTheme="minorHAnsi" w:cstheme="minorBidi"/>
              <w:noProof/>
              <w:kern w:val="2"/>
              <w:sz w:val="22"/>
              <w:lang w:eastAsia="fi-FI"/>
              <w14:ligatures w14:val="standardContextual"/>
            </w:rPr>
          </w:pPr>
          <w:hyperlink w:anchor="_Toc168403550" w:history="1">
            <w:r w:rsidR="00B33B35" w:rsidRPr="00DF0EE6">
              <w:rPr>
                <w:rStyle w:val="Hyperlinkki"/>
                <w:noProof/>
              </w:rPr>
              <w:t>1.1</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noProof/>
              </w:rPr>
              <w:t>Rekisterikysely</w:t>
            </w:r>
            <w:r w:rsidR="00B33B35">
              <w:rPr>
                <w:noProof/>
                <w:webHidden/>
              </w:rPr>
              <w:tab/>
            </w:r>
            <w:r w:rsidR="00B33B35">
              <w:rPr>
                <w:noProof/>
                <w:webHidden/>
              </w:rPr>
              <w:fldChar w:fldCharType="begin"/>
            </w:r>
            <w:r w:rsidR="00B33B35">
              <w:rPr>
                <w:noProof/>
                <w:webHidden/>
              </w:rPr>
              <w:instrText xml:space="preserve"> PAGEREF _Toc168403550 \h </w:instrText>
            </w:r>
            <w:r w:rsidR="00B33B35">
              <w:rPr>
                <w:noProof/>
                <w:webHidden/>
              </w:rPr>
            </w:r>
            <w:r w:rsidR="00B33B35">
              <w:rPr>
                <w:noProof/>
                <w:webHidden/>
              </w:rPr>
              <w:fldChar w:fldCharType="separate"/>
            </w:r>
            <w:r>
              <w:rPr>
                <w:noProof/>
                <w:webHidden/>
              </w:rPr>
              <w:t>3</w:t>
            </w:r>
            <w:r w:rsidR="00B33B35">
              <w:rPr>
                <w:noProof/>
                <w:webHidden/>
              </w:rPr>
              <w:fldChar w:fldCharType="end"/>
            </w:r>
          </w:hyperlink>
        </w:p>
        <w:p w14:paraId="005C9D27" w14:textId="52932AE0" w:rsidR="00B33B35" w:rsidRDefault="008A7ED2">
          <w:pPr>
            <w:pStyle w:val="Sisluet2"/>
            <w:tabs>
              <w:tab w:val="left" w:pos="880"/>
              <w:tab w:val="right" w:leader="dot" w:pos="9771"/>
            </w:tabs>
            <w:rPr>
              <w:rFonts w:asciiTheme="minorHAnsi" w:eastAsiaTheme="minorEastAsia" w:hAnsiTheme="minorHAnsi" w:cstheme="minorBidi"/>
              <w:noProof/>
              <w:kern w:val="2"/>
              <w:sz w:val="22"/>
              <w:lang w:eastAsia="fi-FI"/>
              <w14:ligatures w14:val="standardContextual"/>
            </w:rPr>
          </w:pPr>
          <w:hyperlink w:anchor="_Toc168403551" w:history="1">
            <w:r w:rsidR="00B33B35" w:rsidRPr="00DF0EE6">
              <w:rPr>
                <w:rStyle w:val="Hyperlinkki"/>
                <w:noProof/>
              </w:rPr>
              <w:t>1.2</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noProof/>
              </w:rPr>
              <w:t>Elintarvikeketjutiedot</w:t>
            </w:r>
            <w:r w:rsidR="00B33B35">
              <w:rPr>
                <w:noProof/>
                <w:webHidden/>
              </w:rPr>
              <w:tab/>
            </w:r>
            <w:r w:rsidR="00B33B35">
              <w:rPr>
                <w:noProof/>
                <w:webHidden/>
              </w:rPr>
              <w:fldChar w:fldCharType="begin"/>
            </w:r>
            <w:r w:rsidR="00B33B35">
              <w:rPr>
                <w:noProof/>
                <w:webHidden/>
              </w:rPr>
              <w:instrText xml:space="preserve"> PAGEREF _Toc168403551 \h </w:instrText>
            </w:r>
            <w:r w:rsidR="00B33B35">
              <w:rPr>
                <w:noProof/>
                <w:webHidden/>
              </w:rPr>
            </w:r>
            <w:r w:rsidR="00B33B35">
              <w:rPr>
                <w:noProof/>
                <w:webHidden/>
              </w:rPr>
              <w:fldChar w:fldCharType="separate"/>
            </w:r>
            <w:r>
              <w:rPr>
                <w:noProof/>
                <w:webHidden/>
              </w:rPr>
              <w:t>3</w:t>
            </w:r>
            <w:r w:rsidR="00B33B35">
              <w:rPr>
                <w:noProof/>
                <w:webHidden/>
              </w:rPr>
              <w:fldChar w:fldCharType="end"/>
            </w:r>
          </w:hyperlink>
        </w:p>
        <w:p w14:paraId="7C059A1C" w14:textId="2EF1F935" w:rsidR="00B33B35" w:rsidRDefault="008A7ED2">
          <w:pPr>
            <w:pStyle w:val="Sisluet2"/>
            <w:tabs>
              <w:tab w:val="left" w:pos="880"/>
              <w:tab w:val="right" w:leader="dot" w:pos="9771"/>
            </w:tabs>
            <w:rPr>
              <w:rFonts w:asciiTheme="minorHAnsi" w:eastAsiaTheme="minorEastAsia" w:hAnsiTheme="minorHAnsi" w:cstheme="minorBidi"/>
              <w:noProof/>
              <w:kern w:val="2"/>
              <w:sz w:val="22"/>
              <w:lang w:eastAsia="fi-FI"/>
              <w14:ligatures w14:val="standardContextual"/>
            </w:rPr>
          </w:pPr>
          <w:hyperlink w:anchor="_Toc168403552" w:history="1">
            <w:r w:rsidR="00B33B35" w:rsidRPr="00DF0EE6">
              <w:rPr>
                <w:rStyle w:val="Hyperlinkki"/>
                <w:noProof/>
              </w:rPr>
              <w:t>1.3</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noProof/>
              </w:rPr>
              <w:t>Elävien teuraseläinten nouto tilalta, eläinkuljetukset ja eläinkuljetusautojen desinfiointi</w:t>
            </w:r>
            <w:r w:rsidR="00B33B35">
              <w:rPr>
                <w:noProof/>
                <w:webHidden/>
              </w:rPr>
              <w:tab/>
            </w:r>
            <w:r w:rsidR="00B33B35">
              <w:rPr>
                <w:noProof/>
                <w:webHidden/>
              </w:rPr>
              <w:fldChar w:fldCharType="begin"/>
            </w:r>
            <w:r w:rsidR="00B33B35">
              <w:rPr>
                <w:noProof/>
                <w:webHidden/>
              </w:rPr>
              <w:instrText xml:space="preserve"> PAGEREF _Toc168403552 \h </w:instrText>
            </w:r>
            <w:r w:rsidR="00B33B35">
              <w:rPr>
                <w:noProof/>
                <w:webHidden/>
              </w:rPr>
            </w:r>
            <w:r w:rsidR="00B33B35">
              <w:rPr>
                <w:noProof/>
                <w:webHidden/>
              </w:rPr>
              <w:fldChar w:fldCharType="separate"/>
            </w:r>
            <w:r>
              <w:rPr>
                <w:noProof/>
                <w:webHidden/>
              </w:rPr>
              <w:t>4</w:t>
            </w:r>
            <w:r w:rsidR="00B33B35">
              <w:rPr>
                <w:noProof/>
                <w:webHidden/>
              </w:rPr>
              <w:fldChar w:fldCharType="end"/>
            </w:r>
          </w:hyperlink>
        </w:p>
        <w:p w14:paraId="7DF6262C" w14:textId="4E163B76" w:rsidR="00B33B35" w:rsidRDefault="008A7ED2">
          <w:pPr>
            <w:pStyle w:val="Sisluet3"/>
            <w:tabs>
              <w:tab w:val="left" w:pos="1320"/>
              <w:tab w:val="right" w:leader="dot" w:pos="9771"/>
            </w:tabs>
            <w:rPr>
              <w:rFonts w:asciiTheme="minorHAnsi" w:eastAsiaTheme="minorEastAsia" w:hAnsiTheme="minorHAnsi" w:cstheme="minorBidi"/>
              <w:noProof/>
              <w:kern w:val="2"/>
              <w:sz w:val="22"/>
              <w:lang w:eastAsia="fi-FI"/>
              <w14:ligatures w14:val="standardContextual"/>
            </w:rPr>
          </w:pPr>
          <w:hyperlink w:anchor="_Toc168403553" w:history="1">
            <w:r w:rsidR="00B33B35" w:rsidRPr="00DF0EE6">
              <w:rPr>
                <w:rStyle w:val="Hyperlinkki"/>
                <w:noProof/>
              </w:rPr>
              <w:t>1.3.1</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noProof/>
              </w:rPr>
              <w:t>Ohjeet eläinkuljettajalle teuraseläinten noutamiseksi tilalta</w:t>
            </w:r>
            <w:r w:rsidR="00B33B35">
              <w:rPr>
                <w:noProof/>
                <w:webHidden/>
              </w:rPr>
              <w:tab/>
            </w:r>
            <w:r w:rsidR="00B33B35">
              <w:rPr>
                <w:noProof/>
                <w:webHidden/>
              </w:rPr>
              <w:fldChar w:fldCharType="begin"/>
            </w:r>
            <w:r w:rsidR="00B33B35">
              <w:rPr>
                <w:noProof/>
                <w:webHidden/>
              </w:rPr>
              <w:instrText xml:space="preserve"> PAGEREF _Toc168403553 \h </w:instrText>
            </w:r>
            <w:r w:rsidR="00B33B35">
              <w:rPr>
                <w:noProof/>
                <w:webHidden/>
              </w:rPr>
            </w:r>
            <w:r w:rsidR="00B33B35">
              <w:rPr>
                <w:noProof/>
                <w:webHidden/>
              </w:rPr>
              <w:fldChar w:fldCharType="separate"/>
            </w:r>
            <w:r>
              <w:rPr>
                <w:noProof/>
                <w:webHidden/>
              </w:rPr>
              <w:t>5</w:t>
            </w:r>
            <w:r w:rsidR="00B33B35">
              <w:rPr>
                <w:noProof/>
                <w:webHidden/>
              </w:rPr>
              <w:fldChar w:fldCharType="end"/>
            </w:r>
          </w:hyperlink>
        </w:p>
        <w:p w14:paraId="672353E7" w14:textId="3C69E14E" w:rsidR="00B33B35" w:rsidRDefault="008A7ED2">
          <w:pPr>
            <w:pStyle w:val="Sisluet3"/>
            <w:tabs>
              <w:tab w:val="right" w:leader="dot" w:pos="9771"/>
            </w:tabs>
            <w:rPr>
              <w:rFonts w:asciiTheme="minorHAnsi" w:eastAsiaTheme="minorEastAsia" w:hAnsiTheme="minorHAnsi" w:cstheme="minorBidi"/>
              <w:noProof/>
              <w:kern w:val="2"/>
              <w:sz w:val="22"/>
              <w:lang w:eastAsia="fi-FI"/>
              <w14:ligatures w14:val="standardContextual"/>
            </w:rPr>
          </w:pPr>
          <w:hyperlink w:anchor="_Toc168403554" w:history="1">
            <w:r w:rsidR="00B33B35" w:rsidRPr="00DF0EE6">
              <w:rPr>
                <w:rStyle w:val="Hyperlinkki"/>
                <w:noProof/>
              </w:rPr>
              <w:t>1.2.2. Elävien teuraseläinten lastaus tilalla</w:t>
            </w:r>
            <w:r w:rsidR="00B33B35">
              <w:rPr>
                <w:noProof/>
                <w:webHidden/>
              </w:rPr>
              <w:tab/>
            </w:r>
            <w:r w:rsidR="00B33B35">
              <w:rPr>
                <w:noProof/>
                <w:webHidden/>
              </w:rPr>
              <w:fldChar w:fldCharType="begin"/>
            </w:r>
            <w:r w:rsidR="00B33B35">
              <w:rPr>
                <w:noProof/>
                <w:webHidden/>
              </w:rPr>
              <w:instrText xml:space="preserve"> PAGEREF _Toc168403554 \h </w:instrText>
            </w:r>
            <w:r w:rsidR="00B33B35">
              <w:rPr>
                <w:noProof/>
                <w:webHidden/>
              </w:rPr>
            </w:r>
            <w:r w:rsidR="00B33B35">
              <w:rPr>
                <w:noProof/>
                <w:webHidden/>
              </w:rPr>
              <w:fldChar w:fldCharType="separate"/>
            </w:r>
            <w:r>
              <w:rPr>
                <w:noProof/>
                <w:webHidden/>
              </w:rPr>
              <w:t>5</w:t>
            </w:r>
            <w:r w:rsidR="00B33B35">
              <w:rPr>
                <w:noProof/>
                <w:webHidden/>
              </w:rPr>
              <w:fldChar w:fldCharType="end"/>
            </w:r>
          </w:hyperlink>
        </w:p>
        <w:p w14:paraId="5156B0BD" w14:textId="0F486B94" w:rsidR="00B33B35" w:rsidRDefault="008A7ED2">
          <w:pPr>
            <w:pStyle w:val="Sisluet3"/>
            <w:tabs>
              <w:tab w:val="right" w:leader="dot" w:pos="9771"/>
            </w:tabs>
            <w:rPr>
              <w:rFonts w:asciiTheme="minorHAnsi" w:eastAsiaTheme="minorEastAsia" w:hAnsiTheme="minorHAnsi" w:cstheme="minorBidi"/>
              <w:noProof/>
              <w:kern w:val="2"/>
              <w:sz w:val="22"/>
              <w:lang w:eastAsia="fi-FI"/>
              <w14:ligatures w14:val="standardContextual"/>
            </w:rPr>
          </w:pPr>
          <w:hyperlink w:anchor="_Toc168403555" w:history="1">
            <w:r w:rsidR="00B33B35" w:rsidRPr="00DF0EE6">
              <w:rPr>
                <w:rStyle w:val="Hyperlinkki"/>
                <w:noProof/>
              </w:rPr>
              <w:t>1.2.3. Eläinkuljetusautojen ajoreitit teurastamoalueella</w:t>
            </w:r>
            <w:r w:rsidR="00B33B35">
              <w:rPr>
                <w:noProof/>
                <w:webHidden/>
              </w:rPr>
              <w:tab/>
            </w:r>
            <w:r w:rsidR="00B33B35">
              <w:rPr>
                <w:noProof/>
                <w:webHidden/>
              </w:rPr>
              <w:fldChar w:fldCharType="begin"/>
            </w:r>
            <w:r w:rsidR="00B33B35">
              <w:rPr>
                <w:noProof/>
                <w:webHidden/>
              </w:rPr>
              <w:instrText xml:space="preserve"> PAGEREF _Toc168403555 \h </w:instrText>
            </w:r>
            <w:r w:rsidR="00B33B35">
              <w:rPr>
                <w:noProof/>
                <w:webHidden/>
              </w:rPr>
            </w:r>
            <w:r w:rsidR="00B33B35">
              <w:rPr>
                <w:noProof/>
                <w:webHidden/>
              </w:rPr>
              <w:fldChar w:fldCharType="separate"/>
            </w:r>
            <w:r>
              <w:rPr>
                <w:noProof/>
                <w:webHidden/>
              </w:rPr>
              <w:t>6</w:t>
            </w:r>
            <w:r w:rsidR="00B33B35">
              <w:rPr>
                <w:noProof/>
                <w:webHidden/>
              </w:rPr>
              <w:fldChar w:fldCharType="end"/>
            </w:r>
          </w:hyperlink>
        </w:p>
        <w:p w14:paraId="05C72B1D" w14:textId="6E81AD86" w:rsidR="00B33B35" w:rsidRDefault="008A7ED2">
          <w:pPr>
            <w:pStyle w:val="Sisluet3"/>
            <w:tabs>
              <w:tab w:val="right" w:leader="dot" w:pos="9771"/>
            </w:tabs>
            <w:rPr>
              <w:rFonts w:asciiTheme="minorHAnsi" w:eastAsiaTheme="minorEastAsia" w:hAnsiTheme="minorHAnsi" w:cstheme="minorBidi"/>
              <w:noProof/>
              <w:kern w:val="2"/>
              <w:sz w:val="22"/>
              <w:lang w:eastAsia="fi-FI"/>
              <w14:ligatures w14:val="standardContextual"/>
            </w:rPr>
          </w:pPr>
          <w:hyperlink w:anchor="_Toc168403556" w:history="1">
            <w:r w:rsidR="00B33B35" w:rsidRPr="00DF0EE6">
              <w:rPr>
                <w:rStyle w:val="Hyperlinkki"/>
                <w:noProof/>
              </w:rPr>
              <w:t>1.2.4. Eläinkuljetusautojen pesu ja pesuista pidettävä kirjanpito</w:t>
            </w:r>
            <w:r w:rsidR="00B33B35">
              <w:rPr>
                <w:noProof/>
                <w:webHidden/>
              </w:rPr>
              <w:tab/>
            </w:r>
            <w:r w:rsidR="00B33B35">
              <w:rPr>
                <w:noProof/>
                <w:webHidden/>
              </w:rPr>
              <w:fldChar w:fldCharType="begin"/>
            </w:r>
            <w:r w:rsidR="00B33B35">
              <w:rPr>
                <w:noProof/>
                <w:webHidden/>
              </w:rPr>
              <w:instrText xml:space="preserve"> PAGEREF _Toc168403556 \h </w:instrText>
            </w:r>
            <w:r w:rsidR="00B33B35">
              <w:rPr>
                <w:noProof/>
                <w:webHidden/>
              </w:rPr>
            </w:r>
            <w:r w:rsidR="00B33B35">
              <w:rPr>
                <w:noProof/>
                <w:webHidden/>
              </w:rPr>
              <w:fldChar w:fldCharType="separate"/>
            </w:r>
            <w:r>
              <w:rPr>
                <w:noProof/>
                <w:webHidden/>
              </w:rPr>
              <w:t>6</w:t>
            </w:r>
            <w:r w:rsidR="00B33B35">
              <w:rPr>
                <w:noProof/>
                <w:webHidden/>
              </w:rPr>
              <w:fldChar w:fldCharType="end"/>
            </w:r>
          </w:hyperlink>
        </w:p>
        <w:p w14:paraId="44CDB2F4" w14:textId="6F2871B6" w:rsidR="00B33B35" w:rsidRDefault="008A7ED2">
          <w:pPr>
            <w:pStyle w:val="Sisluet3"/>
            <w:tabs>
              <w:tab w:val="right" w:leader="dot" w:pos="9771"/>
            </w:tabs>
            <w:rPr>
              <w:rFonts w:asciiTheme="minorHAnsi" w:eastAsiaTheme="minorEastAsia" w:hAnsiTheme="minorHAnsi" w:cstheme="minorBidi"/>
              <w:noProof/>
              <w:kern w:val="2"/>
              <w:sz w:val="22"/>
              <w:lang w:eastAsia="fi-FI"/>
              <w14:ligatures w14:val="standardContextual"/>
            </w:rPr>
          </w:pPr>
          <w:hyperlink w:anchor="_Toc168403557" w:history="1">
            <w:r w:rsidR="00B33B35" w:rsidRPr="00DF0EE6">
              <w:rPr>
                <w:rStyle w:val="Hyperlinkki"/>
                <w:noProof/>
              </w:rPr>
              <w:t>1.2.5. Eläinten jäljittäminen ja kuljetusreittien selvittäminen</w:t>
            </w:r>
            <w:r w:rsidR="00B33B35">
              <w:rPr>
                <w:noProof/>
                <w:webHidden/>
              </w:rPr>
              <w:tab/>
            </w:r>
            <w:r w:rsidR="00B33B35">
              <w:rPr>
                <w:noProof/>
                <w:webHidden/>
              </w:rPr>
              <w:fldChar w:fldCharType="begin"/>
            </w:r>
            <w:r w:rsidR="00B33B35">
              <w:rPr>
                <w:noProof/>
                <w:webHidden/>
              </w:rPr>
              <w:instrText xml:space="preserve"> PAGEREF _Toc168403557 \h </w:instrText>
            </w:r>
            <w:r w:rsidR="00B33B35">
              <w:rPr>
                <w:noProof/>
                <w:webHidden/>
              </w:rPr>
            </w:r>
            <w:r w:rsidR="00B33B35">
              <w:rPr>
                <w:noProof/>
                <w:webHidden/>
              </w:rPr>
              <w:fldChar w:fldCharType="separate"/>
            </w:r>
            <w:r>
              <w:rPr>
                <w:noProof/>
                <w:webHidden/>
              </w:rPr>
              <w:t>7</w:t>
            </w:r>
            <w:r w:rsidR="00B33B35">
              <w:rPr>
                <w:noProof/>
                <w:webHidden/>
              </w:rPr>
              <w:fldChar w:fldCharType="end"/>
            </w:r>
          </w:hyperlink>
        </w:p>
        <w:p w14:paraId="2257160E" w14:textId="64F8BAC6" w:rsidR="00B33B35" w:rsidRDefault="008A7ED2">
          <w:pPr>
            <w:pStyle w:val="Sisluet2"/>
            <w:tabs>
              <w:tab w:val="right" w:leader="dot" w:pos="9771"/>
            </w:tabs>
            <w:rPr>
              <w:rFonts w:asciiTheme="minorHAnsi" w:eastAsiaTheme="minorEastAsia" w:hAnsiTheme="minorHAnsi" w:cstheme="minorBidi"/>
              <w:noProof/>
              <w:kern w:val="2"/>
              <w:sz w:val="22"/>
              <w:lang w:eastAsia="fi-FI"/>
              <w14:ligatures w14:val="standardContextual"/>
            </w:rPr>
          </w:pPr>
          <w:hyperlink w:anchor="_Toc168403558" w:history="1">
            <w:r w:rsidR="00B33B35" w:rsidRPr="00DF0EE6">
              <w:rPr>
                <w:rStyle w:val="Hyperlinkki"/>
                <w:noProof/>
              </w:rPr>
              <w:t>1.3. Eläinten vastaanotto teurastamolla (</w:t>
            </w:r>
            <w:r w:rsidR="00B33B35" w:rsidRPr="00DF0EE6">
              <w:rPr>
                <w:rStyle w:val="Hyperlinkki"/>
                <w:i/>
                <w:noProof/>
              </w:rPr>
              <w:t>vastaanottotarkastus</w:t>
            </w:r>
            <w:r w:rsidR="00B33B35" w:rsidRPr="00DF0EE6">
              <w:rPr>
                <w:rStyle w:val="Hyperlinkki"/>
                <w:noProof/>
              </w:rPr>
              <w:t>)</w:t>
            </w:r>
            <w:r w:rsidR="00B33B35">
              <w:rPr>
                <w:noProof/>
                <w:webHidden/>
              </w:rPr>
              <w:tab/>
            </w:r>
            <w:r w:rsidR="00B33B35">
              <w:rPr>
                <w:noProof/>
                <w:webHidden/>
              </w:rPr>
              <w:fldChar w:fldCharType="begin"/>
            </w:r>
            <w:r w:rsidR="00B33B35">
              <w:rPr>
                <w:noProof/>
                <w:webHidden/>
              </w:rPr>
              <w:instrText xml:space="preserve"> PAGEREF _Toc168403558 \h </w:instrText>
            </w:r>
            <w:r w:rsidR="00B33B35">
              <w:rPr>
                <w:noProof/>
                <w:webHidden/>
              </w:rPr>
            </w:r>
            <w:r w:rsidR="00B33B35">
              <w:rPr>
                <w:noProof/>
                <w:webHidden/>
              </w:rPr>
              <w:fldChar w:fldCharType="separate"/>
            </w:r>
            <w:r>
              <w:rPr>
                <w:noProof/>
                <w:webHidden/>
              </w:rPr>
              <w:t>7</w:t>
            </w:r>
            <w:r w:rsidR="00B33B35">
              <w:rPr>
                <w:noProof/>
                <w:webHidden/>
              </w:rPr>
              <w:fldChar w:fldCharType="end"/>
            </w:r>
          </w:hyperlink>
        </w:p>
        <w:p w14:paraId="01F5E1A5" w14:textId="7C240220" w:rsidR="00B33B35" w:rsidRDefault="008A7ED2">
          <w:pPr>
            <w:pStyle w:val="Sisluet3"/>
            <w:tabs>
              <w:tab w:val="right" w:leader="dot" w:pos="9771"/>
            </w:tabs>
            <w:rPr>
              <w:rFonts w:asciiTheme="minorHAnsi" w:eastAsiaTheme="minorEastAsia" w:hAnsiTheme="minorHAnsi" w:cstheme="minorBidi"/>
              <w:noProof/>
              <w:kern w:val="2"/>
              <w:sz w:val="22"/>
              <w:lang w:eastAsia="fi-FI"/>
              <w14:ligatures w14:val="standardContextual"/>
            </w:rPr>
          </w:pPr>
          <w:hyperlink w:anchor="_Toc168403559" w:history="1">
            <w:r w:rsidR="00B33B35" w:rsidRPr="00DF0EE6">
              <w:rPr>
                <w:rStyle w:val="Hyperlinkki"/>
                <w:noProof/>
              </w:rPr>
              <w:t>1.3.1. Teurastamohenkilökunnan koulutuksen järjestäminen</w:t>
            </w:r>
            <w:r w:rsidR="00B33B35">
              <w:rPr>
                <w:noProof/>
                <w:webHidden/>
              </w:rPr>
              <w:tab/>
            </w:r>
            <w:r w:rsidR="00B33B35">
              <w:rPr>
                <w:noProof/>
                <w:webHidden/>
              </w:rPr>
              <w:fldChar w:fldCharType="begin"/>
            </w:r>
            <w:r w:rsidR="00B33B35">
              <w:rPr>
                <w:noProof/>
                <w:webHidden/>
              </w:rPr>
              <w:instrText xml:space="preserve"> PAGEREF _Toc168403559 \h </w:instrText>
            </w:r>
            <w:r w:rsidR="00B33B35">
              <w:rPr>
                <w:noProof/>
                <w:webHidden/>
              </w:rPr>
            </w:r>
            <w:r w:rsidR="00B33B35">
              <w:rPr>
                <w:noProof/>
                <w:webHidden/>
              </w:rPr>
              <w:fldChar w:fldCharType="separate"/>
            </w:r>
            <w:r>
              <w:rPr>
                <w:noProof/>
                <w:webHidden/>
              </w:rPr>
              <w:t>7</w:t>
            </w:r>
            <w:r w:rsidR="00B33B35">
              <w:rPr>
                <w:noProof/>
                <w:webHidden/>
              </w:rPr>
              <w:fldChar w:fldCharType="end"/>
            </w:r>
          </w:hyperlink>
        </w:p>
        <w:p w14:paraId="50DE2027" w14:textId="20AD25F4" w:rsidR="00B33B35" w:rsidRDefault="008A7ED2">
          <w:pPr>
            <w:pStyle w:val="Sisluet3"/>
            <w:tabs>
              <w:tab w:val="right" w:leader="dot" w:pos="9771"/>
            </w:tabs>
            <w:rPr>
              <w:rFonts w:asciiTheme="minorHAnsi" w:eastAsiaTheme="minorEastAsia" w:hAnsiTheme="minorHAnsi" w:cstheme="minorBidi"/>
              <w:noProof/>
              <w:kern w:val="2"/>
              <w:sz w:val="22"/>
              <w:lang w:eastAsia="fi-FI"/>
              <w14:ligatures w14:val="standardContextual"/>
            </w:rPr>
          </w:pPr>
          <w:hyperlink w:anchor="_Toc168403560" w:history="1">
            <w:r w:rsidR="00B33B35" w:rsidRPr="00DF0EE6">
              <w:rPr>
                <w:rStyle w:val="Hyperlinkki"/>
                <w:noProof/>
              </w:rPr>
              <w:t>1.3.2. Vierailijat ja henkilökunnan ulkomaanmatkat</w:t>
            </w:r>
            <w:r w:rsidR="00B33B35">
              <w:rPr>
                <w:noProof/>
                <w:webHidden/>
              </w:rPr>
              <w:tab/>
            </w:r>
            <w:r w:rsidR="00B33B35">
              <w:rPr>
                <w:noProof/>
                <w:webHidden/>
              </w:rPr>
              <w:fldChar w:fldCharType="begin"/>
            </w:r>
            <w:r w:rsidR="00B33B35">
              <w:rPr>
                <w:noProof/>
                <w:webHidden/>
              </w:rPr>
              <w:instrText xml:space="preserve"> PAGEREF _Toc168403560 \h </w:instrText>
            </w:r>
            <w:r w:rsidR="00B33B35">
              <w:rPr>
                <w:noProof/>
                <w:webHidden/>
              </w:rPr>
            </w:r>
            <w:r w:rsidR="00B33B35">
              <w:rPr>
                <w:noProof/>
                <w:webHidden/>
              </w:rPr>
              <w:fldChar w:fldCharType="separate"/>
            </w:r>
            <w:r>
              <w:rPr>
                <w:noProof/>
                <w:webHidden/>
              </w:rPr>
              <w:t>8</w:t>
            </w:r>
            <w:r w:rsidR="00B33B35">
              <w:rPr>
                <w:noProof/>
                <w:webHidden/>
              </w:rPr>
              <w:fldChar w:fldCharType="end"/>
            </w:r>
          </w:hyperlink>
        </w:p>
        <w:p w14:paraId="74844E43" w14:textId="67264578" w:rsidR="00B33B35" w:rsidRDefault="008A7ED2">
          <w:pPr>
            <w:pStyle w:val="Sisluet2"/>
            <w:tabs>
              <w:tab w:val="right" w:leader="dot" w:pos="9771"/>
            </w:tabs>
            <w:rPr>
              <w:rFonts w:asciiTheme="minorHAnsi" w:eastAsiaTheme="minorEastAsia" w:hAnsiTheme="minorHAnsi" w:cstheme="minorBidi"/>
              <w:noProof/>
              <w:kern w:val="2"/>
              <w:sz w:val="22"/>
              <w:lang w:eastAsia="fi-FI"/>
              <w14:ligatures w14:val="standardContextual"/>
            </w:rPr>
          </w:pPr>
          <w:hyperlink w:anchor="_Toc168403561" w:history="1">
            <w:r w:rsidR="00B33B35" w:rsidRPr="00DF0EE6">
              <w:rPr>
                <w:rStyle w:val="Hyperlinkki"/>
                <w:noProof/>
              </w:rPr>
              <w:t>1.4. Varautumistason nosto</w:t>
            </w:r>
            <w:r w:rsidR="00B33B35">
              <w:rPr>
                <w:noProof/>
                <w:webHidden/>
              </w:rPr>
              <w:tab/>
            </w:r>
            <w:r w:rsidR="00B33B35">
              <w:rPr>
                <w:noProof/>
                <w:webHidden/>
              </w:rPr>
              <w:fldChar w:fldCharType="begin"/>
            </w:r>
            <w:r w:rsidR="00B33B35">
              <w:rPr>
                <w:noProof/>
                <w:webHidden/>
              </w:rPr>
              <w:instrText xml:space="preserve"> PAGEREF _Toc168403561 \h </w:instrText>
            </w:r>
            <w:r w:rsidR="00B33B35">
              <w:rPr>
                <w:noProof/>
                <w:webHidden/>
              </w:rPr>
            </w:r>
            <w:r w:rsidR="00B33B35">
              <w:rPr>
                <w:noProof/>
                <w:webHidden/>
              </w:rPr>
              <w:fldChar w:fldCharType="separate"/>
            </w:r>
            <w:r>
              <w:rPr>
                <w:noProof/>
                <w:webHidden/>
              </w:rPr>
              <w:t>8</w:t>
            </w:r>
            <w:r w:rsidR="00B33B35">
              <w:rPr>
                <w:noProof/>
                <w:webHidden/>
              </w:rPr>
              <w:fldChar w:fldCharType="end"/>
            </w:r>
          </w:hyperlink>
        </w:p>
        <w:p w14:paraId="12BB45DF" w14:textId="43FA0A54" w:rsidR="00B33B35" w:rsidRDefault="008A7ED2">
          <w:pPr>
            <w:pStyle w:val="Sisluet1"/>
            <w:rPr>
              <w:rFonts w:asciiTheme="minorHAnsi" w:eastAsiaTheme="minorEastAsia" w:hAnsiTheme="minorHAnsi" w:cstheme="minorBidi"/>
              <w:noProof/>
              <w:kern w:val="2"/>
              <w:sz w:val="22"/>
              <w:lang w:eastAsia="fi-FI"/>
              <w14:ligatures w14:val="standardContextual"/>
            </w:rPr>
          </w:pPr>
          <w:hyperlink w:anchor="_Toc168403562" w:history="1">
            <w:r w:rsidR="00B33B35" w:rsidRPr="00DF0EE6">
              <w:rPr>
                <w:rStyle w:val="Hyperlinkki"/>
                <w:i/>
                <w:noProof/>
              </w:rPr>
              <w:t>2.</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noProof/>
              </w:rPr>
              <w:t>Toimenpiteet teurastamossa, jossa epäillään esiintyvän a-luokan eläintautia</w:t>
            </w:r>
            <w:r w:rsidR="00B33B35">
              <w:rPr>
                <w:noProof/>
                <w:webHidden/>
              </w:rPr>
              <w:tab/>
            </w:r>
            <w:r w:rsidR="00B33B35">
              <w:rPr>
                <w:noProof/>
                <w:webHidden/>
              </w:rPr>
              <w:fldChar w:fldCharType="begin"/>
            </w:r>
            <w:r w:rsidR="00B33B35">
              <w:rPr>
                <w:noProof/>
                <w:webHidden/>
              </w:rPr>
              <w:instrText xml:space="preserve"> PAGEREF _Toc168403562 \h </w:instrText>
            </w:r>
            <w:r w:rsidR="00B33B35">
              <w:rPr>
                <w:noProof/>
                <w:webHidden/>
              </w:rPr>
            </w:r>
            <w:r w:rsidR="00B33B35">
              <w:rPr>
                <w:noProof/>
                <w:webHidden/>
              </w:rPr>
              <w:fldChar w:fldCharType="separate"/>
            </w:r>
            <w:r>
              <w:rPr>
                <w:noProof/>
                <w:webHidden/>
              </w:rPr>
              <w:t>9</w:t>
            </w:r>
            <w:r w:rsidR="00B33B35">
              <w:rPr>
                <w:noProof/>
                <w:webHidden/>
              </w:rPr>
              <w:fldChar w:fldCharType="end"/>
            </w:r>
          </w:hyperlink>
        </w:p>
        <w:p w14:paraId="35743449" w14:textId="2A91C8E0" w:rsidR="00B33B35" w:rsidRDefault="008A7ED2">
          <w:pPr>
            <w:pStyle w:val="Sisluet2"/>
            <w:tabs>
              <w:tab w:val="right" w:leader="dot" w:pos="9771"/>
            </w:tabs>
            <w:rPr>
              <w:rFonts w:asciiTheme="minorHAnsi" w:eastAsiaTheme="minorEastAsia" w:hAnsiTheme="minorHAnsi" w:cstheme="minorBidi"/>
              <w:noProof/>
              <w:kern w:val="2"/>
              <w:sz w:val="22"/>
              <w:lang w:eastAsia="fi-FI"/>
              <w14:ligatures w14:val="standardContextual"/>
            </w:rPr>
          </w:pPr>
          <w:hyperlink w:anchor="_Toc168403563" w:history="1">
            <w:r w:rsidR="00B33B35" w:rsidRPr="00DF0EE6">
              <w:rPr>
                <w:rStyle w:val="Hyperlinkki"/>
                <w:noProof/>
              </w:rPr>
              <w:t>2.1. Tautiepäily teurastamossa</w:t>
            </w:r>
            <w:r w:rsidR="00B33B35">
              <w:rPr>
                <w:noProof/>
                <w:webHidden/>
              </w:rPr>
              <w:tab/>
            </w:r>
            <w:r w:rsidR="00B33B35">
              <w:rPr>
                <w:noProof/>
                <w:webHidden/>
              </w:rPr>
              <w:fldChar w:fldCharType="begin"/>
            </w:r>
            <w:r w:rsidR="00B33B35">
              <w:rPr>
                <w:noProof/>
                <w:webHidden/>
              </w:rPr>
              <w:instrText xml:space="preserve"> PAGEREF _Toc168403563 \h </w:instrText>
            </w:r>
            <w:r w:rsidR="00B33B35">
              <w:rPr>
                <w:noProof/>
                <w:webHidden/>
              </w:rPr>
            </w:r>
            <w:r w:rsidR="00B33B35">
              <w:rPr>
                <w:noProof/>
                <w:webHidden/>
              </w:rPr>
              <w:fldChar w:fldCharType="separate"/>
            </w:r>
            <w:r>
              <w:rPr>
                <w:noProof/>
                <w:webHidden/>
              </w:rPr>
              <w:t>9</w:t>
            </w:r>
            <w:r w:rsidR="00B33B35">
              <w:rPr>
                <w:noProof/>
                <w:webHidden/>
              </w:rPr>
              <w:fldChar w:fldCharType="end"/>
            </w:r>
          </w:hyperlink>
        </w:p>
        <w:p w14:paraId="460697CE" w14:textId="22FDA1A6" w:rsidR="00B33B35" w:rsidRDefault="008A7ED2">
          <w:pPr>
            <w:pStyle w:val="Sisluet3"/>
            <w:tabs>
              <w:tab w:val="right" w:leader="dot" w:pos="9771"/>
            </w:tabs>
            <w:rPr>
              <w:rFonts w:asciiTheme="minorHAnsi" w:eastAsiaTheme="minorEastAsia" w:hAnsiTheme="minorHAnsi" w:cstheme="minorBidi"/>
              <w:noProof/>
              <w:kern w:val="2"/>
              <w:sz w:val="22"/>
              <w:lang w:eastAsia="fi-FI"/>
              <w14:ligatures w14:val="standardContextual"/>
            </w:rPr>
          </w:pPr>
          <w:hyperlink w:anchor="_Toc168403564" w:history="1">
            <w:r w:rsidR="00B33B35" w:rsidRPr="00DF0EE6">
              <w:rPr>
                <w:rStyle w:val="Hyperlinkki"/>
                <w:noProof/>
              </w:rPr>
              <w:t>2.1.1. Ensitoimenpiteet</w:t>
            </w:r>
            <w:r w:rsidR="00B33B35">
              <w:rPr>
                <w:noProof/>
                <w:webHidden/>
              </w:rPr>
              <w:tab/>
            </w:r>
            <w:r w:rsidR="00B33B35">
              <w:rPr>
                <w:noProof/>
                <w:webHidden/>
              </w:rPr>
              <w:fldChar w:fldCharType="begin"/>
            </w:r>
            <w:r w:rsidR="00B33B35">
              <w:rPr>
                <w:noProof/>
                <w:webHidden/>
              </w:rPr>
              <w:instrText xml:space="preserve"> PAGEREF _Toc168403564 \h </w:instrText>
            </w:r>
            <w:r w:rsidR="00B33B35">
              <w:rPr>
                <w:noProof/>
                <w:webHidden/>
              </w:rPr>
            </w:r>
            <w:r w:rsidR="00B33B35">
              <w:rPr>
                <w:noProof/>
                <w:webHidden/>
              </w:rPr>
              <w:fldChar w:fldCharType="separate"/>
            </w:r>
            <w:r>
              <w:rPr>
                <w:noProof/>
                <w:webHidden/>
              </w:rPr>
              <w:t>9</w:t>
            </w:r>
            <w:r w:rsidR="00B33B35">
              <w:rPr>
                <w:noProof/>
                <w:webHidden/>
              </w:rPr>
              <w:fldChar w:fldCharType="end"/>
            </w:r>
          </w:hyperlink>
        </w:p>
        <w:p w14:paraId="05FA9806" w14:textId="6452F270" w:rsidR="00B33B35" w:rsidRDefault="008A7ED2">
          <w:pPr>
            <w:pStyle w:val="Sisluet3"/>
            <w:tabs>
              <w:tab w:val="right" w:leader="dot" w:pos="9771"/>
            </w:tabs>
            <w:rPr>
              <w:rFonts w:asciiTheme="minorHAnsi" w:eastAsiaTheme="minorEastAsia" w:hAnsiTheme="minorHAnsi" w:cstheme="minorBidi"/>
              <w:noProof/>
              <w:kern w:val="2"/>
              <w:sz w:val="22"/>
              <w:lang w:eastAsia="fi-FI"/>
              <w14:ligatures w14:val="standardContextual"/>
            </w:rPr>
          </w:pPr>
          <w:hyperlink w:anchor="_Toc168403565" w:history="1">
            <w:r w:rsidR="00B33B35" w:rsidRPr="00DF0EE6">
              <w:rPr>
                <w:rStyle w:val="Hyperlinkki"/>
                <w:noProof/>
              </w:rPr>
              <w:t>2.1.2. Muut toimenpiteet teurastamolla</w:t>
            </w:r>
            <w:r w:rsidR="00B33B35">
              <w:rPr>
                <w:noProof/>
                <w:webHidden/>
              </w:rPr>
              <w:tab/>
            </w:r>
            <w:r w:rsidR="00B33B35">
              <w:rPr>
                <w:noProof/>
                <w:webHidden/>
              </w:rPr>
              <w:fldChar w:fldCharType="begin"/>
            </w:r>
            <w:r w:rsidR="00B33B35">
              <w:rPr>
                <w:noProof/>
                <w:webHidden/>
              </w:rPr>
              <w:instrText xml:space="preserve"> PAGEREF _Toc168403565 \h </w:instrText>
            </w:r>
            <w:r w:rsidR="00B33B35">
              <w:rPr>
                <w:noProof/>
                <w:webHidden/>
              </w:rPr>
            </w:r>
            <w:r w:rsidR="00B33B35">
              <w:rPr>
                <w:noProof/>
                <w:webHidden/>
              </w:rPr>
              <w:fldChar w:fldCharType="separate"/>
            </w:r>
            <w:r>
              <w:rPr>
                <w:noProof/>
                <w:webHidden/>
              </w:rPr>
              <w:t>10</w:t>
            </w:r>
            <w:r w:rsidR="00B33B35">
              <w:rPr>
                <w:noProof/>
                <w:webHidden/>
              </w:rPr>
              <w:fldChar w:fldCharType="end"/>
            </w:r>
          </w:hyperlink>
        </w:p>
        <w:p w14:paraId="79A6DE04" w14:textId="6D3ECBBE" w:rsidR="00B33B35" w:rsidRDefault="008A7ED2">
          <w:pPr>
            <w:pStyle w:val="Sisluet3"/>
            <w:tabs>
              <w:tab w:val="right" w:leader="dot" w:pos="9771"/>
            </w:tabs>
            <w:rPr>
              <w:rFonts w:asciiTheme="minorHAnsi" w:eastAsiaTheme="minorEastAsia" w:hAnsiTheme="minorHAnsi" w:cstheme="minorBidi"/>
              <w:noProof/>
              <w:kern w:val="2"/>
              <w:sz w:val="22"/>
              <w:lang w:eastAsia="fi-FI"/>
              <w14:ligatures w14:val="standardContextual"/>
            </w:rPr>
          </w:pPr>
          <w:hyperlink w:anchor="_Toc168403566" w:history="1">
            <w:r w:rsidR="00B33B35" w:rsidRPr="00DF0EE6">
              <w:rPr>
                <w:rStyle w:val="Hyperlinkki"/>
                <w:noProof/>
              </w:rPr>
              <w:t>2.1.3. Varotoimet alkuperätilalla</w:t>
            </w:r>
            <w:r w:rsidR="00B33B35">
              <w:rPr>
                <w:noProof/>
                <w:webHidden/>
              </w:rPr>
              <w:tab/>
            </w:r>
            <w:r w:rsidR="00B33B35">
              <w:rPr>
                <w:noProof/>
                <w:webHidden/>
              </w:rPr>
              <w:fldChar w:fldCharType="begin"/>
            </w:r>
            <w:r w:rsidR="00B33B35">
              <w:rPr>
                <w:noProof/>
                <w:webHidden/>
              </w:rPr>
              <w:instrText xml:space="preserve"> PAGEREF _Toc168403566 \h </w:instrText>
            </w:r>
            <w:r w:rsidR="00B33B35">
              <w:rPr>
                <w:noProof/>
                <w:webHidden/>
              </w:rPr>
            </w:r>
            <w:r w:rsidR="00B33B35">
              <w:rPr>
                <w:noProof/>
                <w:webHidden/>
              </w:rPr>
              <w:fldChar w:fldCharType="separate"/>
            </w:r>
            <w:r>
              <w:rPr>
                <w:noProof/>
                <w:webHidden/>
              </w:rPr>
              <w:t>11</w:t>
            </w:r>
            <w:r w:rsidR="00B33B35">
              <w:rPr>
                <w:noProof/>
                <w:webHidden/>
              </w:rPr>
              <w:fldChar w:fldCharType="end"/>
            </w:r>
          </w:hyperlink>
        </w:p>
        <w:p w14:paraId="11A0365E" w14:textId="37DB9FBB" w:rsidR="00B33B35" w:rsidRDefault="008A7ED2">
          <w:pPr>
            <w:pStyle w:val="Sisluet3"/>
            <w:tabs>
              <w:tab w:val="right" w:leader="dot" w:pos="9771"/>
            </w:tabs>
            <w:rPr>
              <w:rFonts w:asciiTheme="minorHAnsi" w:eastAsiaTheme="minorEastAsia" w:hAnsiTheme="minorHAnsi" w:cstheme="minorBidi"/>
              <w:noProof/>
              <w:kern w:val="2"/>
              <w:sz w:val="22"/>
              <w:lang w:eastAsia="fi-FI"/>
              <w14:ligatures w14:val="standardContextual"/>
            </w:rPr>
          </w:pPr>
          <w:hyperlink w:anchor="_Toc168403567" w:history="1">
            <w:r w:rsidR="00B33B35" w:rsidRPr="00DF0EE6">
              <w:rPr>
                <w:rStyle w:val="Hyperlinkki"/>
                <w:noProof/>
              </w:rPr>
              <w:t>2.1.4. Eläinten jäljittäminen</w:t>
            </w:r>
            <w:r w:rsidR="00B33B35">
              <w:rPr>
                <w:noProof/>
                <w:webHidden/>
              </w:rPr>
              <w:tab/>
            </w:r>
            <w:r w:rsidR="00B33B35">
              <w:rPr>
                <w:noProof/>
                <w:webHidden/>
              </w:rPr>
              <w:fldChar w:fldCharType="begin"/>
            </w:r>
            <w:r w:rsidR="00B33B35">
              <w:rPr>
                <w:noProof/>
                <w:webHidden/>
              </w:rPr>
              <w:instrText xml:space="preserve"> PAGEREF _Toc168403567 \h </w:instrText>
            </w:r>
            <w:r w:rsidR="00B33B35">
              <w:rPr>
                <w:noProof/>
                <w:webHidden/>
              </w:rPr>
            </w:r>
            <w:r w:rsidR="00B33B35">
              <w:rPr>
                <w:noProof/>
                <w:webHidden/>
              </w:rPr>
              <w:fldChar w:fldCharType="separate"/>
            </w:r>
            <w:r>
              <w:rPr>
                <w:noProof/>
                <w:webHidden/>
              </w:rPr>
              <w:t>12</w:t>
            </w:r>
            <w:r w:rsidR="00B33B35">
              <w:rPr>
                <w:noProof/>
                <w:webHidden/>
              </w:rPr>
              <w:fldChar w:fldCharType="end"/>
            </w:r>
          </w:hyperlink>
        </w:p>
        <w:p w14:paraId="4A5271D0" w14:textId="2C6326EC" w:rsidR="00B33B35" w:rsidRDefault="008A7ED2">
          <w:pPr>
            <w:pStyle w:val="Sisluet1"/>
            <w:rPr>
              <w:rFonts w:asciiTheme="minorHAnsi" w:eastAsiaTheme="minorEastAsia" w:hAnsiTheme="minorHAnsi" w:cstheme="minorBidi"/>
              <w:noProof/>
              <w:kern w:val="2"/>
              <w:sz w:val="22"/>
              <w:lang w:eastAsia="fi-FI"/>
              <w14:ligatures w14:val="standardContextual"/>
            </w:rPr>
          </w:pPr>
          <w:hyperlink w:anchor="_Toc168403568" w:history="1">
            <w:r w:rsidR="00B33B35" w:rsidRPr="00DF0EE6">
              <w:rPr>
                <w:rStyle w:val="Hyperlinkki"/>
                <w:noProof/>
              </w:rPr>
              <w:t>3.</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noProof/>
              </w:rPr>
              <w:t>Toimenpiteet teurastamossa, jossa on vahvistettu esiintyvän a-luokan eläintautia</w:t>
            </w:r>
            <w:r w:rsidR="00B33B35">
              <w:rPr>
                <w:noProof/>
                <w:webHidden/>
              </w:rPr>
              <w:tab/>
            </w:r>
            <w:r w:rsidR="00B33B35">
              <w:rPr>
                <w:noProof/>
                <w:webHidden/>
              </w:rPr>
              <w:fldChar w:fldCharType="begin"/>
            </w:r>
            <w:r w:rsidR="00B33B35">
              <w:rPr>
                <w:noProof/>
                <w:webHidden/>
              </w:rPr>
              <w:instrText xml:space="preserve"> PAGEREF _Toc168403568 \h </w:instrText>
            </w:r>
            <w:r w:rsidR="00B33B35">
              <w:rPr>
                <w:noProof/>
                <w:webHidden/>
              </w:rPr>
            </w:r>
            <w:r w:rsidR="00B33B35">
              <w:rPr>
                <w:noProof/>
                <w:webHidden/>
              </w:rPr>
              <w:fldChar w:fldCharType="separate"/>
            </w:r>
            <w:r>
              <w:rPr>
                <w:noProof/>
                <w:webHidden/>
              </w:rPr>
              <w:t>12</w:t>
            </w:r>
            <w:r w:rsidR="00B33B35">
              <w:rPr>
                <w:noProof/>
                <w:webHidden/>
              </w:rPr>
              <w:fldChar w:fldCharType="end"/>
            </w:r>
          </w:hyperlink>
        </w:p>
        <w:p w14:paraId="57E52535" w14:textId="05BB6380" w:rsidR="00B33B35" w:rsidRDefault="008A7ED2">
          <w:pPr>
            <w:pStyle w:val="Sisluet2"/>
            <w:tabs>
              <w:tab w:val="left" w:pos="880"/>
              <w:tab w:val="right" w:leader="dot" w:pos="9771"/>
            </w:tabs>
            <w:rPr>
              <w:rFonts w:asciiTheme="minorHAnsi" w:eastAsiaTheme="minorEastAsia" w:hAnsiTheme="minorHAnsi" w:cstheme="minorBidi"/>
              <w:noProof/>
              <w:kern w:val="2"/>
              <w:sz w:val="22"/>
              <w:lang w:eastAsia="fi-FI"/>
              <w14:ligatures w14:val="standardContextual"/>
            </w:rPr>
          </w:pPr>
          <w:hyperlink w:anchor="_Toc168403569" w:history="1">
            <w:r w:rsidR="00B33B35" w:rsidRPr="00DF0EE6">
              <w:rPr>
                <w:rStyle w:val="Hyperlinkki"/>
                <w:noProof/>
              </w:rPr>
              <w:t>3.1</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noProof/>
              </w:rPr>
              <w:t>Toimenpiteet, kun a-luokan eläintauti on todettu teurastamossa</w:t>
            </w:r>
            <w:r w:rsidR="00B33B35">
              <w:rPr>
                <w:noProof/>
                <w:webHidden/>
              </w:rPr>
              <w:tab/>
            </w:r>
            <w:r w:rsidR="00B33B35">
              <w:rPr>
                <w:noProof/>
                <w:webHidden/>
              </w:rPr>
              <w:fldChar w:fldCharType="begin"/>
            </w:r>
            <w:r w:rsidR="00B33B35">
              <w:rPr>
                <w:noProof/>
                <w:webHidden/>
              </w:rPr>
              <w:instrText xml:space="preserve"> PAGEREF _Toc168403569 \h </w:instrText>
            </w:r>
            <w:r w:rsidR="00B33B35">
              <w:rPr>
                <w:noProof/>
                <w:webHidden/>
              </w:rPr>
            </w:r>
            <w:r w:rsidR="00B33B35">
              <w:rPr>
                <w:noProof/>
                <w:webHidden/>
              </w:rPr>
              <w:fldChar w:fldCharType="separate"/>
            </w:r>
            <w:r>
              <w:rPr>
                <w:noProof/>
                <w:webHidden/>
              </w:rPr>
              <w:t>12</w:t>
            </w:r>
            <w:r w:rsidR="00B33B35">
              <w:rPr>
                <w:noProof/>
                <w:webHidden/>
              </w:rPr>
              <w:fldChar w:fldCharType="end"/>
            </w:r>
          </w:hyperlink>
        </w:p>
        <w:p w14:paraId="0CD14AA2" w14:textId="6498D52F" w:rsidR="00B33B35" w:rsidRDefault="008A7ED2">
          <w:pPr>
            <w:pStyle w:val="Sisluet2"/>
            <w:tabs>
              <w:tab w:val="left" w:pos="880"/>
              <w:tab w:val="right" w:leader="dot" w:pos="9771"/>
            </w:tabs>
            <w:rPr>
              <w:rFonts w:asciiTheme="minorHAnsi" w:eastAsiaTheme="minorEastAsia" w:hAnsiTheme="minorHAnsi" w:cstheme="minorBidi"/>
              <w:noProof/>
              <w:kern w:val="2"/>
              <w:sz w:val="22"/>
              <w:lang w:eastAsia="fi-FI"/>
              <w14:ligatures w14:val="standardContextual"/>
            </w:rPr>
          </w:pPr>
          <w:hyperlink w:anchor="_Toc168403570" w:history="1">
            <w:r w:rsidR="00B33B35" w:rsidRPr="00DF0EE6">
              <w:rPr>
                <w:rStyle w:val="Hyperlinkki"/>
                <w:noProof/>
              </w:rPr>
              <w:t>3.2</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noProof/>
              </w:rPr>
              <w:t>Taudin alkuperän selvittäminen</w:t>
            </w:r>
            <w:r w:rsidR="00B33B35">
              <w:rPr>
                <w:noProof/>
                <w:webHidden/>
              </w:rPr>
              <w:tab/>
            </w:r>
            <w:r w:rsidR="00B33B35">
              <w:rPr>
                <w:noProof/>
                <w:webHidden/>
              </w:rPr>
              <w:fldChar w:fldCharType="begin"/>
            </w:r>
            <w:r w:rsidR="00B33B35">
              <w:rPr>
                <w:noProof/>
                <w:webHidden/>
              </w:rPr>
              <w:instrText xml:space="preserve"> PAGEREF _Toc168403570 \h </w:instrText>
            </w:r>
            <w:r w:rsidR="00B33B35">
              <w:rPr>
                <w:noProof/>
                <w:webHidden/>
              </w:rPr>
            </w:r>
            <w:r w:rsidR="00B33B35">
              <w:rPr>
                <w:noProof/>
                <w:webHidden/>
              </w:rPr>
              <w:fldChar w:fldCharType="separate"/>
            </w:r>
            <w:r>
              <w:rPr>
                <w:noProof/>
                <w:webHidden/>
              </w:rPr>
              <w:t>13</w:t>
            </w:r>
            <w:r w:rsidR="00B33B35">
              <w:rPr>
                <w:noProof/>
                <w:webHidden/>
              </w:rPr>
              <w:fldChar w:fldCharType="end"/>
            </w:r>
          </w:hyperlink>
        </w:p>
        <w:p w14:paraId="5428DD4D" w14:textId="2284B382" w:rsidR="00B33B35" w:rsidRDefault="008A7ED2">
          <w:pPr>
            <w:pStyle w:val="Sisluet2"/>
            <w:tabs>
              <w:tab w:val="left" w:pos="880"/>
              <w:tab w:val="right" w:leader="dot" w:pos="9771"/>
            </w:tabs>
            <w:rPr>
              <w:rFonts w:asciiTheme="minorHAnsi" w:eastAsiaTheme="minorEastAsia" w:hAnsiTheme="minorHAnsi" w:cstheme="minorBidi"/>
              <w:noProof/>
              <w:kern w:val="2"/>
              <w:sz w:val="22"/>
              <w:lang w:eastAsia="fi-FI"/>
              <w14:ligatures w14:val="standardContextual"/>
            </w:rPr>
          </w:pPr>
          <w:hyperlink w:anchor="_Toc168403571" w:history="1">
            <w:r w:rsidR="00B33B35" w:rsidRPr="00DF0EE6">
              <w:rPr>
                <w:rStyle w:val="Hyperlinkki"/>
                <w:noProof/>
              </w:rPr>
              <w:t>3.3</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noProof/>
              </w:rPr>
              <w:t>Teuraseläinten ohjaaminen muihin teurastamoihin</w:t>
            </w:r>
            <w:r w:rsidR="00B33B35">
              <w:rPr>
                <w:noProof/>
                <w:webHidden/>
              </w:rPr>
              <w:tab/>
            </w:r>
            <w:r w:rsidR="00B33B35">
              <w:rPr>
                <w:noProof/>
                <w:webHidden/>
              </w:rPr>
              <w:fldChar w:fldCharType="begin"/>
            </w:r>
            <w:r w:rsidR="00B33B35">
              <w:rPr>
                <w:noProof/>
                <w:webHidden/>
              </w:rPr>
              <w:instrText xml:space="preserve"> PAGEREF _Toc168403571 \h </w:instrText>
            </w:r>
            <w:r w:rsidR="00B33B35">
              <w:rPr>
                <w:noProof/>
                <w:webHidden/>
              </w:rPr>
            </w:r>
            <w:r w:rsidR="00B33B35">
              <w:rPr>
                <w:noProof/>
                <w:webHidden/>
              </w:rPr>
              <w:fldChar w:fldCharType="separate"/>
            </w:r>
            <w:r>
              <w:rPr>
                <w:noProof/>
                <w:webHidden/>
              </w:rPr>
              <w:t>13</w:t>
            </w:r>
            <w:r w:rsidR="00B33B35">
              <w:rPr>
                <w:noProof/>
                <w:webHidden/>
              </w:rPr>
              <w:fldChar w:fldCharType="end"/>
            </w:r>
          </w:hyperlink>
        </w:p>
        <w:p w14:paraId="3EBEB282" w14:textId="5CA7E4B1" w:rsidR="00B33B35" w:rsidRDefault="008A7ED2">
          <w:pPr>
            <w:pStyle w:val="Sisluet2"/>
            <w:tabs>
              <w:tab w:val="left" w:pos="880"/>
              <w:tab w:val="right" w:leader="dot" w:pos="9771"/>
            </w:tabs>
            <w:rPr>
              <w:rFonts w:asciiTheme="minorHAnsi" w:eastAsiaTheme="minorEastAsia" w:hAnsiTheme="minorHAnsi" w:cstheme="minorBidi"/>
              <w:noProof/>
              <w:kern w:val="2"/>
              <w:sz w:val="22"/>
              <w:lang w:eastAsia="fi-FI"/>
              <w14:ligatures w14:val="standardContextual"/>
            </w:rPr>
          </w:pPr>
          <w:hyperlink w:anchor="_Toc168403572" w:history="1">
            <w:r w:rsidR="00B33B35" w:rsidRPr="00DF0EE6">
              <w:rPr>
                <w:rStyle w:val="Hyperlinkki"/>
                <w:noProof/>
              </w:rPr>
              <w:t>3.4</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noProof/>
              </w:rPr>
              <w:t>Elintarvikkeiden takaisinveto</w:t>
            </w:r>
            <w:r w:rsidR="00B33B35">
              <w:rPr>
                <w:noProof/>
                <w:webHidden/>
              </w:rPr>
              <w:tab/>
            </w:r>
            <w:r w:rsidR="00B33B35">
              <w:rPr>
                <w:noProof/>
                <w:webHidden/>
              </w:rPr>
              <w:fldChar w:fldCharType="begin"/>
            </w:r>
            <w:r w:rsidR="00B33B35">
              <w:rPr>
                <w:noProof/>
                <w:webHidden/>
              </w:rPr>
              <w:instrText xml:space="preserve"> PAGEREF _Toc168403572 \h </w:instrText>
            </w:r>
            <w:r w:rsidR="00B33B35">
              <w:rPr>
                <w:noProof/>
                <w:webHidden/>
              </w:rPr>
            </w:r>
            <w:r w:rsidR="00B33B35">
              <w:rPr>
                <w:noProof/>
                <w:webHidden/>
              </w:rPr>
              <w:fldChar w:fldCharType="separate"/>
            </w:r>
            <w:r>
              <w:rPr>
                <w:noProof/>
                <w:webHidden/>
              </w:rPr>
              <w:t>13</w:t>
            </w:r>
            <w:r w:rsidR="00B33B35">
              <w:rPr>
                <w:noProof/>
                <w:webHidden/>
              </w:rPr>
              <w:fldChar w:fldCharType="end"/>
            </w:r>
          </w:hyperlink>
        </w:p>
        <w:p w14:paraId="34D2EF68" w14:textId="1EFFC3AD" w:rsidR="00B33B35" w:rsidRDefault="008A7ED2">
          <w:pPr>
            <w:pStyle w:val="Sisluet2"/>
            <w:tabs>
              <w:tab w:val="left" w:pos="880"/>
              <w:tab w:val="right" w:leader="dot" w:pos="9771"/>
            </w:tabs>
            <w:rPr>
              <w:rFonts w:asciiTheme="minorHAnsi" w:eastAsiaTheme="minorEastAsia" w:hAnsiTheme="minorHAnsi" w:cstheme="minorBidi"/>
              <w:noProof/>
              <w:kern w:val="2"/>
              <w:sz w:val="22"/>
              <w:lang w:eastAsia="fi-FI"/>
              <w14:ligatures w14:val="standardContextual"/>
            </w:rPr>
          </w:pPr>
          <w:hyperlink w:anchor="_Toc168403573" w:history="1">
            <w:r w:rsidR="00B33B35" w:rsidRPr="00DF0EE6">
              <w:rPr>
                <w:rStyle w:val="Hyperlinkki"/>
                <w:noProof/>
              </w:rPr>
              <w:t>3.5</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noProof/>
              </w:rPr>
              <w:t>Tiedottaminen ja sisäinen viestintä</w:t>
            </w:r>
            <w:r w:rsidR="00B33B35">
              <w:rPr>
                <w:noProof/>
                <w:webHidden/>
              </w:rPr>
              <w:tab/>
            </w:r>
            <w:r w:rsidR="00B33B35">
              <w:rPr>
                <w:noProof/>
                <w:webHidden/>
              </w:rPr>
              <w:fldChar w:fldCharType="begin"/>
            </w:r>
            <w:r w:rsidR="00B33B35">
              <w:rPr>
                <w:noProof/>
                <w:webHidden/>
              </w:rPr>
              <w:instrText xml:space="preserve"> PAGEREF _Toc168403573 \h </w:instrText>
            </w:r>
            <w:r w:rsidR="00B33B35">
              <w:rPr>
                <w:noProof/>
                <w:webHidden/>
              </w:rPr>
            </w:r>
            <w:r w:rsidR="00B33B35">
              <w:rPr>
                <w:noProof/>
                <w:webHidden/>
              </w:rPr>
              <w:fldChar w:fldCharType="separate"/>
            </w:r>
            <w:r>
              <w:rPr>
                <w:noProof/>
                <w:webHidden/>
              </w:rPr>
              <w:t>14</w:t>
            </w:r>
            <w:r w:rsidR="00B33B35">
              <w:rPr>
                <w:noProof/>
                <w:webHidden/>
              </w:rPr>
              <w:fldChar w:fldCharType="end"/>
            </w:r>
          </w:hyperlink>
        </w:p>
        <w:p w14:paraId="1B373BE1" w14:textId="5CF5C250" w:rsidR="00B33B35" w:rsidRDefault="008A7ED2">
          <w:pPr>
            <w:pStyle w:val="Sisluet1"/>
            <w:rPr>
              <w:rFonts w:asciiTheme="minorHAnsi" w:eastAsiaTheme="minorEastAsia" w:hAnsiTheme="minorHAnsi" w:cstheme="minorBidi"/>
              <w:noProof/>
              <w:kern w:val="2"/>
              <w:sz w:val="22"/>
              <w:lang w:eastAsia="fi-FI"/>
              <w14:ligatures w14:val="standardContextual"/>
            </w:rPr>
          </w:pPr>
          <w:hyperlink w:anchor="_Toc168403574" w:history="1">
            <w:r w:rsidR="00B33B35" w:rsidRPr="00DF0EE6">
              <w:rPr>
                <w:rStyle w:val="Hyperlinkki"/>
                <w:iCs/>
                <w:noProof/>
              </w:rPr>
              <w:t>4.</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iCs/>
                <w:noProof/>
              </w:rPr>
              <w:t>Toimenpiteet teurastamolla, jonne tuodaan teurastettavaksi eläimiä pitopaikasta, joka sijaitsee eläintaudin vuoksi perustetulla rajoitusvyöhykkeellä tai teurastamolla, joka sijaitsee rajoitusvyöhykkeellä</w:t>
            </w:r>
            <w:r w:rsidR="00B33B35">
              <w:rPr>
                <w:noProof/>
                <w:webHidden/>
              </w:rPr>
              <w:tab/>
            </w:r>
            <w:r w:rsidR="00B33B35">
              <w:rPr>
                <w:noProof/>
                <w:webHidden/>
              </w:rPr>
              <w:fldChar w:fldCharType="begin"/>
            </w:r>
            <w:r w:rsidR="00B33B35">
              <w:rPr>
                <w:noProof/>
                <w:webHidden/>
              </w:rPr>
              <w:instrText xml:space="preserve"> PAGEREF _Toc168403574 \h </w:instrText>
            </w:r>
            <w:r w:rsidR="00B33B35">
              <w:rPr>
                <w:noProof/>
                <w:webHidden/>
              </w:rPr>
            </w:r>
            <w:r w:rsidR="00B33B35">
              <w:rPr>
                <w:noProof/>
                <w:webHidden/>
              </w:rPr>
              <w:fldChar w:fldCharType="separate"/>
            </w:r>
            <w:r>
              <w:rPr>
                <w:noProof/>
                <w:webHidden/>
              </w:rPr>
              <w:t>14</w:t>
            </w:r>
            <w:r w:rsidR="00B33B35">
              <w:rPr>
                <w:noProof/>
                <w:webHidden/>
              </w:rPr>
              <w:fldChar w:fldCharType="end"/>
            </w:r>
          </w:hyperlink>
        </w:p>
        <w:p w14:paraId="3100EB13" w14:textId="4DF7A1CA" w:rsidR="00B33B35" w:rsidRDefault="008A7ED2">
          <w:pPr>
            <w:pStyle w:val="Sisluet2"/>
            <w:tabs>
              <w:tab w:val="left" w:pos="880"/>
              <w:tab w:val="right" w:leader="dot" w:pos="9771"/>
            </w:tabs>
            <w:rPr>
              <w:rFonts w:asciiTheme="minorHAnsi" w:eastAsiaTheme="minorEastAsia" w:hAnsiTheme="minorHAnsi" w:cstheme="minorBidi"/>
              <w:noProof/>
              <w:kern w:val="2"/>
              <w:sz w:val="22"/>
              <w:lang w:eastAsia="fi-FI"/>
              <w14:ligatures w14:val="standardContextual"/>
            </w:rPr>
          </w:pPr>
          <w:hyperlink w:anchor="_Toc168403575" w:history="1">
            <w:r w:rsidR="00B33B35" w:rsidRPr="00DF0EE6">
              <w:rPr>
                <w:rStyle w:val="Hyperlinkki"/>
                <w:noProof/>
              </w:rPr>
              <w:t>4.1</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noProof/>
              </w:rPr>
              <w:t>Varautuminen teurastuksen keskeytymiseen ja poikkeusluvalla teurastamiseen</w:t>
            </w:r>
            <w:r w:rsidR="00B33B35">
              <w:rPr>
                <w:noProof/>
                <w:webHidden/>
              </w:rPr>
              <w:tab/>
            </w:r>
            <w:r w:rsidR="00B33B35">
              <w:rPr>
                <w:noProof/>
                <w:webHidden/>
              </w:rPr>
              <w:fldChar w:fldCharType="begin"/>
            </w:r>
            <w:r w:rsidR="00B33B35">
              <w:rPr>
                <w:noProof/>
                <w:webHidden/>
              </w:rPr>
              <w:instrText xml:space="preserve"> PAGEREF _Toc168403575 \h </w:instrText>
            </w:r>
            <w:r w:rsidR="00B33B35">
              <w:rPr>
                <w:noProof/>
                <w:webHidden/>
              </w:rPr>
            </w:r>
            <w:r w:rsidR="00B33B35">
              <w:rPr>
                <w:noProof/>
                <w:webHidden/>
              </w:rPr>
              <w:fldChar w:fldCharType="separate"/>
            </w:r>
            <w:r>
              <w:rPr>
                <w:noProof/>
                <w:webHidden/>
              </w:rPr>
              <w:t>14</w:t>
            </w:r>
            <w:r w:rsidR="00B33B35">
              <w:rPr>
                <w:noProof/>
                <w:webHidden/>
              </w:rPr>
              <w:fldChar w:fldCharType="end"/>
            </w:r>
          </w:hyperlink>
        </w:p>
        <w:p w14:paraId="0B47048F" w14:textId="0792F4AB" w:rsidR="00B33B35" w:rsidRDefault="008A7ED2">
          <w:pPr>
            <w:pStyle w:val="Sisluet2"/>
            <w:tabs>
              <w:tab w:val="left" w:pos="880"/>
              <w:tab w:val="right" w:leader="dot" w:pos="9771"/>
            </w:tabs>
            <w:rPr>
              <w:rFonts w:asciiTheme="minorHAnsi" w:eastAsiaTheme="minorEastAsia" w:hAnsiTheme="minorHAnsi" w:cstheme="minorBidi"/>
              <w:noProof/>
              <w:kern w:val="2"/>
              <w:sz w:val="22"/>
              <w:lang w:eastAsia="fi-FI"/>
              <w14:ligatures w14:val="standardContextual"/>
            </w:rPr>
          </w:pPr>
          <w:hyperlink w:anchor="_Toc168403576" w:history="1">
            <w:r w:rsidR="00B33B35" w:rsidRPr="00DF0EE6">
              <w:rPr>
                <w:rStyle w:val="Hyperlinkki"/>
                <w:noProof/>
              </w:rPr>
              <w:t>4.2</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noProof/>
              </w:rPr>
              <w:t>Varautuminen lihan ja sivutuotteiden erityiskäsittelyihin ja merkintöihin</w:t>
            </w:r>
            <w:r w:rsidR="00B33B35">
              <w:rPr>
                <w:noProof/>
                <w:webHidden/>
              </w:rPr>
              <w:tab/>
            </w:r>
            <w:r w:rsidR="00B33B35">
              <w:rPr>
                <w:noProof/>
                <w:webHidden/>
              </w:rPr>
              <w:fldChar w:fldCharType="begin"/>
            </w:r>
            <w:r w:rsidR="00B33B35">
              <w:rPr>
                <w:noProof/>
                <w:webHidden/>
              </w:rPr>
              <w:instrText xml:space="preserve"> PAGEREF _Toc168403576 \h </w:instrText>
            </w:r>
            <w:r w:rsidR="00B33B35">
              <w:rPr>
                <w:noProof/>
                <w:webHidden/>
              </w:rPr>
            </w:r>
            <w:r w:rsidR="00B33B35">
              <w:rPr>
                <w:noProof/>
                <w:webHidden/>
              </w:rPr>
              <w:fldChar w:fldCharType="separate"/>
            </w:r>
            <w:r>
              <w:rPr>
                <w:noProof/>
                <w:webHidden/>
              </w:rPr>
              <w:t>15</w:t>
            </w:r>
            <w:r w:rsidR="00B33B35">
              <w:rPr>
                <w:noProof/>
                <w:webHidden/>
              </w:rPr>
              <w:fldChar w:fldCharType="end"/>
            </w:r>
          </w:hyperlink>
        </w:p>
        <w:p w14:paraId="3E868E75" w14:textId="26040D74" w:rsidR="00B33B35" w:rsidRDefault="008A7ED2">
          <w:pPr>
            <w:pStyle w:val="Sisluet2"/>
            <w:tabs>
              <w:tab w:val="left" w:pos="880"/>
              <w:tab w:val="right" w:leader="dot" w:pos="9771"/>
            </w:tabs>
            <w:rPr>
              <w:rFonts w:asciiTheme="minorHAnsi" w:eastAsiaTheme="minorEastAsia" w:hAnsiTheme="minorHAnsi" w:cstheme="minorBidi"/>
              <w:noProof/>
              <w:kern w:val="2"/>
              <w:sz w:val="22"/>
              <w:lang w:eastAsia="fi-FI"/>
              <w14:ligatures w14:val="standardContextual"/>
            </w:rPr>
          </w:pPr>
          <w:hyperlink w:anchor="_Toc168403577" w:history="1">
            <w:r w:rsidR="00B33B35" w:rsidRPr="00DF0EE6">
              <w:rPr>
                <w:rStyle w:val="Hyperlinkki"/>
                <w:noProof/>
              </w:rPr>
              <w:t>4.3</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noProof/>
              </w:rPr>
              <w:t>Varautuminen erityiseen teurastamon hyväksymismenettelyyn</w:t>
            </w:r>
            <w:r w:rsidR="00B33B35">
              <w:rPr>
                <w:noProof/>
                <w:webHidden/>
              </w:rPr>
              <w:tab/>
            </w:r>
            <w:r w:rsidR="00B33B35">
              <w:rPr>
                <w:noProof/>
                <w:webHidden/>
              </w:rPr>
              <w:fldChar w:fldCharType="begin"/>
            </w:r>
            <w:r w:rsidR="00B33B35">
              <w:rPr>
                <w:noProof/>
                <w:webHidden/>
              </w:rPr>
              <w:instrText xml:space="preserve"> PAGEREF _Toc168403577 \h </w:instrText>
            </w:r>
            <w:r w:rsidR="00B33B35">
              <w:rPr>
                <w:noProof/>
                <w:webHidden/>
              </w:rPr>
            </w:r>
            <w:r w:rsidR="00B33B35">
              <w:rPr>
                <w:noProof/>
                <w:webHidden/>
              </w:rPr>
              <w:fldChar w:fldCharType="separate"/>
            </w:r>
            <w:r>
              <w:rPr>
                <w:noProof/>
                <w:webHidden/>
              </w:rPr>
              <w:t>16</w:t>
            </w:r>
            <w:r w:rsidR="00B33B35">
              <w:rPr>
                <w:noProof/>
                <w:webHidden/>
              </w:rPr>
              <w:fldChar w:fldCharType="end"/>
            </w:r>
          </w:hyperlink>
        </w:p>
        <w:p w14:paraId="4B13F44C" w14:textId="77FF9DA9" w:rsidR="00B33B35" w:rsidRDefault="008A7ED2">
          <w:pPr>
            <w:pStyle w:val="Sisluet1"/>
            <w:rPr>
              <w:rFonts w:asciiTheme="minorHAnsi" w:eastAsiaTheme="minorEastAsia" w:hAnsiTheme="minorHAnsi" w:cstheme="minorBidi"/>
              <w:noProof/>
              <w:kern w:val="2"/>
              <w:sz w:val="22"/>
              <w:lang w:eastAsia="fi-FI"/>
              <w14:ligatures w14:val="standardContextual"/>
            </w:rPr>
          </w:pPr>
          <w:hyperlink w:anchor="_Toc168403578" w:history="1">
            <w:r w:rsidR="00B33B35" w:rsidRPr="00DF0EE6">
              <w:rPr>
                <w:rStyle w:val="Hyperlinkki"/>
                <w:noProof/>
              </w:rPr>
              <w:t>5.</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noProof/>
              </w:rPr>
              <w:t>Harjoitukset</w:t>
            </w:r>
            <w:r w:rsidR="00B33B35">
              <w:rPr>
                <w:noProof/>
                <w:webHidden/>
              </w:rPr>
              <w:tab/>
            </w:r>
            <w:r w:rsidR="00B33B35">
              <w:rPr>
                <w:noProof/>
                <w:webHidden/>
              </w:rPr>
              <w:fldChar w:fldCharType="begin"/>
            </w:r>
            <w:r w:rsidR="00B33B35">
              <w:rPr>
                <w:noProof/>
                <w:webHidden/>
              </w:rPr>
              <w:instrText xml:space="preserve"> PAGEREF _Toc168403578 \h </w:instrText>
            </w:r>
            <w:r w:rsidR="00B33B35">
              <w:rPr>
                <w:noProof/>
                <w:webHidden/>
              </w:rPr>
            </w:r>
            <w:r w:rsidR="00B33B35">
              <w:rPr>
                <w:noProof/>
                <w:webHidden/>
              </w:rPr>
              <w:fldChar w:fldCharType="separate"/>
            </w:r>
            <w:r>
              <w:rPr>
                <w:noProof/>
                <w:webHidden/>
              </w:rPr>
              <w:t>16</w:t>
            </w:r>
            <w:r w:rsidR="00B33B35">
              <w:rPr>
                <w:noProof/>
                <w:webHidden/>
              </w:rPr>
              <w:fldChar w:fldCharType="end"/>
            </w:r>
          </w:hyperlink>
        </w:p>
        <w:p w14:paraId="578FE0A0" w14:textId="375F698A" w:rsidR="00B33B35" w:rsidRDefault="008A7ED2">
          <w:pPr>
            <w:pStyle w:val="Sisluet1"/>
            <w:rPr>
              <w:rFonts w:asciiTheme="minorHAnsi" w:eastAsiaTheme="minorEastAsia" w:hAnsiTheme="minorHAnsi" w:cstheme="minorBidi"/>
              <w:noProof/>
              <w:kern w:val="2"/>
              <w:sz w:val="22"/>
              <w:lang w:eastAsia="fi-FI"/>
              <w14:ligatures w14:val="standardContextual"/>
            </w:rPr>
          </w:pPr>
          <w:hyperlink w:anchor="_Toc168403579" w:history="1">
            <w:r w:rsidR="00B33B35" w:rsidRPr="00DF0EE6">
              <w:rPr>
                <w:rStyle w:val="Hyperlinkki"/>
                <w:i/>
                <w:noProof/>
              </w:rPr>
              <w:t>6.</w:t>
            </w:r>
            <w:r w:rsidR="00B33B35">
              <w:rPr>
                <w:rFonts w:asciiTheme="minorHAnsi" w:eastAsiaTheme="minorEastAsia" w:hAnsiTheme="minorHAnsi" w:cstheme="minorBidi"/>
                <w:noProof/>
                <w:kern w:val="2"/>
                <w:sz w:val="22"/>
                <w:lang w:eastAsia="fi-FI"/>
                <w14:ligatures w14:val="standardContextual"/>
              </w:rPr>
              <w:tab/>
            </w:r>
            <w:r w:rsidR="00B33B35" w:rsidRPr="00DF0EE6">
              <w:rPr>
                <w:rStyle w:val="Hyperlinkki"/>
                <w:noProof/>
              </w:rPr>
              <w:t>Järjestelyt teurastamon virkaeläinlääkärin ja teurastajien osallistumiseksi eläinten lopettamiseen tartuntatilalla</w:t>
            </w:r>
            <w:r w:rsidR="00B33B35">
              <w:rPr>
                <w:noProof/>
                <w:webHidden/>
              </w:rPr>
              <w:tab/>
            </w:r>
            <w:r w:rsidR="00B33B35">
              <w:rPr>
                <w:noProof/>
                <w:webHidden/>
              </w:rPr>
              <w:fldChar w:fldCharType="begin"/>
            </w:r>
            <w:r w:rsidR="00B33B35">
              <w:rPr>
                <w:noProof/>
                <w:webHidden/>
              </w:rPr>
              <w:instrText xml:space="preserve"> PAGEREF _Toc168403579 \h </w:instrText>
            </w:r>
            <w:r w:rsidR="00B33B35">
              <w:rPr>
                <w:noProof/>
                <w:webHidden/>
              </w:rPr>
            </w:r>
            <w:r w:rsidR="00B33B35">
              <w:rPr>
                <w:noProof/>
                <w:webHidden/>
              </w:rPr>
              <w:fldChar w:fldCharType="separate"/>
            </w:r>
            <w:r>
              <w:rPr>
                <w:noProof/>
                <w:webHidden/>
              </w:rPr>
              <w:t>16</w:t>
            </w:r>
            <w:r w:rsidR="00B33B35">
              <w:rPr>
                <w:noProof/>
                <w:webHidden/>
              </w:rPr>
              <w:fldChar w:fldCharType="end"/>
            </w:r>
          </w:hyperlink>
        </w:p>
        <w:p w14:paraId="45A92BDF" w14:textId="2E496720" w:rsidR="00B33B35" w:rsidRDefault="008A7ED2">
          <w:pPr>
            <w:pStyle w:val="Sisluet1"/>
            <w:rPr>
              <w:rFonts w:asciiTheme="minorHAnsi" w:eastAsiaTheme="minorEastAsia" w:hAnsiTheme="minorHAnsi" w:cstheme="minorBidi"/>
              <w:noProof/>
              <w:kern w:val="2"/>
              <w:sz w:val="22"/>
              <w:lang w:eastAsia="fi-FI"/>
              <w14:ligatures w14:val="standardContextual"/>
            </w:rPr>
          </w:pPr>
          <w:hyperlink w:anchor="_Toc168403580" w:history="1">
            <w:r w:rsidR="00B33B35" w:rsidRPr="00DF0EE6">
              <w:rPr>
                <w:rStyle w:val="Hyperlinkki"/>
                <w:noProof/>
              </w:rPr>
              <w:t>B Teurastamon valmiussuunnitelman laatiminen</w:t>
            </w:r>
            <w:r w:rsidR="00B33B35">
              <w:rPr>
                <w:noProof/>
                <w:webHidden/>
              </w:rPr>
              <w:tab/>
            </w:r>
            <w:r w:rsidR="00B33B35">
              <w:rPr>
                <w:noProof/>
                <w:webHidden/>
              </w:rPr>
              <w:fldChar w:fldCharType="begin"/>
            </w:r>
            <w:r w:rsidR="00B33B35">
              <w:rPr>
                <w:noProof/>
                <w:webHidden/>
              </w:rPr>
              <w:instrText xml:space="preserve"> PAGEREF _Toc168403580 \h </w:instrText>
            </w:r>
            <w:r w:rsidR="00B33B35">
              <w:rPr>
                <w:noProof/>
                <w:webHidden/>
              </w:rPr>
            </w:r>
            <w:r w:rsidR="00B33B35">
              <w:rPr>
                <w:noProof/>
                <w:webHidden/>
              </w:rPr>
              <w:fldChar w:fldCharType="separate"/>
            </w:r>
            <w:r>
              <w:rPr>
                <w:noProof/>
                <w:webHidden/>
              </w:rPr>
              <w:t>17</w:t>
            </w:r>
            <w:r w:rsidR="00B33B35">
              <w:rPr>
                <w:noProof/>
                <w:webHidden/>
              </w:rPr>
              <w:fldChar w:fldCharType="end"/>
            </w:r>
          </w:hyperlink>
        </w:p>
        <w:p w14:paraId="0604EA60" w14:textId="70EED42F" w:rsidR="00B33B35" w:rsidRDefault="008A7ED2">
          <w:pPr>
            <w:pStyle w:val="Sisluet1"/>
            <w:rPr>
              <w:rFonts w:asciiTheme="minorHAnsi" w:eastAsiaTheme="minorEastAsia" w:hAnsiTheme="minorHAnsi" w:cstheme="minorBidi"/>
              <w:noProof/>
              <w:kern w:val="2"/>
              <w:sz w:val="22"/>
              <w:lang w:eastAsia="fi-FI"/>
              <w14:ligatures w14:val="standardContextual"/>
            </w:rPr>
          </w:pPr>
          <w:hyperlink w:anchor="_Toc168403581" w:history="1">
            <w:r w:rsidR="00B33B35" w:rsidRPr="00DF0EE6">
              <w:rPr>
                <w:rStyle w:val="Hyperlinkki"/>
                <w:noProof/>
              </w:rPr>
              <w:t>1. Esimerkki valmiussuunnitelman sisällöstä</w:t>
            </w:r>
            <w:r w:rsidR="00B33B35">
              <w:rPr>
                <w:noProof/>
                <w:webHidden/>
              </w:rPr>
              <w:tab/>
            </w:r>
            <w:r w:rsidR="00B33B35">
              <w:rPr>
                <w:noProof/>
                <w:webHidden/>
              </w:rPr>
              <w:fldChar w:fldCharType="begin"/>
            </w:r>
            <w:r w:rsidR="00B33B35">
              <w:rPr>
                <w:noProof/>
                <w:webHidden/>
              </w:rPr>
              <w:instrText xml:space="preserve"> PAGEREF _Toc168403581 \h </w:instrText>
            </w:r>
            <w:r w:rsidR="00B33B35">
              <w:rPr>
                <w:noProof/>
                <w:webHidden/>
              </w:rPr>
            </w:r>
            <w:r w:rsidR="00B33B35">
              <w:rPr>
                <w:noProof/>
                <w:webHidden/>
              </w:rPr>
              <w:fldChar w:fldCharType="separate"/>
            </w:r>
            <w:r>
              <w:rPr>
                <w:noProof/>
                <w:webHidden/>
              </w:rPr>
              <w:t>17</w:t>
            </w:r>
            <w:r w:rsidR="00B33B35">
              <w:rPr>
                <w:noProof/>
                <w:webHidden/>
              </w:rPr>
              <w:fldChar w:fldCharType="end"/>
            </w:r>
          </w:hyperlink>
        </w:p>
        <w:p w14:paraId="05A0089F" w14:textId="13801A56" w:rsidR="00B33B35" w:rsidRDefault="008A7ED2">
          <w:pPr>
            <w:pStyle w:val="Sisluet2"/>
            <w:tabs>
              <w:tab w:val="right" w:leader="dot" w:pos="9771"/>
            </w:tabs>
            <w:rPr>
              <w:rFonts w:asciiTheme="minorHAnsi" w:eastAsiaTheme="minorEastAsia" w:hAnsiTheme="minorHAnsi" w:cstheme="minorBidi"/>
              <w:noProof/>
              <w:kern w:val="2"/>
              <w:sz w:val="22"/>
              <w:lang w:eastAsia="fi-FI"/>
              <w14:ligatures w14:val="standardContextual"/>
            </w:rPr>
          </w:pPr>
          <w:hyperlink w:anchor="_Toc168403582" w:history="1">
            <w:r w:rsidR="00B33B35" w:rsidRPr="00DF0EE6">
              <w:rPr>
                <w:rStyle w:val="Hyperlinkki"/>
                <w:noProof/>
              </w:rPr>
              <w:t>1.1. Yleinen osio</w:t>
            </w:r>
            <w:r w:rsidR="00B33B35">
              <w:rPr>
                <w:noProof/>
                <w:webHidden/>
              </w:rPr>
              <w:tab/>
            </w:r>
            <w:r w:rsidR="00B33B35">
              <w:rPr>
                <w:noProof/>
                <w:webHidden/>
              </w:rPr>
              <w:fldChar w:fldCharType="begin"/>
            </w:r>
            <w:r w:rsidR="00B33B35">
              <w:rPr>
                <w:noProof/>
                <w:webHidden/>
              </w:rPr>
              <w:instrText xml:space="preserve"> PAGEREF _Toc168403582 \h </w:instrText>
            </w:r>
            <w:r w:rsidR="00B33B35">
              <w:rPr>
                <w:noProof/>
                <w:webHidden/>
              </w:rPr>
            </w:r>
            <w:r w:rsidR="00B33B35">
              <w:rPr>
                <w:noProof/>
                <w:webHidden/>
              </w:rPr>
              <w:fldChar w:fldCharType="separate"/>
            </w:r>
            <w:r>
              <w:rPr>
                <w:noProof/>
                <w:webHidden/>
              </w:rPr>
              <w:t>17</w:t>
            </w:r>
            <w:r w:rsidR="00B33B35">
              <w:rPr>
                <w:noProof/>
                <w:webHidden/>
              </w:rPr>
              <w:fldChar w:fldCharType="end"/>
            </w:r>
          </w:hyperlink>
        </w:p>
        <w:p w14:paraId="67776186" w14:textId="08E2E7FE" w:rsidR="00B33B35" w:rsidRDefault="008A7ED2">
          <w:pPr>
            <w:pStyle w:val="Sisluet2"/>
            <w:tabs>
              <w:tab w:val="right" w:leader="dot" w:pos="9771"/>
            </w:tabs>
            <w:rPr>
              <w:rFonts w:asciiTheme="minorHAnsi" w:eastAsiaTheme="minorEastAsia" w:hAnsiTheme="minorHAnsi" w:cstheme="minorBidi"/>
              <w:noProof/>
              <w:kern w:val="2"/>
              <w:sz w:val="22"/>
              <w:lang w:eastAsia="fi-FI"/>
              <w14:ligatures w14:val="standardContextual"/>
            </w:rPr>
          </w:pPr>
          <w:hyperlink w:anchor="_Toc168403583" w:history="1">
            <w:r w:rsidR="00B33B35" w:rsidRPr="00DF0EE6">
              <w:rPr>
                <w:rStyle w:val="Hyperlinkki"/>
                <w:noProof/>
              </w:rPr>
              <w:t>1.2. Eläintautien leviämisen ehkäisy</w:t>
            </w:r>
            <w:r w:rsidR="00B33B35">
              <w:rPr>
                <w:noProof/>
                <w:webHidden/>
              </w:rPr>
              <w:tab/>
            </w:r>
            <w:r w:rsidR="00B33B35">
              <w:rPr>
                <w:noProof/>
                <w:webHidden/>
              </w:rPr>
              <w:fldChar w:fldCharType="begin"/>
            </w:r>
            <w:r w:rsidR="00B33B35">
              <w:rPr>
                <w:noProof/>
                <w:webHidden/>
              </w:rPr>
              <w:instrText xml:space="preserve"> PAGEREF _Toc168403583 \h </w:instrText>
            </w:r>
            <w:r w:rsidR="00B33B35">
              <w:rPr>
                <w:noProof/>
                <w:webHidden/>
              </w:rPr>
            </w:r>
            <w:r w:rsidR="00B33B35">
              <w:rPr>
                <w:noProof/>
                <w:webHidden/>
              </w:rPr>
              <w:fldChar w:fldCharType="separate"/>
            </w:r>
            <w:r>
              <w:rPr>
                <w:noProof/>
                <w:webHidden/>
              </w:rPr>
              <w:t>17</w:t>
            </w:r>
            <w:r w:rsidR="00B33B35">
              <w:rPr>
                <w:noProof/>
                <w:webHidden/>
              </w:rPr>
              <w:fldChar w:fldCharType="end"/>
            </w:r>
          </w:hyperlink>
        </w:p>
        <w:p w14:paraId="69E5407F" w14:textId="5E8F1E4A" w:rsidR="00B33B35" w:rsidRDefault="008A7ED2">
          <w:pPr>
            <w:pStyle w:val="Sisluet2"/>
            <w:tabs>
              <w:tab w:val="right" w:leader="dot" w:pos="9771"/>
            </w:tabs>
            <w:rPr>
              <w:rFonts w:asciiTheme="minorHAnsi" w:eastAsiaTheme="minorEastAsia" w:hAnsiTheme="minorHAnsi" w:cstheme="minorBidi"/>
              <w:noProof/>
              <w:kern w:val="2"/>
              <w:sz w:val="22"/>
              <w:lang w:eastAsia="fi-FI"/>
              <w14:ligatures w14:val="standardContextual"/>
            </w:rPr>
          </w:pPr>
          <w:hyperlink w:anchor="_Toc168403584" w:history="1">
            <w:r w:rsidR="00B33B35" w:rsidRPr="00DF0EE6">
              <w:rPr>
                <w:rStyle w:val="Hyperlinkki"/>
                <w:noProof/>
              </w:rPr>
              <w:t>1.3. Toimenpiteet, kun vakavaa eläintautia epäillään tai on todettu teurastamolla</w:t>
            </w:r>
            <w:r w:rsidR="00B33B35">
              <w:rPr>
                <w:noProof/>
                <w:webHidden/>
              </w:rPr>
              <w:tab/>
            </w:r>
            <w:r w:rsidR="00B33B35">
              <w:rPr>
                <w:noProof/>
                <w:webHidden/>
              </w:rPr>
              <w:fldChar w:fldCharType="begin"/>
            </w:r>
            <w:r w:rsidR="00B33B35">
              <w:rPr>
                <w:noProof/>
                <w:webHidden/>
              </w:rPr>
              <w:instrText xml:space="preserve"> PAGEREF _Toc168403584 \h </w:instrText>
            </w:r>
            <w:r w:rsidR="00B33B35">
              <w:rPr>
                <w:noProof/>
                <w:webHidden/>
              </w:rPr>
            </w:r>
            <w:r w:rsidR="00B33B35">
              <w:rPr>
                <w:noProof/>
                <w:webHidden/>
              </w:rPr>
              <w:fldChar w:fldCharType="separate"/>
            </w:r>
            <w:r>
              <w:rPr>
                <w:noProof/>
                <w:webHidden/>
              </w:rPr>
              <w:t>18</w:t>
            </w:r>
            <w:r w:rsidR="00B33B35">
              <w:rPr>
                <w:noProof/>
                <w:webHidden/>
              </w:rPr>
              <w:fldChar w:fldCharType="end"/>
            </w:r>
          </w:hyperlink>
        </w:p>
        <w:p w14:paraId="1AE83AC8" w14:textId="4C694D13" w:rsidR="00B33B35" w:rsidRDefault="008A7ED2">
          <w:pPr>
            <w:pStyle w:val="Sisluet2"/>
            <w:tabs>
              <w:tab w:val="right" w:leader="dot" w:pos="9771"/>
            </w:tabs>
            <w:rPr>
              <w:rFonts w:asciiTheme="minorHAnsi" w:eastAsiaTheme="minorEastAsia" w:hAnsiTheme="minorHAnsi" w:cstheme="minorBidi"/>
              <w:noProof/>
              <w:kern w:val="2"/>
              <w:sz w:val="22"/>
              <w:lang w:eastAsia="fi-FI"/>
              <w14:ligatures w14:val="standardContextual"/>
            </w:rPr>
          </w:pPr>
          <w:hyperlink w:anchor="_Toc168403585" w:history="1">
            <w:r w:rsidR="00B33B35" w:rsidRPr="00DF0EE6">
              <w:rPr>
                <w:rStyle w:val="Hyperlinkki"/>
                <w:noProof/>
              </w:rPr>
              <w:t>1.4. Toimenpiteet, kun teurastamo sijaitsee rajoitusvyöhykkeellä tai sinne tuodaan eläimiä rajoitusvyöhykkeeltä</w:t>
            </w:r>
            <w:r w:rsidR="00B33B35">
              <w:rPr>
                <w:noProof/>
                <w:webHidden/>
              </w:rPr>
              <w:tab/>
            </w:r>
            <w:r w:rsidR="00B33B35">
              <w:rPr>
                <w:noProof/>
                <w:webHidden/>
              </w:rPr>
              <w:fldChar w:fldCharType="begin"/>
            </w:r>
            <w:r w:rsidR="00B33B35">
              <w:rPr>
                <w:noProof/>
                <w:webHidden/>
              </w:rPr>
              <w:instrText xml:space="preserve"> PAGEREF _Toc168403585 \h </w:instrText>
            </w:r>
            <w:r w:rsidR="00B33B35">
              <w:rPr>
                <w:noProof/>
                <w:webHidden/>
              </w:rPr>
            </w:r>
            <w:r w:rsidR="00B33B35">
              <w:rPr>
                <w:noProof/>
                <w:webHidden/>
              </w:rPr>
              <w:fldChar w:fldCharType="separate"/>
            </w:r>
            <w:r>
              <w:rPr>
                <w:noProof/>
                <w:webHidden/>
              </w:rPr>
              <w:t>19</w:t>
            </w:r>
            <w:r w:rsidR="00B33B35">
              <w:rPr>
                <w:noProof/>
                <w:webHidden/>
              </w:rPr>
              <w:fldChar w:fldCharType="end"/>
            </w:r>
          </w:hyperlink>
        </w:p>
        <w:p w14:paraId="3B46CD28" w14:textId="35B072BE" w:rsidR="00880E8F" w:rsidRPr="00033581" w:rsidRDefault="00033581" w:rsidP="00033581">
          <w:r>
            <w:rPr>
              <w:b/>
              <w:bCs/>
            </w:rPr>
            <w:fldChar w:fldCharType="end"/>
          </w:r>
        </w:p>
      </w:sdtContent>
    </w:sdt>
    <w:p w14:paraId="7CA66134" w14:textId="54F72956" w:rsidR="00880E8F" w:rsidRPr="00DB6948" w:rsidRDefault="00880E8F" w:rsidP="00DB6948">
      <w:pPr>
        <w:pStyle w:val="Otsikko"/>
      </w:pPr>
      <w:bookmarkStart w:id="0" w:name="_Toc168403547"/>
      <w:r w:rsidRPr="004263D3">
        <w:t>Johdanto</w:t>
      </w:r>
      <w:bookmarkEnd w:id="0"/>
    </w:p>
    <w:p w14:paraId="15EBF79D" w14:textId="6BC7B0AA" w:rsidR="00880E8F" w:rsidRDefault="009F33E4" w:rsidP="00880E8F">
      <w:pPr>
        <w:pStyle w:val="Leipis"/>
      </w:pPr>
      <w:r>
        <w:t xml:space="preserve">Ruokavirasto laatii kansalliset valmiussuunnitelmat </w:t>
      </w:r>
      <w:r w:rsidR="00880E8F" w:rsidRPr="00037A83">
        <w:t xml:space="preserve">vakavimpien </w:t>
      </w:r>
      <w:r w:rsidR="00880E8F">
        <w:t xml:space="preserve">helposti leviävien </w:t>
      </w:r>
      <w:r w:rsidR="00880E8F" w:rsidRPr="00037A83">
        <w:t>eläintautien, kuten suu- ja sorkka</w:t>
      </w:r>
      <w:r w:rsidR="00880E8F">
        <w:t>taudin, sikaruton, siipikarjan N</w:t>
      </w:r>
      <w:r w:rsidR="00880E8F" w:rsidRPr="00037A83">
        <w:t>ew</w:t>
      </w:r>
      <w:r w:rsidR="00880E8F">
        <w:t>c</w:t>
      </w:r>
      <w:r w:rsidR="00880E8F" w:rsidRPr="00037A83">
        <w:t>astlen</w:t>
      </w:r>
      <w:r w:rsidR="00880E8F">
        <w:t xml:space="preserve"> </w:t>
      </w:r>
      <w:r w:rsidR="00880E8F" w:rsidRPr="00037A83">
        <w:t xml:space="preserve">taudin ja lintuinfluenssan varalta. </w:t>
      </w:r>
      <w:r>
        <w:t>Valmiussuunnitelmissa kuvataan taudin torjunnan pääpiirteet mukaan lukien lainsäädännön edellyttämät toimet, taudintorjuntakeskusten toiminta ja resurssit</w:t>
      </w:r>
      <w:r w:rsidRPr="00436C94">
        <w:t xml:space="preserve">.  </w:t>
      </w:r>
    </w:p>
    <w:p w14:paraId="56B55B35" w14:textId="77777777" w:rsidR="00880E8F" w:rsidRDefault="00880E8F" w:rsidP="00880E8F">
      <w:pPr>
        <w:pStyle w:val="Leipis"/>
      </w:pPr>
    </w:p>
    <w:p w14:paraId="5F945494" w14:textId="3E68F496" w:rsidR="00436C94" w:rsidRDefault="009F33E4" w:rsidP="00880E8F">
      <w:pPr>
        <w:pStyle w:val="Leipis"/>
      </w:pPr>
      <w:r>
        <w:t xml:space="preserve">Valmiussuunnitelman lisäksi </w:t>
      </w:r>
      <w:r w:rsidR="00EF3DD7" w:rsidRPr="00DB1153">
        <w:t>Ruokavirasto</w:t>
      </w:r>
      <w:r w:rsidR="00880E8F">
        <w:t xml:space="preserve"> laatii ja ylläpitää </w:t>
      </w:r>
      <w:r w:rsidR="009F4BC4">
        <w:t xml:space="preserve">valtakunnallisia </w:t>
      </w:r>
      <w:r w:rsidR="00880E8F">
        <w:t>toimintaohje</w:t>
      </w:r>
      <w:r w:rsidR="009F4BC4">
        <w:t>ita</w:t>
      </w:r>
      <w:r w:rsidR="00880E8F">
        <w:t xml:space="preserve">, </w:t>
      </w:r>
      <w:r w:rsidR="009F4BC4">
        <w:t xml:space="preserve">ja </w:t>
      </w:r>
      <w:r w:rsidR="00880E8F">
        <w:t xml:space="preserve">aluehallintovirastot </w:t>
      </w:r>
      <w:r w:rsidR="009F4BC4">
        <w:t xml:space="preserve">kansallisia ohjeita </w:t>
      </w:r>
      <w:r w:rsidR="00880E8F">
        <w:t xml:space="preserve">täydentäviä alueellisia toimintaohjeita. </w:t>
      </w:r>
      <w:r w:rsidR="009F4BC4">
        <w:t>Toiminta</w:t>
      </w:r>
      <w:r w:rsidR="00880E8F">
        <w:t>ohjeet muodostavat</w:t>
      </w:r>
      <w:r w:rsidR="00436C94">
        <w:t xml:space="preserve"> </w:t>
      </w:r>
      <w:r w:rsidR="009F4BC4">
        <w:t>eläin</w:t>
      </w:r>
      <w:r w:rsidR="00E50B3E">
        <w:t>terveys</w:t>
      </w:r>
      <w:r w:rsidR="009F4BC4">
        <w:t xml:space="preserve">viranomaisille kuten </w:t>
      </w:r>
      <w:r w:rsidR="00436C94">
        <w:t xml:space="preserve">kunnaneläinlääkäreille, </w:t>
      </w:r>
      <w:r w:rsidR="0083111C">
        <w:t xml:space="preserve">teurastamon virkaeläinlääkärille </w:t>
      </w:r>
      <w:r w:rsidR="00436C94">
        <w:t>ja läänineläinlääkäreille</w:t>
      </w:r>
      <w:r w:rsidR="00880E8F">
        <w:t xml:space="preserve"> käsikirjan, jota käytetään eläintautien </w:t>
      </w:r>
      <w:r w:rsidR="009F4BC4">
        <w:t>torjunnassa</w:t>
      </w:r>
      <w:r w:rsidR="00880E8F">
        <w:t xml:space="preserve">. </w:t>
      </w:r>
    </w:p>
    <w:p w14:paraId="6381298E" w14:textId="77777777" w:rsidR="00436C94" w:rsidRDefault="00436C94" w:rsidP="00880E8F">
      <w:pPr>
        <w:pStyle w:val="Leipis"/>
      </w:pPr>
    </w:p>
    <w:p w14:paraId="6939DBAB" w14:textId="0DC73276" w:rsidR="00665514" w:rsidRDefault="00880E8F" w:rsidP="00665514">
      <w:pPr>
        <w:pStyle w:val="Leipis"/>
      </w:pPr>
      <w:r>
        <w:t>Eläintautilaki (</w:t>
      </w:r>
      <w:r w:rsidR="00E50B3E">
        <w:t>76</w:t>
      </w:r>
      <w:r>
        <w:t>/20</w:t>
      </w:r>
      <w:r w:rsidR="00E50B3E">
        <w:t>21</w:t>
      </w:r>
      <w:r>
        <w:t xml:space="preserve">, </w:t>
      </w:r>
      <w:r w:rsidR="00E50B3E">
        <w:t>18</w:t>
      </w:r>
      <w:r>
        <w:t xml:space="preserve"> §) edellyttää, että teurastamoiden on laadittava </w:t>
      </w:r>
      <w:r w:rsidRPr="00037A83">
        <w:t>oma</w:t>
      </w:r>
      <w:r>
        <w:t>an toimintaansa ja olosuhteisiinsa sovellettavat</w:t>
      </w:r>
      <w:r w:rsidRPr="00037A83">
        <w:t xml:space="preserve"> valmiussuunnitelma</w:t>
      </w:r>
      <w:r>
        <w:t>t</w:t>
      </w:r>
      <w:r w:rsidRPr="00037A83">
        <w:t xml:space="preserve"> </w:t>
      </w:r>
      <w:r w:rsidR="00E50B3E">
        <w:t>a-luokan</w:t>
      </w:r>
      <w:r>
        <w:t xml:space="preserve"> eläintautien varalle.</w:t>
      </w:r>
      <w:r w:rsidRPr="00037A83">
        <w:t xml:space="preserve"> </w:t>
      </w:r>
      <w:r>
        <w:t>Valmiussuunnitelma voidaan sisällyttää elintarvikelai</w:t>
      </w:r>
      <w:r w:rsidR="00E50B3E">
        <w:t xml:space="preserve">ssa </w:t>
      </w:r>
      <w:r>
        <w:t>tarkoitettuun omavalvontasuunnitelmaan ja sen tulee sisältää</w:t>
      </w:r>
      <w:r w:rsidRPr="00037A83">
        <w:t xml:space="preserve"> ohjeet toimenpiteiksi, jot</w:t>
      </w:r>
      <w:r>
        <w:t>k</w:t>
      </w:r>
      <w:r w:rsidRPr="00037A83">
        <w:t>a</w:t>
      </w:r>
      <w:r>
        <w:t xml:space="preserve"> toteutetaan</w:t>
      </w:r>
      <w:r w:rsidRPr="00037A83">
        <w:t xml:space="preserve">, jos </w:t>
      </w:r>
      <w:r w:rsidR="00E50B3E">
        <w:t>a-luokan</w:t>
      </w:r>
      <w:r>
        <w:t xml:space="preserve"> </w:t>
      </w:r>
      <w:r w:rsidRPr="00037A83">
        <w:t xml:space="preserve">eläintautia </w:t>
      </w:r>
      <w:r>
        <w:t xml:space="preserve">epäillään </w:t>
      </w:r>
      <w:r w:rsidRPr="00037A83">
        <w:t>teurastamossa tai se on siellä todettu</w:t>
      </w:r>
      <w:r>
        <w:t>,</w:t>
      </w:r>
      <w:r w:rsidRPr="00037A83">
        <w:t xml:space="preserve"> sekä suunnitelmat henkilökunnan säännölliseksi kouluttamiseksi </w:t>
      </w:r>
      <w:r>
        <w:t>poikkeamatilanteiden tunnistamista sekä niihin liittyvien toimenpiteiden</w:t>
      </w:r>
      <w:r w:rsidRPr="00037A83">
        <w:t xml:space="preserve"> toteuttamista varten. </w:t>
      </w:r>
      <w:r>
        <w:t xml:space="preserve">Suunnitelmassa tulee kuvata myös teurastamon sisäistä tiedotusta ja viestintää. </w:t>
      </w:r>
    </w:p>
    <w:p w14:paraId="6906CDFC" w14:textId="77777777" w:rsidR="00665514" w:rsidRDefault="00665514" w:rsidP="00665514">
      <w:pPr>
        <w:pStyle w:val="Leipis"/>
      </w:pPr>
    </w:p>
    <w:p w14:paraId="2B8F73CE" w14:textId="1A4BDD46" w:rsidR="00436C94" w:rsidRDefault="0016681E" w:rsidP="0017389B">
      <w:pPr>
        <w:pStyle w:val="Leipis"/>
      </w:pPr>
      <w:r>
        <w:t xml:space="preserve">Tässä ohjeessa on kuvattu myös muita kuin </w:t>
      </w:r>
      <w:r w:rsidR="00641475">
        <w:t xml:space="preserve">edellä mainittuja </w:t>
      </w:r>
      <w:r>
        <w:t xml:space="preserve">eläintautilaissa edellytettyjä toimenpiteitä, jotka on suositeltavaa sisällyttää teurastamon valmiussuunnitelmaan soveltuvin osin. </w:t>
      </w:r>
      <w:r w:rsidR="00641475">
        <w:t>Eläintautitilanteissa teurastamon toimenpiteitä edellyttävät myös tilanteet</w:t>
      </w:r>
      <w:r w:rsidR="00D60625">
        <w:t>, joissa</w:t>
      </w:r>
      <w:r w:rsidR="0035539A">
        <w:t xml:space="preserve"> eläinten </w:t>
      </w:r>
      <w:r>
        <w:t>lähtö</w:t>
      </w:r>
      <w:r w:rsidR="0035539A">
        <w:t>pitopaikassa todett</w:t>
      </w:r>
      <w:r w:rsidR="00D60625">
        <w:t xml:space="preserve">u </w:t>
      </w:r>
      <w:r w:rsidR="0035539A">
        <w:t>eläintauti</w:t>
      </w:r>
      <w:r w:rsidR="00230C6F">
        <w:t xml:space="preserve"> </w:t>
      </w:r>
      <w:r w:rsidR="00D60625">
        <w:t>johtaa</w:t>
      </w:r>
      <w:r w:rsidR="00A83A5E">
        <w:t xml:space="preserve"> lihan, lihatuotteiden ja sivutuotteiden</w:t>
      </w:r>
      <w:r w:rsidR="00E50B3E">
        <w:t xml:space="preserve"> jäljittämiseen ja</w:t>
      </w:r>
      <w:r w:rsidR="00A83A5E">
        <w:t xml:space="preserve"> </w:t>
      </w:r>
      <w:r w:rsidR="00956328">
        <w:t>hävittämiseen</w:t>
      </w:r>
      <w:r w:rsidR="00641475">
        <w:t xml:space="preserve"> sekä tilanteet, joissa </w:t>
      </w:r>
      <w:r w:rsidR="00230C6F">
        <w:t xml:space="preserve">Ruokavirasto </w:t>
      </w:r>
      <w:r w:rsidR="00A83A5E">
        <w:t xml:space="preserve">perustaisi </w:t>
      </w:r>
      <w:r w:rsidR="00E50B3E">
        <w:t>a-luokan</w:t>
      </w:r>
      <w:r w:rsidR="00641475">
        <w:t xml:space="preserve"> eläintaudin </w:t>
      </w:r>
      <w:r w:rsidR="0035539A">
        <w:t xml:space="preserve">vuoksi </w:t>
      </w:r>
      <w:r w:rsidR="00641475">
        <w:t>tartunta</w:t>
      </w:r>
      <w:r w:rsidR="0035539A">
        <w:t>pitopaikan ympärille rajoitusvyöhykke</w:t>
      </w:r>
      <w:r w:rsidR="00230C6F">
        <w:t>itä</w:t>
      </w:r>
      <w:r w:rsidR="0017389B">
        <w:t xml:space="preserve">. </w:t>
      </w:r>
      <w:r w:rsidR="0017389B" w:rsidRPr="0017389B">
        <w:t xml:space="preserve">Vyöhykkeillä noudatettavat kiellot ja rajoitukset voivat merkittävästi vaikeuttaa teurastamon toimintaa. </w:t>
      </w:r>
      <w:r w:rsidR="0017389B">
        <w:t xml:space="preserve">Teurastamon tulisi varautua sekä </w:t>
      </w:r>
      <w:r w:rsidR="0017389B">
        <w:lastRenderedPageBreak/>
        <w:t>tilanteisiin, joissa osa sen asiakastiloista olisi rajoitusvyöhykkeellä</w:t>
      </w:r>
      <w:r w:rsidR="00030B17">
        <w:t>,</w:t>
      </w:r>
      <w:r w:rsidR="0017389B">
        <w:t xml:space="preserve"> että tilanteisiin, joissa teurastamo itse sijaitsisi rajoitusvyöhykkeellä.</w:t>
      </w:r>
    </w:p>
    <w:p w14:paraId="0B9A41D3" w14:textId="3334C7D1" w:rsidR="00BB758E" w:rsidRDefault="00BB758E" w:rsidP="00880E8F">
      <w:pPr>
        <w:pStyle w:val="Leipis"/>
      </w:pPr>
      <w:r w:rsidRPr="00BB758E">
        <w:t xml:space="preserve">Tämän ohjeen A-osassa on kuvattu, miten </w:t>
      </w:r>
      <w:r w:rsidR="00641475">
        <w:t>edellä esitetyt</w:t>
      </w:r>
      <w:r>
        <w:t xml:space="preserve"> </w:t>
      </w:r>
      <w:r w:rsidRPr="00BB758E">
        <w:t>vaatimukset voidaan huomioida teurastamon valmiussuunnittelussa. Ohjeen B-osassa on esimerkki teurastamon valmiussuunnitelman sisällysluettelosta.</w:t>
      </w:r>
    </w:p>
    <w:p w14:paraId="47C439E2" w14:textId="77777777" w:rsidR="00BB758E" w:rsidRDefault="00BB758E" w:rsidP="00880E8F">
      <w:pPr>
        <w:pStyle w:val="Leipis"/>
      </w:pPr>
    </w:p>
    <w:p w14:paraId="54C7BFD1" w14:textId="2226C58D" w:rsidR="004F4053" w:rsidRDefault="00E50B3E" w:rsidP="00880E8F">
      <w:pPr>
        <w:pStyle w:val="Leipis"/>
      </w:pPr>
      <w:r>
        <w:t>A-luokan eläintaudit</w:t>
      </w:r>
      <w:r w:rsidR="00880E8F">
        <w:t xml:space="preserve"> on lueteltu </w:t>
      </w:r>
      <w:r>
        <w:t>Eläinterveyssäännöstö</w:t>
      </w:r>
      <w:r w:rsidR="004F4053">
        <w:t xml:space="preserve">n </w:t>
      </w:r>
      <w:r>
        <w:t xml:space="preserve">nojalla annetussa </w:t>
      </w:r>
      <w:r w:rsidR="004F4053">
        <w:t>komission täytäntöönpano</w:t>
      </w:r>
      <w:r>
        <w:t>asetuksessa eläintautien luokittelusta</w:t>
      </w:r>
      <w:r w:rsidR="004F4053">
        <w:t xml:space="preserve"> (</w:t>
      </w:r>
      <w:r w:rsidR="00497995">
        <w:t xml:space="preserve">EU) </w:t>
      </w:r>
      <w:r w:rsidR="004F4053">
        <w:t>2018/1882</w:t>
      </w:r>
      <w:r>
        <w:t xml:space="preserve">. </w:t>
      </w:r>
      <w:r w:rsidR="00880E8F" w:rsidRPr="00D979AD">
        <w:t xml:space="preserve">Luettelo löytyy myös </w:t>
      </w:r>
      <w:r w:rsidR="00EF3DD7" w:rsidRPr="00436C94">
        <w:t>Ruokavirasto</w:t>
      </w:r>
      <w:r w:rsidR="00880E8F" w:rsidRPr="00436C94">
        <w:t>n</w:t>
      </w:r>
      <w:r w:rsidR="00880E8F" w:rsidRPr="00D979AD">
        <w:t xml:space="preserve"> internetsivuilta</w:t>
      </w:r>
      <w:r w:rsidR="00880E8F">
        <w:t xml:space="preserve"> </w:t>
      </w:r>
      <w:hyperlink r:id="rId8" w:history="1">
        <w:r w:rsidR="004F4053" w:rsidRPr="0079590F">
          <w:rPr>
            <w:rStyle w:val="Hyperlinkki"/>
          </w:rPr>
          <w:t>https://www.ruokavirasto.fi/elaimet/elainten-terveys-ja-elaintaudit/elaintautien-vastustaminen-ja-valvonta/elaintautien-luokittelu/</w:t>
        </w:r>
      </w:hyperlink>
      <w:r w:rsidR="004F4053">
        <w:t xml:space="preserve"> </w:t>
      </w:r>
    </w:p>
    <w:p w14:paraId="11DD2D79" w14:textId="77777777" w:rsidR="004F4053" w:rsidRDefault="004F4053" w:rsidP="00880E8F">
      <w:pPr>
        <w:pStyle w:val="Leipis"/>
      </w:pPr>
    </w:p>
    <w:p w14:paraId="1D5BCD51" w14:textId="237BBEEE" w:rsidR="00880E8F" w:rsidRDefault="004F4053" w:rsidP="00880E8F">
      <w:pPr>
        <w:pStyle w:val="Leipis"/>
      </w:pPr>
      <w:r>
        <w:t>Ohje on kirjoitettu teurastamoille ja sitä voi noudattaa soveltuvin osin myös pienteurastamoissa ja poroteurastamoissa.</w:t>
      </w:r>
      <w:r w:rsidR="00880E8F">
        <w:t xml:space="preserve"> </w:t>
      </w:r>
      <w:r w:rsidR="00880E8F" w:rsidRPr="00ED6F2F">
        <w:t>Teurastamon valmiussuunnitelmaan kirjataan toimenpiteet siten kuin ne parhaiten toteutuisivat kunkin teurastamon omassa toiminnassa.</w:t>
      </w:r>
      <w:r w:rsidR="00880E8F">
        <w:t xml:space="preserve"> </w:t>
      </w:r>
    </w:p>
    <w:p w14:paraId="65E06B2C" w14:textId="77777777" w:rsidR="00880E8F" w:rsidRDefault="00880E8F" w:rsidP="00880E8F">
      <w:pPr>
        <w:pStyle w:val="Leipis"/>
      </w:pPr>
    </w:p>
    <w:p w14:paraId="6D7C7383" w14:textId="5CAEA574" w:rsidR="00880E8F" w:rsidRPr="006A141B" w:rsidRDefault="00880E8F" w:rsidP="00880E8F">
      <w:pPr>
        <w:pStyle w:val="Leipis"/>
      </w:pPr>
      <w:r w:rsidRPr="004263D3">
        <w:t>Viranomaisen toiminnan tulee perustua laissa olevaan</w:t>
      </w:r>
      <w:r w:rsidR="007F0E0C">
        <w:t xml:space="preserve"> </w:t>
      </w:r>
      <w:r w:rsidRPr="004263D3">
        <w:t>toimivaltaan ja viranomaistoiminnassa tulee tarkoin noudattaa lakia. Viranomaisohjeet eivät ole oikeudelliselta luonteeltaan muita viranomaisia tai toimijoita sitovia. Viime kädessä lainsäädännön soveltamista koskevat kysymykset ratkaisee tuomioistuin. Tässä ohjeessa on sekä suoria lainauksia lainsäädännöstä että tulkintoja lainsäädännön soveltamisesta.</w:t>
      </w:r>
    </w:p>
    <w:p w14:paraId="5A686472" w14:textId="77777777" w:rsidR="00880E8F" w:rsidRPr="00037A83" w:rsidRDefault="00880E8F" w:rsidP="00880E8F">
      <w:pPr>
        <w:jc w:val="both"/>
        <w:rPr>
          <w:rFonts w:ascii="Arial" w:hAnsi="Arial"/>
          <w:sz w:val="22"/>
        </w:rPr>
      </w:pPr>
    </w:p>
    <w:p w14:paraId="26558807" w14:textId="7D4B85CA" w:rsidR="00EF3DD7" w:rsidRDefault="00F9098B" w:rsidP="00CA3EF5">
      <w:pPr>
        <w:pStyle w:val="Otsikko"/>
      </w:pPr>
      <w:bookmarkStart w:id="1" w:name="_Toc168403548"/>
      <w:r>
        <w:t xml:space="preserve">A </w:t>
      </w:r>
      <w:r w:rsidR="00880E8F" w:rsidRPr="004263D3">
        <w:t>Eläintautien vastustaminen teurastamon toiminnassa</w:t>
      </w:r>
      <w:bookmarkEnd w:id="1"/>
    </w:p>
    <w:p w14:paraId="533FE245" w14:textId="77777777" w:rsidR="00D97B5B" w:rsidRPr="00D97B5B" w:rsidRDefault="00D97B5B" w:rsidP="00D97B5B"/>
    <w:p w14:paraId="3E631DB2" w14:textId="16FE012C" w:rsidR="00880E8F" w:rsidRPr="00CA3EF5" w:rsidRDefault="00880E8F" w:rsidP="00880E8F">
      <w:pPr>
        <w:pStyle w:val="Otsikko1"/>
        <w:rPr>
          <w:i/>
        </w:rPr>
      </w:pPr>
      <w:bookmarkStart w:id="2" w:name="_Toc168403549"/>
      <w:r w:rsidRPr="004263D3">
        <w:t>Eläintautien leviämisen ehkäiseminen ja varhainen havaitseminen</w:t>
      </w:r>
      <w:bookmarkEnd w:id="2"/>
    </w:p>
    <w:p w14:paraId="1106E516" w14:textId="44C3EFC1" w:rsidR="0052179E" w:rsidRDefault="0052179E" w:rsidP="001101E3">
      <w:pPr>
        <w:pStyle w:val="Otsikko2"/>
      </w:pPr>
      <w:bookmarkStart w:id="3" w:name="_Toc168403550"/>
      <w:r>
        <w:t>Rekisterikysely</w:t>
      </w:r>
      <w:bookmarkEnd w:id="3"/>
    </w:p>
    <w:p w14:paraId="2BD1A83D" w14:textId="1B40C2B7" w:rsidR="0052179E" w:rsidRDefault="0052179E" w:rsidP="00400363">
      <w:pPr>
        <w:ind w:left="1304"/>
      </w:pPr>
      <w:r>
        <w:t xml:space="preserve">Teurastamotoimijan on tehtävä rekisterikysely naudoille ennen niiden noutoa. Rekisterikyselyllä varmistetaan, ettei kyseisiin nautoihin kohdistu siirtokieltoja eläintaudista tai muista syistä johtuen. Rekisterikyselyn tekeminen on mahdollista myös lampaille ja vuohille ja Ruokavirasto suositteleekin </w:t>
      </w:r>
      <w:r w:rsidR="00400363">
        <w:t>kyselyn</w:t>
      </w:r>
      <w:r>
        <w:t xml:space="preserve"> tekemistä</w:t>
      </w:r>
      <w:r w:rsidR="00400363">
        <w:t xml:space="preserve"> myös näille eläinlajeille</w:t>
      </w:r>
      <w:r>
        <w:t xml:space="preserve"> ennen eläinten noutoa.</w:t>
      </w:r>
    </w:p>
    <w:p w14:paraId="1E7A9C48" w14:textId="60CA39AA" w:rsidR="00400363" w:rsidRDefault="00400363" w:rsidP="00400363">
      <w:pPr>
        <w:ind w:left="1304"/>
      </w:pPr>
    </w:p>
    <w:p w14:paraId="491321D9" w14:textId="244F6C07" w:rsidR="00400363" w:rsidRDefault="00400363" w:rsidP="00400363">
      <w:pPr>
        <w:ind w:left="1304"/>
      </w:pPr>
      <w:r w:rsidRPr="00400363">
        <w:t xml:space="preserve">Valmiussuunnitelmaan kirjataan, miten </w:t>
      </w:r>
      <w:r>
        <w:t>rekisterikyselystä</w:t>
      </w:r>
      <w:r w:rsidRPr="00400363">
        <w:t xml:space="preserve"> huolehditaan etukäteen. Tällä varmistetaan, ettei </w:t>
      </w:r>
      <w:r>
        <w:t>siirtokiellon</w:t>
      </w:r>
      <w:r w:rsidRPr="00400363">
        <w:t xml:space="preserve"> alaisesta pitopaikasta </w:t>
      </w:r>
      <w:r>
        <w:t xml:space="preserve">noudeta </w:t>
      </w:r>
      <w:r w:rsidRPr="00400363">
        <w:t>eläimiä</w:t>
      </w:r>
      <w:r>
        <w:t>, joiden siirtoon ei ole lupaa</w:t>
      </w:r>
      <w:r w:rsidRPr="00400363">
        <w:t>.</w:t>
      </w:r>
    </w:p>
    <w:p w14:paraId="5CAABEEF" w14:textId="77777777" w:rsidR="0052179E" w:rsidRPr="0052179E" w:rsidRDefault="0052179E" w:rsidP="00396A7D">
      <w:pPr>
        <w:ind w:left="1304"/>
      </w:pPr>
    </w:p>
    <w:p w14:paraId="2169BBBC" w14:textId="38A9D80E" w:rsidR="00880E8F" w:rsidRPr="001101E3" w:rsidRDefault="00D84B6A" w:rsidP="001101E3">
      <w:pPr>
        <w:pStyle w:val="Otsikko2"/>
      </w:pPr>
      <w:bookmarkStart w:id="4" w:name="_Toc168403551"/>
      <w:r>
        <w:t>Elintarvikeketjutiedot</w:t>
      </w:r>
      <w:bookmarkEnd w:id="4"/>
      <w:r w:rsidR="005046F4">
        <w:t xml:space="preserve"> </w:t>
      </w:r>
    </w:p>
    <w:p w14:paraId="7053EE17" w14:textId="0CE5377C" w:rsidR="00880E8F" w:rsidRDefault="00D84B6A" w:rsidP="00880E8F">
      <w:pPr>
        <w:pStyle w:val="Leipis"/>
      </w:pPr>
      <w:r>
        <w:t>Elintarvikeketjutietoje</w:t>
      </w:r>
      <w:r w:rsidR="00880E8F" w:rsidRPr="00760EBA">
        <w:t xml:space="preserve">n tarkoituksena on toisaalta elintarviketurvallisuuden varmistaminen ja toisaalta tuottajan avustaminen mm. eläinten terveydentilaan liittyvien ongelmien tunnistamisessa. </w:t>
      </w:r>
      <w:r>
        <w:t>Elintarvikeketjutie</w:t>
      </w:r>
      <w:r w:rsidR="00880E8F" w:rsidRPr="00760EBA">
        <w:t>tojen avulla teurastamo voi tarvittaessa suunnitella teurastukseen liittyviä erityisjärjestelyjä</w:t>
      </w:r>
      <w:r w:rsidR="005C6785">
        <w:t xml:space="preserve"> tai päättää olla </w:t>
      </w:r>
      <w:r w:rsidR="005C6785">
        <w:lastRenderedPageBreak/>
        <w:t>noutamatta eläimiä ennen kuin niiden terveydentila on tarkistettu</w:t>
      </w:r>
      <w:r w:rsidR="00880E8F" w:rsidRPr="00760EBA">
        <w:t xml:space="preserve">. </w:t>
      </w:r>
      <w:r w:rsidR="00400363">
        <w:t xml:space="preserve">Teurastamon virkaeläinlääkäri </w:t>
      </w:r>
      <w:r w:rsidR="00880E8F">
        <w:t xml:space="preserve">huomioi </w:t>
      </w:r>
      <w:r>
        <w:t>elintarvikeketju</w:t>
      </w:r>
      <w:r w:rsidR="00880E8F">
        <w:t>tiedot</w:t>
      </w:r>
      <w:r w:rsidR="00880E8F" w:rsidRPr="00760EBA">
        <w:t xml:space="preserve"> lihantarkastuksessa, esimerkiksi arvioi</w:t>
      </w:r>
      <w:r w:rsidR="00880E8F">
        <w:t>dessaan</w:t>
      </w:r>
      <w:r w:rsidR="00880E8F" w:rsidRPr="00760EBA">
        <w:t xml:space="preserve"> eläimen te</w:t>
      </w:r>
      <w:r w:rsidR="00880E8F">
        <w:t>rveydentilaa ennen teurastusta.</w:t>
      </w:r>
    </w:p>
    <w:p w14:paraId="651D0D63" w14:textId="77777777" w:rsidR="00400363" w:rsidRDefault="00400363" w:rsidP="00552210">
      <w:pPr>
        <w:pStyle w:val="Leipis"/>
      </w:pPr>
    </w:p>
    <w:p w14:paraId="1927EA3A" w14:textId="525D3FBF" w:rsidR="00880E8F" w:rsidRDefault="00880E8F" w:rsidP="00552210">
      <w:pPr>
        <w:pStyle w:val="Leipis"/>
        <w:rPr>
          <w:rFonts w:asciiTheme="minorHAnsi" w:hAnsiTheme="minorHAnsi" w:cstheme="minorHAnsi"/>
        </w:rPr>
      </w:pPr>
      <w:r>
        <w:t>T</w:t>
      </w:r>
      <w:r w:rsidRPr="00760EBA">
        <w:t>uottaja</w:t>
      </w:r>
      <w:r>
        <w:t>lla on</w:t>
      </w:r>
      <w:r w:rsidRPr="00760EBA">
        <w:t xml:space="preserve"> velvollisuus toimittaa teurastamolle </w:t>
      </w:r>
      <w:r>
        <w:t xml:space="preserve">mm. seuraavia eläimen terveyteen </w:t>
      </w:r>
      <w:r w:rsidRPr="00C27237">
        <w:rPr>
          <w:rFonts w:asciiTheme="minorHAnsi" w:hAnsiTheme="minorHAnsi" w:cstheme="minorHAnsi"/>
        </w:rPr>
        <w:t xml:space="preserve">liittyviä tietoja: </w:t>
      </w:r>
    </w:p>
    <w:p w14:paraId="4F327CAB" w14:textId="77777777" w:rsidR="00552210" w:rsidRPr="00552210" w:rsidRDefault="00552210" w:rsidP="00552210">
      <w:pPr>
        <w:pStyle w:val="Leipis"/>
        <w:rPr>
          <w:rFonts w:asciiTheme="minorHAnsi" w:hAnsiTheme="minorHAnsi" w:cstheme="minorHAnsi"/>
        </w:rPr>
      </w:pPr>
    </w:p>
    <w:p w14:paraId="6E590933" w14:textId="429B3703" w:rsidR="00880E8F" w:rsidRPr="00400363" w:rsidRDefault="00880E8F" w:rsidP="00552210">
      <w:pPr>
        <w:pStyle w:val="Luettelokappale"/>
        <w:numPr>
          <w:ilvl w:val="0"/>
          <w:numId w:val="7"/>
        </w:numPr>
        <w:jc w:val="both"/>
        <w:rPr>
          <w:rFonts w:asciiTheme="minorHAnsi" w:hAnsiTheme="minorHAnsi" w:cstheme="minorHAnsi"/>
        </w:rPr>
      </w:pPr>
      <w:r w:rsidRPr="00400363">
        <w:rPr>
          <w:rFonts w:asciiTheme="minorHAnsi" w:hAnsiTheme="minorHAnsi" w:cstheme="minorHAnsi"/>
        </w:rPr>
        <w:t>Tietojen toimittamisen ajankohtana voimassa olevat valvontaviranomaisen eläintautilain (</w:t>
      </w:r>
      <w:r w:rsidR="004F4053" w:rsidRPr="00400363">
        <w:rPr>
          <w:rFonts w:asciiTheme="minorHAnsi" w:hAnsiTheme="minorHAnsi" w:cstheme="minorHAnsi"/>
        </w:rPr>
        <w:t>76</w:t>
      </w:r>
      <w:r w:rsidRPr="00400363">
        <w:rPr>
          <w:rFonts w:asciiTheme="minorHAnsi" w:hAnsiTheme="minorHAnsi" w:cstheme="minorHAnsi"/>
        </w:rPr>
        <w:t>/20</w:t>
      </w:r>
      <w:r w:rsidR="004F4053" w:rsidRPr="00400363">
        <w:rPr>
          <w:rFonts w:asciiTheme="minorHAnsi" w:hAnsiTheme="minorHAnsi" w:cstheme="minorHAnsi"/>
        </w:rPr>
        <w:t>21</w:t>
      </w:r>
      <w:r w:rsidRPr="00400363">
        <w:rPr>
          <w:rFonts w:asciiTheme="minorHAnsi" w:hAnsiTheme="minorHAnsi" w:cstheme="minorHAnsi"/>
        </w:rPr>
        <w:t xml:space="preserve">) nojalla alkutuotantopaikalle antamat päätökset taudin leviämisen estämiseksi (”rajoittavat määräykset”). </w:t>
      </w:r>
    </w:p>
    <w:p w14:paraId="3BDE64BD" w14:textId="77777777" w:rsidR="00552210" w:rsidRPr="00400363" w:rsidRDefault="00552210" w:rsidP="00552210">
      <w:pPr>
        <w:pStyle w:val="Luettelokappale"/>
        <w:ind w:left="1664"/>
        <w:jc w:val="both"/>
        <w:rPr>
          <w:rFonts w:asciiTheme="minorHAnsi" w:hAnsiTheme="minorHAnsi" w:cstheme="minorHAnsi"/>
        </w:rPr>
      </w:pPr>
    </w:p>
    <w:p w14:paraId="226C0B24" w14:textId="6C3621D9" w:rsidR="00552210" w:rsidRPr="00400363" w:rsidRDefault="00880E8F" w:rsidP="00552210">
      <w:pPr>
        <w:numPr>
          <w:ilvl w:val="0"/>
          <w:numId w:val="7"/>
        </w:numPr>
        <w:jc w:val="both"/>
        <w:rPr>
          <w:rFonts w:asciiTheme="minorHAnsi" w:hAnsiTheme="minorHAnsi" w:cstheme="minorHAnsi"/>
          <w:szCs w:val="24"/>
        </w:rPr>
      </w:pPr>
      <w:r w:rsidRPr="00400363">
        <w:rPr>
          <w:rFonts w:asciiTheme="minorHAnsi" w:hAnsiTheme="minorHAnsi" w:cstheme="minorHAnsi"/>
          <w:szCs w:val="24"/>
        </w:rPr>
        <w:t xml:space="preserve">Tuottajan havaitsemat poikkeamat lähetettävän eläimen terveydessä ja kunnossa tietojen toimittamisen ajankohtana. </w:t>
      </w:r>
    </w:p>
    <w:p w14:paraId="38E0C82C" w14:textId="77777777" w:rsidR="00552210" w:rsidRPr="00400363" w:rsidRDefault="00552210" w:rsidP="00552210">
      <w:pPr>
        <w:ind w:left="1664"/>
        <w:jc w:val="both"/>
        <w:rPr>
          <w:rFonts w:asciiTheme="minorHAnsi" w:hAnsiTheme="minorHAnsi" w:cstheme="minorHAnsi"/>
          <w:szCs w:val="24"/>
        </w:rPr>
      </w:pPr>
    </w:p>
    <w:p w14:paraId="0DFC51AF" w14:textId="03668216" w:rsidR="00552210" w:rsidRPr="00400363" w:rsidRDefault="00880E8F" w:rsidP="00552210">
      <w:pPr>
        <w:numPr>
          <w:ilvl w:val="0"/>
          <w:numId w:val="7"/>
        </w:numPr>
        <w:jc w:val="both"/>
        <w:rPr>
          <w:rFonts w:asciiTheme="minorHAnsi" w:hAnsiTheme="minorHAnsi" w:cstheme="minorHAnsi"/>
          <w:szCs w:val="24"/>
        </w:rPr>
      </w:pPr>
      <w:r w:rsidRPr="00400363">
        <w:rPr>
          <w:rFonts w:asciiTheme="minorHAnsi" w:hAnsiTheme="minorHAnsi" w:cstheme="minorHAnsi"/>
          <w:szCs w:val="24"/>
        </w:rPr>
        <w:t xml:space="preserve">Tuotantoa koskevat tiedot, kun niistä voi käydä ilmi taudin esiintyminen. Tuotantoa koskevia tietoja voivat esimerkiksi olla rehun tai veden kulutukseen liittyvät tiedot. </w:t>
      </w:r>
    </w:p>
    <w:p w14:paraId="0E9942C3" w14:textId="77777777" w:rsidR="0052179E" w:rsidRPr="00552210" w:rsidRDefault="0052179E" w:rsidP="0052179E">
      <w:pPr>
        <w:ind w:left="1664"/>
        <w:jc w:val="both"/>
        <w:rPr>
          <w:rFonts w:asciiTheme="minorHAnsi" w:hAnsiTheme="minorHAnsi" w:cstheme="minorHAnsi"/>
          <w:sz w:val="22"/>
        </w:rPr>
      </w:pPr>
    </w:p>
    <w:p w14:paraId="458980B2" w14:textId="0138C65B" w:rsidR="00030250" w:rsidRDefault="00880E8F" w:rsidP="00552210">
      <w:pPr>
        <w:pStyle w:val="Leipis"/>
      </w:pPr>
      <w:r w:rsidRPr="00C27237">
        <w:rPr>
          <w:rFonts w:asciiTheme="minorHAnsi" w:hAnsiTheme="minorHAnsi" w:cstheme="minorHAnsi"/>
        </w:rPr>
        <w:t xml:space="preserve">On tärkeää huomioida, että </w:t>
      </w:r>
      <w:r w:rsidR="00641475">
        <w:rPr>
          <w:rFonts w:asciiTheme="minorHAnsi" w:hAnsiTheme="minorHAnsi" w:cstheme="minorHAnsi"/>
        </w:rPr>
        <w:t>eläint</w:t>
      </w:r>
      <w:r w:rsidR="004F4053">
        <w:rPr>
          <w:rFonts w:asciiTheme="minorHAnsi" w:hAnsiTheme="minorHAnsi" w:cstheme="minorHAnsi"/>
        </w:rPr>
        <w:t>erveys</w:t>
      </w:r>
      <w:r w:rsidR="00641475">
        <w:rPr>
          <w:rFonts w:asciiTheme="minorHAnsi" w:hAnsiTheme="minorHAnsi" w:cstheme="minorHAnsi"/>
        </w:rPr>
        <w:t xml:space="preserve">viranomaisen </w:t>
      </w:r>
      <w:r w:rsidR="004F4053">
        <w:rPr>
          <w:rFonts w:asciiTheme="minorHAnsi" w:hAnsiTheme="minorHAnsi" w:cstheme="minorHAnsi"/>
        </w:rPr>
        <w:t>pitopaikasta vastaavalle toimijalle</w:t>
      </w:r>
      <w:r w:rsidR="00641475">
        <w:rPr>
          <w:rFonts w:asciiTheme="minorHAnsi" w:hAnsiTheme="minorHAnsi" w:cstheme="minorHAnsi"/>
        </w:rPr>
        <w:t xml:space="preserve"> antamat </w:t>
      </w:r>
      <w:r w:rsidRPr="00C27237">
        <w:rPr>
          <w:rFonts w:asciiTheme="minorHAnsi" w:hAnsiTheme="minorHAnsi" w:cstheme="minorHAnsi"/>
        </w:rPr>
        <w:t xml:space="preserve">rajoittavat määräykset voivat myös kokonaan kieltää </w:t>
      </w:r>
      <w:r w:rsidR="005C6785">
        <w:rPr>
          <w:rFonts w:asciiTheme="minorHAnsi" w:hAnsiTheme="minorHAnsi" w:cstheme="minorHAnsi"/>
        </w:rPr>
        <w:t xml:space="preserve">kyseisen </w:t>
      </w:r>
      <w:r w:rsidR="004F4053">
        <w:rPr>
          <w:rFonts w:asciiTheme="minorHAnsi" w:hAnsiTheme="minorHAnsi" w:cstheme="minorHAnsi"/>
        </w:rPr>
        <w:t xml:space="preserve">eläinten pitopaikan </w:t>
      </w:r>
      <w:r w:rsidRPr="00760EBA">
        <w:t xml:space="preserve">joidenkin tai kaikkien eläinten lähettämisen teuraaksi tai </w:t>
      </w:r>
      <w:r w:rsidRPr="00EA7E13">
        <w:t xml:space="preserve">niistä </w:t>
      </w:r>
      <w:r w:rsidRPr="00760EBA">
        <w:t xml:space="preserve">saatavien tuotteiden toimittamisen eteenpäin. Rajoittavissa määräyksissä voidaan </w:t>
      </w:r>
      <w:r w:rsidR="00400363">
        <w:t>lisäksi</w:t>
      </w:r>
      <w:r w:rsidRPr="00760EBA">
        <w:t xml:space="preserve"> edellyttää erityistä käsittelyä </w:t>
      </w:r>
      <w:r w:rsidR="004F4053">
        <w:t>kyseisestä pitopaikasta peräisin oleville</w:t>
      </w:r>
      <w:r w:rsidR="005C6785">
        <w:t xml:space="preserve"> </w:t>
      </w:r>
      <w:r w:rsidRPr="00760EBA">
        <w:t xml:space="preserve">eläimille ja niistä saataville elintarvikkeille. </w:t>
      </w:r>
      <w:r>
        <w:t xml:space="preserve">Rajoittavat määräykset antaa aluehallintovirasto tai kunnaneläinlääkäri ja ne voidaan ensin antaa suullisesti, mutta </w:t>
      </w:r>
      <w:r w:rsidR="005C6785">
        <w:t xml:space="preserve">ne </w:t>
      </w:r>
      <w:r>
        <w:t>on myös aina vahvistettava kirjallisesti</w:t>
      </w:r>
      <w:r w:rsidRPr="00760EBA">
        <w:t>.</w:t>
      </w:r>
      <w:r>
        <w:t xml:space="preserve"> </w:t>
      </w:r>
      <w:r w:rsidR="001B7252">
        <w:t xml:space="preserve">Joissakin tapauksissa rajoittavista määräyksistä voidaan poiketa aluehallintoviraston luvalla. Tällöinkin eläinten tai niistä saatavien elintarvikkeiden käsittelyyn voidaan asettaa erityisehtoja. </w:t>
      </w:r>
    </w:p>
    <w:p w14:paraId="72A7569A" w14:textId="77777777" w:rsidR="00030250" w:rsidRDefault="00030250" w:rsidP="00552210">
      <w:pPr>
        <w:pStyle w:val="Leipis"/>
      </w:pPr>
    </w:p>
    <w:p w14:paraId="5C67B92B" w14:textId="57C07E1D" w:rsidR="0066086A" w:rsidRDefault="00880E8F" w:rsidP="00552210">
      <w:pPr>
        <w:pStyle w:val="Leipis"/>
      </w:pPr>
      <w:bookmarkStart w:id="5" w:name="_Hlk138686673"/>
      <w:r>
        <w:t xml:space="preserve">Valmiussuunnitelmaan kirjataan, </w:t>
      </w:r>
      <w:r w:rsidR="005C6785">
        <w:t xml:space="preserve">miten </w:t>
      </w:r>
      <w:r w:rsidR="00D84B6A">
        <w:t>elintarvikeketjutietojen</w:t>
      </w:r>
      <w:r>
        <w:t xml:space="preserve"> </w:t>
      </w:r>
      <w:r w:rsidR="008B40E0">
        <w:t xml:space="preserve">tarkastamisesta huolehditaan </w:t>
      </w:r>
      <w:r>
        <w:t>etukäteen. Tällä varmistetaan, ettei rajoittavien määräysten alaise</w:t>
      </w:r>
      <w:r w:rsidR="004F4053">
        <w:t>sta pitopaikasta</w:t>
      </w:r>
      <w:r w:rsidR="00641475">
        <w:t xml:space="preserve"> </w:t>
      </w:r>
      <w:r>
        <w:t xml:space="preserve">tuoda eläimiä </w:t>
      </w:r>
      <w:r w:rsidR="00B33B35">
        <w:t xml:space="preserve">ja että </w:t>
      </w:r>
      <w:r w:rsidR="005C6785">
        <w:t xml:space="preserve">niiden teurastamisessa noudatetaan rajoittavissa määräyksissä </w:t>
      </w:r>
      <w:r w:rsidR="008B40E0">
        <w:t xml:space="preserve">tai poikkeusluvassa </w:t>
      </w:r>
      <w:r w:rsidR="005C6785">
        <w:t xml:space="preserve">asetettuja ehtoja. </w:t>
      </w:r>
    </w:p>
    <w:bookmarkEnd w:id="5"/>
    <w:p w14:paraId="7AA34E5B" w14:textId="77777777" w:rsidR="0066086A" w:rsidRDefault="0066086A" w:rsidP="00552210">
      <w:pPr>
        <w:pStyle w:val="Leipis"/>
      </w:pPr>
    </w:p>
    <w:p w14:paraId="091B05D4" w14:textId="447575CF" w:rsidR="00880E8F" w:rsidRDefault="00497995" w:rsidP="0017389B">
      <w:pPr>
        <w:pStyle w:val="Leipis"/>
      </w:pPr>
      <w:r>
        <w:t xml:space="preserve">Jos </w:t>
      </w:r>
      <w:r w:rsidR="00D84B6A">
        <w:t>elintarvikeketjutietojen</w:t>
      </w:r>
      <w:r w:rsidR="00641475">
        <w:t xml:space="preserve"> pe</w:t>
      </w:r>
      <w:r w:rsidR="005C6785">
        <w:t>r</w:t>
      </w:r>
      <w:r w:rsidR="00641475">
        <w:t>usteella syntyy epäily vastustettavasta eläintaudista</w:t>
      </w:r>
      <w:r w:rsidR="005C6785">
        <w:t xml:space="preserve">, ei eläimiä tule noutaa, vaan epäilystä tulee ilmoittaa </w:t>
      </w:r>
      <w:r w:rsidR="00400363">
        <w:t>teurastamon virkaeläinlääkärille</w:t>
      </w:r>
      <w:r w:rsidR="008B40E0">
        <w:t xml:space="preserve"> (eläintautilaki </w:t>
      </w:r>
      <w:r w:rsidR="004F4053">
        <w:t>76</w:t>
      </w:r>
      <w:r w:rsidR="008B40E0">
        <w:t>/20</w:t>
      </w:r>
      <w:r w:rsidR="004F4053">
        <w:t>21</w:t>
      </w:r>
      <w:r w:rsidR="008B40E0">
        <w:t>, 1</w:t>
      </w:r>
      <w:r w:rsidR="004F4053">
        <w:t>9</w:t>
      </w:r>
      <w:r w:rsidR="008B40E0">
        <w:t xml:space="preserve"> §)</w:t>
      </w:r>
      <w:r w:rsidR="005C6785">
        <w:t xml:space="preserve">. </w:t>
      </w:r>
      <w:r w:rsidR="00400363">
        <w:t>E</w:t>
      </w:r>
      <w:r w:rsidR="0066086A">
        <w:t xml:space="preserve">läinlääkäri ilmoittaa asiasta tarvittaessa eteenpäin aluehallintovirastoon. </w:t>
      </w:r>
      <w:r w:rsidR="005C6785">
        <w:t>Valmiussuunnitelmassa tul</w:t>
      </w:r>
      <w:r w:rsidR="0066086A">
        <w:t xml:space="preserve">ee </w:t>
      </w:r>
      <w:r w:rsidR="005C6785">
        <w:t xml:space="preserve">olla ohjeet toimenpiteistä, joihin </w:t>
      </w:r>
      <w:r w:rsidR="00D84B6A">
        <w:t>elintarvikeketjutiedot</w:t>
      </w:r>
      <w:r w:rsidR="005C6785">
        <w:t xml:space="preserve"> tarkastanut ryhtyy, jos hän epäilee tietojen perusteella vastustettavaa eläintautia.</w:t>
      </w:r>
    </w:p>
    <w:p w14:paraId="58F98282" w14:textId="77777777" w:rsidR="00552210" w:rsidRPr="00552210" w:rsidRDefault="00552210" w:rsidP="00552210">
      <w:pPr>
        <w:pStyle w:val="Leipis"/>
      </w:pPr>
    </w:p>
    <w:p w14:paraId="6A329F18" w14:textId="172E7F8D" w:rsidR="00880E8F" w:rsidRPr="001101E3" w:rsidRDefault="00880E8F" w:rsidP="00880E8F">
      <w:pPr>
        <w:pStyle w:val="Otsikko2"/>
      </w:pPr>
      <w:bookmarkStart w:id="6" w:name="_Toc168403552"/>
      <w:r w:rsidRPr="004263D3">
        <w:t>Elävien teuraseläinten nouto tilalta, eläinkuljetukset ja eläinkuljetusautojen desinfiointi</w:t>
      </w:r>
      <w:bookmarkEnd w:id="6"/>
    </w:p>
    <w:p w14:paraId="7F936BE4" w14:textId="5E9E77EC" w:rsidR="008B40E0" w:rsidRDefault="008B40E0" w:rsidP="00552210">
      <w:pPr>
        <w:pStyle w:val="Leipis"/>
      </w:pPr>
      <w:r>
        <w:t xml:space="preserve">Valmiussuunnitelmassa kuvataan eläinten noutoon ja kuljetukseen liittyvät toimenpiteet, joilla eläintautien leviämistä voidaan estää. Valmiussuunnitelmat olisi </w:t>
      </w:r>
      <w:r>
        <w:lastRenderedPageBreak/>
        <w:t>lisäksi hyvä laatia myös muiden kuin teuraseläinten kuljetuksia varten, esimerkiksi eläinvälitystoimintaan. Tarkemmat esim. kuljettajalle annettavat kirjalliset ohjeet, voivat olla valmiussuunnitelman liitteenä.</w:t>
      </w:r>
    </w:p>
    <w:p w14:paraId="52C09619" w14:textId="77777777" w:rsidR="008B40E0" w:rsidRDefault="008B40E0" w:rsidP="00552210">
      <w:pPr>
        <w:pStyle w:val="Leipis"/>
      </w:pPr>
    </w:p>
    <w:p w14:paraId="488D428B" w14:textId="355CB365" w:rsidR="00880E8F" w:rsidRDefault="00880E8F" w:rsidP="00552210">
      <w:pPr>
        <w:pStyle w:val="Leipis"/>
      </w:pPr>
      <w:r>
        <w:t xml:space="preserve">Jos teurastamon eläinkuljetukset hoidetaan ulkopuoliselta toimijalta ostettavana palveluna, tulisi teurastamon varmistua siitä, että kyseisellä toimijalla on riittävät valmiussuunnitelmat ja kuljetushenkilöstön koulutussuunnitelma </w:t>
      </w:r>
      <w:r w:rsidR="00697430">
        <w:t>a-luokan</w:t>
      </w:r>
      <w:r>
        <w:t xml:space="preserve"> eläintautien varalta. </w:t>
      </w:r>
    </w:p>
    <w:p w14:paraId="04137962" w14:textId="77777777" w:rsidR="00552210" w:rsidRPr="00552210" w:rsidRDefault="00552210" w:rsidP="00552210">
      <w:pPr>
        <w:pStyle w:val="Leipis"/>
      </w:pPr>
    </w:p>
    <w:p w14:paraId="773F60B8" w14:textId="06373706" w:rsidR="00880E8F" w:rsidRPr="001101E3" w:rsidRDefault="00880E8F" w:rsidP="00880E8F">
      <w:pPr>
        <w:pStyle w:val="Otsikko3"/>
      </w:pPr>
      <w:bookmarkStart w:id="7" w:name="_Toc168403553"/>
      <w:r w:rsidRPr="00CD706E">
        <w:t xml:space="preserve">Ohjeet </w:t>
      </w:r>
      <w:r>
        <w:t>eläin</w:t>
      </w:r>
      <w:r w:rsidRPr="00CD706E">
        <w:t xml:space="preserve">kuljettajalle </w:t>
      </w:r>
      <w:r>
        <w:t>teuras</w:t>
      </w:r>
      <w:r w:rsidRPr="00CD706E">
        <w:t>eläinten noutamiseksi tilalta</w:t>
      </w:r>
      <w:bookmarkEnd w:id="7"/>
      <w:r w:rsidR="005046F4">
        <w:t xml:space="preserve"> </w:t>
      </w:r>
    </w:p>
    <w:p w14:paraId="556E6290" w14:textId="4CB227F0" w:rsidR="00880E8F" w:rsidRDefault="00880E8F" w:rsidP="00880E8F">
      <w:pPr>
        <w:pStyle w:val="Leipis"/>
      </w:pPr>
      <w:r>
        <w:t>Eläin</w:t>
      </w:r>
      <w:r w:rsidRPr="00155EFD">
        <w:t xml:space="preserve">kuljettajalla </w:t>
      </w:r>
      <w:r>
        <w:t>olisi</w:t>
      </w:r>
      <w:r w:rsidRPr="00155EFD">
        <w:t xml:space="preserve"> oltava autossaan kirjalliset ohjeet siitä, miten toimitaan, jos kuljettaja havaitsee noudettavissa eläimissä tai </w:t>
      </w:r>
      <w:r w:rsidR="004F4053">
        <w:t>pitopaikan</w:t>
      </w:r>
      <w:r w:rsidRPr="00155EFD">
        <w:t xml:space="preserve"> muissa eläimissä tarttuvaan tautiin viittaavia oireita tai merkkejä. </w:t>
      </w:r>
      <w:r w:rsidRPr="002B7147">
        <w:t xml:space="preserve">Sairasta eläintä ei saa ottaa kuljetukseen. </w:t>
      </w:r>
      <w:r>
        <w:t>Eläintautilain (</w:t>
      </w:r>
      <w:r w:rsidR="004F4053">
        <w:t>76</w:t>
      </w:r>
      <w:r>
        <w:t>/20</w:t>
      </w:r>
      <w:r w:rsidR="004F4053">
        <w:t>21</w:t>
      </w:r>
      <w:r>
        <w:t>) 1</w:t>
      </w:r>
      <w:r w:rsidR="004F4053">
        <w:t>9</w:t>
      </w:r>
      <w:r>
        <w:t xml:space="preserve"> §:n mukaan eläinten omistajan, eläinkuljettajan tai muun eläimistä vastuussa olevan henkilön on ilmoitettava kunnaneläinlääkärille tai aluehallintovirastolle, jos hän epäilee eläimissä </w:t>
      </w:r>
      <w:r w:rsidR="004F4053" w:rsidRPr="004F4053">
        <w:t>tai toteaa eläimellä olevan luetteloitu tai uusi tauti taikka muu torjuttava tai valvottava eläintauti</w:t>
      </w:r>
      <w:r>
        <w:t xml:space="preserve">. </w:t>
      </w:r>
      <w:r w:rsidRPr="00155EFD">
        <w:t>Tarvittaessa on pyydettävä kunnaneläinlääkäriä tarkastamaan eläimet ti</w:t>
      </w:r>
      <w:r>
        <w:t xml:space="preserve">lalla ennen lastausta. </w:t>
      </w:r>
      <w:r w:rsidRPr="00155EFD">
        <w:t>Jos useat noudettavista tai</w:t>
      </w:r>
      <w:r w:rsidR="004F4053">
        <w:t xml:space="preserve"> pitopaikassa</w:t>
      </w:r>
      <w:r w:rsidRPr="00155EFD">
        <w:t xml:space="preserve"> olevista muista eläimistä ovat sairastuneet samankaltaisin oirein ja erityisesti, jos oireet muistuttavat suu- ja sorkkataudin, sikaruton tai muun vakavan eläintaudin oireita, ei eläimiä saa ottaa kuljetettavaksi, ennen kuin kunnaneläinlääkäri on tarkastanut ne j</w:t>
      </w:r>
      <w:r>
        <w:t>a antanut luvan kuljetukseen.</w:t>
      </w:r>
    </w:p>
    <w:p w14:paraId="06C80190" w14:textId="77777777" w:rsidR="00880E8F" w:rsidRPr="00155EFD" w:rsidRDefault="00880E8F" w:rsidP="00880E8F">
      <w:pPr>
        <w:pStyle w:val="Leipis"/>
      </w:pPr>
    </w:p>
    <w:p w14:paraId="00B45473" w14:textId="636E7327" w:rsidR="00806145" w:rsidRDefault="00880E8F" w:rsidP="00552210">
      <w:pPr>
        <w:pStyle w:val="Leipis"/>
      </w:pPr>
      <w:r w:rsidRPr="00155EFD">
        <w:t xml:space="preserve">Jos eläintautiepäily herää </w:t>
      </w:r>
      <w:r>
        <w:t>teuraskuljetus</w:t>
      </w:r>
      <w:r w:rsidRPr="00155EFD">
        <w:t>matkan aikana,</w:t>
      </w:r>
      <w:r>
        <w:t xml:space="preserve"> eläinkuljettajan on ilmoitettava asiasta</w:t>
      </w:r>
      <w:r w:rsidR="0052179E">
        <w:t xml:space="preserve"> aluehallintoviraston</w:t>
      </w:r>
      <w:r w:rsidR="00A037F6">
        <w:t xml:space="preserve"> </w:t>
      </w:r>
      <w:r>
        <w:t xml:space="preserve">läänineläinlääkärille. </w:t>
      </w:r>
      <w:r w:rsidR="0052179E">
        <w:t>Teurastamon on hyvä varmistaa, että kuljetusyrityksillä on läänineläinlääkäri</w:t>
      </w:r>
      <w:r w:rsidR="00D97B5B">
        <w:t>e</w:t>
      </w:r>
      <w:r w:rsidR="0052179E">
        <w:t>n yhteystiedot saatavilla</w:t>
      </w:r>
      <w:r w:rsidR="00497995">
        <w:t xml:space="preserve"> (teurastamon sijaintikunnan mukaan)</w:t>
      </w:r>
      <w:r w:rsidR="0052179E">
        <w:t xml:space="preserve">. </w:t>
      </w:r>
      <w:r w:rsidR="00A037F6" w:rsidRPr="00155EFD">
        <w:t>Tarvittaessa läänineläinlääkärin kanssa so</w:t>
      </w:r>
      <w:r w:rsidR="00A037F6">
        <w:t>vitaan</w:t>
      </w:r>
      <w:r w:rsidR="00A037F6" w:rsidRPr="00155EFD">
        <w:t xml:space="preserve"> paikasta, jossa eläimet voidaan tutkia. Tällöin tarkastuksen suorittaa matkan varrella</w:t>
      </w:r>
      <w:r w:rsidR="00A037F6">
        <w:t xml:space="preserve"> läänineläinlääkäri tai muu hänen määräämänsä virkaeläinlääkäri</w:t>
      </w:r>
      <w:r w:rsidR="00A037F6" w:rsidRPr="00155EFD">
        <w:t xml:space="preserve">. </w:t>
      </w:r>
      <w:r>
        <w:t>Jos eläintautia epäillään vasta teurastamon pihassa,</w:t>
      </w:r>
      <w:r w:rsidRPr="00155EFD">
        <w:t xml:space="preserve"> eläimiä ei tule purkaa </w:t>
      </w:r>
      <w:r>
        <w:t>eläin</w:t>
      </w:r>
      <w:r w:rsidRPr="00155EFD">
        <w:t>kuljetus</w:t>
      </w:r>
      <w:r w:rsidR="00697430">
        <w:t>autosta</w:t>
      </w:r>
      <w:r w:rsidRPr="00155EFD">
        <w:t xml:space="preserve"> navettaan </w:t>
      </w:r>
      <w:r>
        <w:t xml:space="preserve">tai </w:t>
      </w:r>
      <w:r w:rsidR="00697430">
        <w:t xml:space="preserve">muuhun </w:t>
      </w:r>
      <w:r>
        <w:t xml:space="preserve">vastaanottotilaan </w:t>
      </w:r>
      <w:r w:rsidRPr="00155EFD">
        <w:t xml:space="preserve">ennen kuin teurastamon </w:t>
      </w:r>
      <w:r w:rsidR="00A037F6">
        <w:t>virka</w:t>
      </w:r>
      <w:r w:rsidRPr="00155EFD">
        <w:t xml:space="preserve">eläinlääkäri on tarkastanut eläimet. </w:t>
      </w:r>
    </w:p>
    <w:p w14:paraId="43B6A304" w14:textId="77777777" w:rsidR="00806145" w:rsidRDefault="00806145" w:rsidP="00552210">
      <w:pPr>
        <w:pStyle w:val="Leipis"/>
      </w:pPr>
    </w:p>
    <w:p w14:paraId="46CC581E" w14:textId="582188D2" w:rsidR="00880E8F" w:rsidRDefault="00806145" w:rsidP="00552210">
      <w:pPr>
        <w:pStyle w:val="Leipis"/>
      </w:pPr>
      <w:r>
        <w:t>Virka-ajan ulkopuolella apua saa päivystävältä läänineläinlääkäriltä. N</w:t>
      </w:r>
      <w:r w:rsidRPr="00155EFD">
        <w:t>umero</w:t>
      </w:r>
      <w:r>
        <w:t>sta</w:t>
      </w:r>
      <w:r w:rsidRPr="00155EFD">
        <w:t xml:space="preserve"> </w:t>
      </w:r>
      <w:r w:rsidRPr="00A41667">
        <w:t>0295</w:t>
      </w:r>
      <w:r>
        <w:t xml:space="preserve"> </w:t>
      </w:r>
      <w:r w:rsidRPr="00A41667">
        <w:t>204</w:t>
      </w:r>
      <w:r>
        <w:t xml:space="preserve"> </w:t>
      </w:r>
      <w:r w:rsidRPr="00A41667">
        <w:t>658</w:t>
      </w:r>
      <w:r w:rsidRPr="00155EFD">
        <w:t xml:space="preserve"> </w:t>
      </w:r>
      <w:r>
        <w:t xml:space="preserve">saa tiedon kulloinkin </w:t>
      </w:r>
      <w:r w:rsidRPr="00155EFD">
        <w:t>päivystäv</w:t>
      </w:r>
      <w:r>
        <w:t>ien</w:t>
      </w:r>
      <w:r w:rsidRPr="00155EFD">
        <w:t xml:space="preserve"> lää</w:t>
      </w:r>
      <w:r>
        <w:t xml:space="preserve">nineläinlääkäreiden </w:t>
      </w:r>
      <w:r w:rsidR="006175FB">
        <w:t>puhelin</w:t>
      </w:r>
      <w:r>
        <w:t>numeroista. Kyseinen numero tulisi olla</w:t>
      </w:r>
      <w:r w:rsidR="00880E8F" w:rsidRPr="00155EFD">
        <w:t xml:space="preserve"> </w:t>
      </w:r>
      <w:r w:rsidR="00880E8F">
        <w:t>eläin</w:t>
      </w:r>
      <w:r w:rsidR="00880E8F" w:rsidRPr="00155EFD">
        <w:t>kuljettaji</w:t>
      </w:r>
      <w:r>
        <w:t>en saatavilla esim. kuljetus</w:t>
      </w:r>
      <w:r w:rsidR="00697430">
        <w:t>autossa</w:t>
      </w:r>
      <w:r>
        <w:t>.</w:t>
      </w:r>
    </w:p>
    <w:p w14:paraId="46236B5D" w14:textId="77777777" w:rsidR="00552210" w:rsidRPr="00552210" w:rsidRDefault="00552210" w:rsidP="00552210">
      <w:pPr>
        <w:pStyle w:val="Leipis"/>
      </w:pPr>
    </w:p>
    <w:p w14:paraId="1E009F12" w14:textId="52C337EF" w:rsidR="00880E8F" w:rsidRPr="001101E3" w:rsidRDefault="00880E8F" w:rsidP="001101E3">
      <w:pPr>
        <w:pStyle w:val="Otsikko3"/>
        <w:numPr>
          <w:ilvl w:val="0"/>
          <w:numId w:val="0"/>
        </w:numPr>
        <w:ind w:left="720" w:hanging="720"/>
        <w:rPr>
          <w:u w:val="single"/>
        </w:rPr>
      </w:pPr>
      <w:bookmarkStart w:id="8" w:name="_Toc168403554"/>
      <w:r w:rsidRPr="00CD706E">
        <w:t>1.</w:t>
      </w:r>
      <w:r>
        <w:t>2</w:t>
      </w:r>
      <w:r w:rsidRPr="00CD706E">
        <w:t xml:space="preserve">.2. Elävien </w:t>
      </w:r>
      <w:r>
        <w:t>teuras</w:t>
      </w:r>
      <w:r w:rsidRPr="00CD706E">
        <w:t>eläinten lastaus tilalla</w:t>
      </w:r>
      <w:bookmarkEnd w:id="8"/>
      <w:r w:rsidRPr="00CD706E">
        <w:t xml:space="preserve"> </w:t>
      </w:r>
    </w:p>
    <w:p w14:paraId="1C6798DA" w14:textId="5BACE0F6" w:rsidR="00750167" w:rsidRDefault="00880E8F" w:rsidP="00552210">
      <w:pPr>
        <w:pStyle w:val="Leipis"/>
      </w:pPr>
      <w:r>
        <w:t xml:space="preserve">Eläimen </w:t>
      </w:r>
      <w:r w:rsidRPr="00155EFD">
        <w:t>omistajan tai hänen edustajansa tulisi olla aina paikalla eläimiä noudettaessa</w:t>
      </w:r>
      <w:r>
        <w:t xml:space="preserve"> teurastamolle</w:t>
      </w:r>
      <w:r w:rsidRPr="00155EFD">
        <w:t xml:space="preserve">. </w:t>
      </w:r>
      <w:r>
        <w:t xml:space="preserve">Eläintautien leviämisen riskin pienentämiseksi </w:t>
      </w:r>
      <w:r w:rsidR="00697430">
        <w:t>pitopaikassa</w:t>
      </w:r>
      <w:r>
        <w:t xml:space="preserve"> olisi hyvä olla erillinen</w:t>
      </w:r>
      <w:r w:rsidRPr="00155EFD">
        <w:t xml:space="preserve"> lastaustila, jo</w:t>
      </w:r>
      <w:r>
        <w:t>sta</w:t>
      </w:r>
      <w:r w:rsidRPr="00155EFD">
        <w:t xml:space="preserve"> </w:t>
      </w:r>
      <w:r>
        <w:t>teuras</w:t>
      </w:r>
      <w:r w:rsidRPr="00155EFD">
        <w:t xml:space="preserve">eläimet siirretään </w:t>
      </w:r>
      <w:r w:rsidR="00697430">
        <w:t>kuljetus</w:t>
      </w:r>
      <w:r w:rsidR="0027793D">
        <w:t>autoon</w:t>
      </w:r>
      <w:r w:rsidRPr="00155EFD">
        <w:t xml:space="preserve">. Jos tällaista ei ole, </w:t>
      </w:r>
      <w:r>
        <w:t>eläin</w:t>
      </w:r>
      <w:r w:rsidRPr="00155EFD">
        <w:t xml:space="preserve">kuljettajan ei </w:t>
      </w:r>
      <w:r w:rsidR="00697430">
        <w:t>tulisi</w:t>
      </w:r>
      <w:r w:rsidRPr="00155EFD">
        <w:t xml:space="preserve"> itse mennä </w:t>
      </w:r>
      <w:r>
        <w:t>eläin</w:t>
      </w:r>
      <w:r w:rsidRPr="00155EFD">
        <w:t xml:space="preserve">suojaan noutamaan eläimiä, vaan </w:t>
      </w:r>
      <w:r>
        <w:t xml:space="preserve">eläimen </w:t>
      </w:r>
      <w:r w:rsidRPr="00155EFD">
        <w:t xml:space="preserve">omistajan tulee huolehtia </w:t>
      </w:r>
      <w:r>
        <w:t>eläinten siirrosta kuljetusauton ovelle</w:t>
      </w:r>
      <w:r w:rsidRPr="00155EFD">
        <w:t>.</w:t>
      </w:r>
      <w:r>
        <w:t xml:space="preserve"> </w:t>
      </w:r>
    </w:p>
    <w:p w14:paraId="683DC97B" w14:textId="77777777" w:rsidR="00750167" w:rsidRDefault="00750167" w:rsidP="00552210">
      <w:pPr>
        <w:pStyle w:val="Leipis"/>
      </w:pPr>
    </w:p>
    <w:p w14:paraId="39AC42FD" w14:textId="2140C6EE" w:rsidR="00806145" w:rsidRDefault="00697430" w:rsidP="00552210">
      <w:pPr>
        <w:pStyle w:val="Leipis"/>
      </w:pPr>
      <w:r>
        <w:t>K</w:t>
      </w:r>
      <w:r w:rsidR="00880E8F">
        <w:t>uljettajan tulee</w:t>
      </w:r>
      <w:r w:rsidR="00880E8F" w:rsidRPr="00155EFD">
        <w:t xml:space="preserve"> </w:t>
      </w:r>
      <w:r>
        <w:t>mennä eläin</w:t>
      </w:r>
      <w:r w:rsidRPr="00155EFD">
        <w:t xml:space="preserve">suojaan </w:t>
      </w:r>
      <w:r w:rsidR="00880E8F" w:rsidRPr="00155EFD">
        <w:t>vain poikkeustilanteissa ja tällöin on ehdottomasti vältettävä kävelyä ruokintapöydällä sekä tarpeetonta muiden kuin noudettavien eläinten koskettelua. Ensisijaisesti on käytettävä tilan suojavaatteita ja saappaita. Omia jalkineita voidaan suojata kengänsuojien avulla,</w:t>
      </w:r>
      <w:r>
        <w:t xml:space="preserve"> jolloin kenkä</w:t>
      </w:r>
      <w:r w:rsidR="00880E8F">
        <w:t>suojat</w:t>
      </w:r>
      <w:r w:rsidR="00880E8F" w:rsidRPr="00155EFD">
        <w:t xml:space="preserve"> </w:t>
      </w:r>
      <w:r w:rsidR="00880E8F">
        <w:t xml:space="preserve">jätetään tilalle </w:t>
      </w:r>
      <w:r w:rsidR="00880E8F" w:rsidRPr="00155EFD">
        <w:t xml:space="preserve">hävitettäväksi </w:t>
      </w:r>
      <w:r w:rsidR="00880E8F">
        <w:t>eläinkuljetusautoon</w:t>
      </w:r>
      <w:r w:rsidR="00880E8F" w:rsidRPr="00155EFD">
        <w:t xml:space="preserve"> palattaessa. Omia saappaita käytettäessä saappaat tulee pestä ja desinfioida huolellisesti ennen </w:t>
      </w:r>
      <w:r w:rsidR="00880E8F">
        <w:t>poistumista tilalta</w:t>
      </w:r>
      <w:r w:rsidR="00880E8F" w:rsidRPr="00155EFD">
        <w:t xml:space="preserve">, jotta </w:t>
      </w:r>
      <w:r w:rsidR="00880E8F">
        <w:t>saappaiden mukana</w:t>
      </w:r>
      <w:r w:rsidR="00880E8F" w:rsidRPr="00155EFD">
        <w:t xml:space="preserve"> ei kuljeteta mahd</w:t>
      </w:r>
      <w:r w:rsidR="00880E8F">
        <w:t>ollisia</w:t>
      </w:r>
      <w:r w:rsidR="00880E8F" w:rsidRPr="00155EFD">
        <w:t xml:space="preserve"> taudinaiheuttajia seuraavalle tilall</w:t>
      </w:r>
      <w:r w:rsidR="00880E8F">
        <w:t>e</w:t>
      </w:r>
      <w:r w:rsidR="00880E8F" w:rsidRPr="00155EFD">
        <w:t>.</w:t>
      </w:r>
      <w:r w:rsidR="00806145">
        <w:t xml:space="preserve"> </w:t>
      </w:r>
    </w:p>
    <w:p w14:paraId="3721D076" w14:textId="77777777" w:rsidR="00806145" w:rsidRDefault="00806145" w:rsidP="00552210">
      <w:pPr>
        <w:pStyle w:val="Leipis"/>
      </w:pPr>
    </w:p>
    <w:p w14:paraId="7D869768" w14:textId="77777777" w:rsidR="00806145" w:rsidRDefault="00806145" w:rsidP="00806145">
      <w:pPr>
        <w:pStyle w:val="Leipis"/>
      </w:pPr>
      <w:r>
        <w:t>Valmiussuunnitelman liitteenä tulisi olla ohjeistus lastaukseen liittyvästä toiminnasta.</w:t>
      </w:r>
    </w:p>
    <w:p w14:paraId="4C74764F" w14:textId="77777777" w:rsidR="00552210" w:rsidRPr="00552210" w:rsidRDefault="00552210" w:rsidP="00552210">
      <w:pPr>
        <w:pStyle w:val="Leipis"/>
      </w:pPr>
    </w:p>
    <w:p w14:paraId="2758CEBF" w14:textId="41FC8B50" w:rsidR="00880E8F" w:rsidRPr="001101E3" w:rsidRDefault="00880E8F" w:rsidP="001101E3">
      <w:pPr>
        <w:pStyle w:val="Otsikko3"/>
        <w:numPr>
          <w:ilvl w:val="0"/>
          <w:numId w:val="0"/>
        </w:numPr>
        <w:ind w:left="720" w:hanging="720"/>
      </w:pPr>
      <w:bookmarkStart w:id="9" w:name="_Toc168403555"/>
      <w:r w:rsidRPr="00CD706E">
        <w:t>1.</w:t>
      </w:r>
      <w:r>
        <w:t>2</w:t>
      </w:r>
      <w:r w:rsidRPr="00CD706E">
        <w:t xml:space="preserve">.3. </w:t>
      </w:r>
      <w:r>
        <w:t>Eläinkuljetusa</w:t>
      </w:r>
      <w:r w:rsidRPr="00CD706E">
        <w:t xml:space="preserve">utojen </w:t>
      </w:r>
      <w:r w:rsidR="00CB50A6">
        <w:t>ajoreitit</w:t>
      </w:r>
      <w:r w:rsidR="00CB50A6" w:rsidRPr="00CD706E">
        <w:t xml:space="preserve"> </w:t>
      </w:r>
      <w:r w:rsidRPr="00CD706E">
        <w:t>teurastamoalueella</w:t>
      </w:r>
      <w:bookmarkEnd w:id="9"/>
      <w:r w:rsidR="005046F4">
        <w:t xml:space="preserve"> </w:t>
      </w:r>
    </w:p>
    <w:p w14:paraId="03C5C747" w14:textId="60A37B7B" w:rsidR="00806145" w:rsidRDefault="00880E8F" w:rsidP="00552210">
      <w:pPr>
        <w:pStyle w:val="Leipis"/>
      </w:pPr>
      <w:r>
        <w:t>L</w:t>
      </w:r>
      <w:r w:rsidRPr="00155EFD">
        <w:t xml:space="preserve">ikaisten ja puhtaiden </w:t>
      </w:r>
      <w:r>
        <w:t>eläinkuljetus</w:t>
      </w:r>
      <w:r w:rsidRPr="00155EFD">
        <w:t>autojen kulkureit</w:t>
      </w:r>
      <w:r>
        <w:t>tien</w:t>
      </w:r>
      <w:r w:rsidRPr="00155EFD">
        <w:t xml:space="preserve"> </w:t>
      </w:r>
      <w:r>
        <w:t>ei tulisi</w:t>
      </w:r>
      <w:r w:rsidRPr="00155EFD">
        <w:t xml:space="preserve"> risteytyä teurastamoalueella, vaan pesusta tulevat autot tul</w:t>
      </w:r>
      <w:r>
        <w:t>isi</w:t>
      </w:r>
      <w:r w:rsidRPr="00155EFD">
        <w:t xml:space="preserve"> ohjata omaa reittiä pois teurastamoalueelta. Jos tämä ei </w:t>
      </w:r>
      <w:r>
        <w:t>käytännössä</w:t>
      </w:r>
      <w:r w:rsidRPr="00155EFD">
        <w:t xml:space="preserve"> ole mahdollista, tulee teurastamon valmiussuunnitelmassa olla kuvattuna järjestelyt, joilla tämä vaatimus toteutetaan ainakin sellaisessa tilanteessa, </w:t>
      </w:r>
      <w:r w:rsidR="00806145">
        <w:t>kun</w:t>
      </w:r>
      <w:r w:rsidR="00806145" w:rsidRPr="00155EFD">
        <w:t xml:space="preserve"> </w:t>
      </w:r>
      <w:r w:rsidRPr="00155EFD">
        <w:t xml:space="preserve">alueella esiintyy </w:t>
      </w:r>
      <w:r w:rsidR="0027793D">
        <w:t>a-luokan</w:t>
      </w:r>
      <w:r w:rsidRPr="00155EFD">
        <w:t xml:space="preserve"> eläintautia</w:t>
      </w:r>
      <w:r w:rsidR="00806145">
        <w:t xml:space="preserve"> tai teurastamolle tuodaan eläimiä teurastettavaksi rajoitusvyöhykkeeltä</w:t>
      </w:r>
      <w:r w:rsidRPr="00155EFD">
        <w:t xml:space="preserve">. Sisääntulo- ja poistumisporteille tulee tällöin järjestää ylimääräiset desinfektiopisteet </w:t>
      </w:r>
      <w:r>
        <w:t>autojen renkaiden</w:t>
      </w:r>
      <w:r w:rsidRPr="00155EFD">
        <w:t xml:space="preserve"> desinfiointia varten.</w:t>
      </w:r>
      <w:r>
        <w:t xml:space="preserve"> </w:t>
      </w:r>
    </w:p>
    <w:p w14:paraId="7AC515A4" w14:textId="77777777" w:rsidR="00A037F6" w:rsidRDefault="00A037F6" w:rsidP="00552210">
      <w:pPr>
        <w:pStyle w:val="Leipis"/>
      </w:pPr>
    </w:p>
    <w:p w14:paraId="42ED0F4B" w14:textId="0297F0A3" w:rsidR="00880E8F" w:rsidRDefault="00880E8F" w:rsidP="00552210">
      <w:pPr>
        <w:pStyle w:val="Leipis"/>
      </w:pPr>
      <w:r>
        <w:t xml:space="preserve">Normaalitilanteen kulkureitit sekä mahdolliset poikkeusoloissa noudatettavat kulkureitit kuvataan valmiussuunnitelmassa piirroksin. </w:t>
      </w:r>
      <w:r w:rsidR="00750167">
        <w:t>Lisäksi kuvataan</w:t>
      </w:r>
      <w:r w:rsidR="00806145">
        <w:t>,</w:t>
      </w:r>
      <w:r w:rsidR="00750167">
        <w:t xml:space="preserve"> miten ylimääräiset desinfektiopisteet voidaan järjestää.</w:t>
      </w:r>
    </w:p>
    <w:p w14:paraId="3273FA48" w14:textId="77777777" w:rsidR="00552210" w:rsidRPr="00552210" w:rsidRDefault="00552210" w:rsidP="00552210">
      <w:pPr>
        <w:pStyle w:val="Leipis"/>
      </w:pPr>
    </w:p>
    <w:p w14:paraId="463AAD80" w14:textId="63ED4F3A" w:rsidR="00880E8F" w:rsidRPr="001101E3" w:rsidRDefault="00880E8F" w:rsidP="001101E3">
      <w:pPr>
        <w:pStyle w:val="Otsikko3"/>
        <w:numPr>
          <w:ilvl w:val="0"/>
          <w:numId w:val="0"/>
        </w:numPr>
      </w:pPr>
      <w:bookmarkStart w:id="10" w:name="_Toc168403556"/>
      <w:r w:rsidRPr="00CD706E">
        <w:t>1.</w:t>
      </w:r>
      <w:r>
        <w:t>2</w:t>
      </w:r>
      <w:r w:rsidRPr="00CD706E">
        <w:t xml:space="preserve">.4. </w:t>
      </w:r>
      <w:r>
        <w:t>Eläinkuljetusautojen pesu ja pesuista pidettävä kirjanpito</w:t>
      </w:r>
      <w:bookmarkEnd w:id="10"/>
      <w:r w:rsidR="005046F4">
        <w:t xml:space="preserve"> </w:t>
      </w:r>
    </w:p>
    <w:p w14:paraId="0C2F6A9B" w14:textId="758130CF" w:rsidR="00806145" w:rsidRDefault="00806145" w:rsidP="00750167">
      <w:pPr>
        <w:pStyle w:val="Leipis"/>
      </w:pPr>
      <w:r>
        <w:t>Eläin</w:t>
      </w:r>
      <w:r w:rsidRPr="00155EFD">
        <w:t xml:space="preserve">kuljetusautojen </w:t>
      </w:r>
      <w:r w:rsidR="00880E8F" w:rsidRPr="00155EFD">
        <w:t xml:space="preserve">pesusta ja desinfioinnista ja muista eläintautien leviämisen ehkäisemiseksi tarpeellisista käytännöistä tulee teurastamoilla ja </w:t>
      </w:r>
      <w:r w:rsidR="00880E8F">
        <w:t>eläinkuljetus</w:t>
      </w:r>
      <w:r w:rsidR="00880E8F" w:rsidRPr="00155EFD">
        <w:t>autoissa olla kirjalliset t</w:t>
      </w:r>
      <w:r w:rsidR="00880E8F">
        <w:t>oimintaohjeet</w:t>
      </w:r>
      <w:r>
        <w:t>, jotka voivat olla valmiussuunnitelman liitteenä</w:t>
      </w:r>
      <w:r w:rsidR="00880E8F">
        <w:t>.</w:t>
      </w:r>
      <w:r w:rsidR="00880E8F" w:rsidRPr="005B2847">
        <w:t xml:space="preserve"> </w:t>
      </w:r>
    </w:p>
    <w:p w14:paraId="7491C74F" w14:textId="77777777" w:rsidR="00806145" w:rsidRDefault="00806145" w:rsidP="00750167">
      <w:pPr>
        <w:pStyle w:val="Leipis"/>
      </w:pPr>
    </w:p>
    <w:p w14:paraId="71D6C2E2" w14:textId="676189A1" w:rsidR="00750167" w:rsidRDefault="00880E8F" w:rsidP="00750167">
      <w:pPr>
        <w:pStyle w:val="Leipis"/>
      </w:pPr>
      <w:r>
        <w:t xml:space="preserve">Eläinkuljetusautojen eläintilat </w:t>
      </w:r>
      <w:r w:rsidRPr="00155EFD">
        <w:t xml:space="preserve">on jokaisen </w:t>
      </w:r>
      <w:r>
        <w:t>eläinkuljetuksen</w:t>
      </w:r>
      <w:r w:rsidRPr="00155EFD">
        <w:t xml:space="preserve"> purkamisen jälkeen </w:t>
      </w:r>
      <w:r>
        <w:t xml:space="preserve">puhdistettava ja tarvittaessa desinfioitava </w:t>
      </w:r>
      <w:r w:rsidRPr="00155EFD">
        <w:t>huolellisesti</w:t>
      </w:r>
      <w:r>
        <w:t xml:space="preserve">, jotta </w:t>
      </w:r>
      <w:r w:rsidRPr="00155EFD">
        <w:t xml:space="preserve">varmistetaan, etteivät mahdolliset tartunnanaiheuttajat leviä kuljetusauton mukana tilalta toiselle autoa uudelleen lastattaessa tai kuljetuksen aikana. </w:t>
      </w:r>
      <w:r w:rsidR="00750167">
        <w:t>T</w:t>
      </w:r>
      <w:r w:rsidR="00750167" w:rsidRPr="00155EFD">
        <w:t xml:space="preserve">ehostetun pesun </w:t>
      </w:r>
      <w:r w:rsidR="00750167">
        <w:t xml:space="preserve">ja desinfioinnin </w:t>
      </w:r>
      <w:r w:rsidR="00750167" w:rsidRPr="00155EFD">
        <w:t xml:space="preserve">ohjeet </w:t>
      </w:r>
      <w:r w:rsidR="00750167">
        <w:t>tulee olla e</w:t>
      </w:r>
      <w:r w:rsidRPr="00155EFD">
        <w:t>rikseen</w:t>
      </w:r>
      <w:r w:rsidR="00750167">
        <w:t xml:space="preserve">. Näiden ohjeiden mukaan toimitaan silloin, </w:t>
      </w:r>
      <w:r w:rsidRPr="00155EFD">
        <w:t xml:space="preserve">jos autossa on kuljetettu tartuntaa levittäviä eläimiä. </w:t>
      </w:r>
      <w:r w:rsidR="00750167">
        <w:t>Kaikissa o</w:t>
      </w:r>
      <w:r>
        <w:t>hjeissa tulisi mainita käytettävät pesu- ja desinfiointiaineet ja niiden käyttöohjeet</w:t>
      </w:r>
      <w:r w:rsidR="00750167">
        <w:t xml:space="preserve"> ml. käytettävät laimennokset ja aika jona valmista liuosta voidaan käyttää</w:t>
      </w:r>
      <w:r>
        <w:t xml:space="preserve">. </w:t>
      </w:r>
      <w:r w:rsidR="0027793D">
        <w:t>Pesuja ja desinfektioita suunniteltaessa tulee huomioida myös pakkasolosuhteet.</w:t>
      </w:r>
    </w:p>
    <w:p w14:paraId="42C6F2BB" w14:textId="77777777" w:rsidR="00897CEE" w:rsidRDefault="00897CEE" w:rsidP="00750167">
      <w:pPr>
        <w:pStyle w:val="Leipis"/>
      </w:pPr>
    </w:p>
    <w:p w14:paraId="541EF3D8" w14:textId="6C639F39" w:rsidR="00880E8F" w:rsidRDefault="00EF3DD7" w:rsidP="00AB50B6">
      <w:pPr>
        <w:pStyle w:val="Leipis"/>
      </w:pPr>
      <w:r w:rsidRPr="005475CB">
        <w:t>Ruokavirasto</w:t>
      </w:r>
      <w:r w:rsidR="00880E8F" w:rsidRPr="005475CB">
        <w:t>n</w:t>
      </w:r>
      <w:r w:rsidR="00880E8F" w:rsidRPr="00AB50B6">
        <w:t xml:space="preserve"> toimintaohjekansiossa</w:t>
      </w:r>
      <w:r w:rsidR="0027793D">
        <w:t xml:space="preserve"> Ruokaviraston extranetissä (Pikantti)</w:t>
      </w:r>
      <w:r w:rsidR="00880E8F" w:rsidRPr="00AB50B6">
        <w:t xml:space="preserve"> on toimintaohje </w:t>
      </w:r>
      <w:r w:rsidR="0027793D">
        <w:t>eläintauti</w:t>
      </w:r>
      <w:r w:rsidR="0027793D" w:rsidRPr="005475CB">
        <w:t>viranomaisil</w:t>
      </w:r>
      <w:r w:rsidR="0027793D">
        <w:t xml:space="preserve">le </w:t>
      </w:r>
      <w:r w:rsidR="00880E8F" w:rsidRPr="00AB50B6">
        <w:t>ajoneuvojen desinfektiosta</w:t>
      </w:r>
      <w:r w:rsidR="0027793D">
        <w:t xml:space="preserve"> tilanteisiin, jossa a-luokan eläintautia on todettu</w:t>
      </w:r>
      <w:r w:rsidR="00880E8F" w:rsidRPr="00AB50B6">
        <w:t>.</w:t>
      </w:r>
    </w:p>
    <w:p w14:paraId="427D9856" w14:textId="77777777" w:rsidR="00880E8F" w:rsidRDefault="00880E8F" w:rsidP="00880E8F">
      <w:pPr>
        <w:pStyle w:val="Leipis"/>
      </w:pPr>
    </w:p>
    <w:p w14:paraId="6749E02D" w14:textId="3970D36E" w:rsidR="00880E8F" w:rsidRPr="00155EFD" w:rsidRDefault="00880E8F" w:rsidP="00880E8F">
      <w:pPr>
        <w:pStyle w:val="Leipis"/>
      </w:pPr>
      <w:r w:rsidRPr="00155EFD">
        <w:t>Teurastamo</w:t>
      </w:r>
      <w:r>
        <w:t>n</w:t>
      </w:r>
      <w:r w:rsidRPr="00155EFD">
        <w:t xml:space="preserve"> tulee </w:t>
      </w:r>
      <w:r>
        <w:t>pitää k</w:t>
      </w:r>
      <w:r w:rsidRPr="00155EFD">
        <w:t>irja</w:t>
      </w:r>
      <w:r>
        <w:t>a</w:t>
      </w:r>
      <w:r w:rsidRPr="00155EFD">
        <w:t xml:space="preserve"> </w:t>
      </w:r>
      <w:r>
        <w:t>eläinkuljetus</w:t>
      </w:r>
      <w:r w:rsidRPr="00155EFD">
        <w:t>autojen pesu</w:t>
      </w:r>
      <w:r w:rsidR="00AF71C1">
        <w:t>i</w:t>
      </w:r>
      <w:r w:rsidRPr="00155EFD">
        <w:t>sta ja desinfioinn</w:t>
      </w:r>
      <w:r w:rsidR="00AF71C1">
        <w:t>e</w:t>
      </w:r>
      <w:r w:rsidRPr="00155EFD">
        <w:t>ista</w:t>
      </w:r>
      <w:r>
        <w:t>.</w:t>
      </w:r>
      <w:r w:rsidRPr="00155EFD">
        <w:t xml:space="preserve"> Erikseen tulee olla nimetty vastuuhenkilö, joka huolehtii desinfiointiainesäiliön täyttämisestä kuittauksineen. Desinfektioaineen kulutuksesta tulee olla erillinen kirjanpito.</w:t>
      </w:r>
    </w:p>
    <w:p w14:paraId="1829FC63" w14:textId="77777777" w:rsidR="00880E8F" w:rsidRPr="00155EFD" w:rsidRDefault="00880E8F" w:rsidP="00880E8F">
      <w:pPr>
        <w:pStyle w:val="Leipis"/>
      </w:pPr>
    </w:p>
    <w:p w14:paraId="063B0471" w14:textId="33E1FF1B" w:rsidR="00880E8F" w:rsidRDefault="00880E8F" w:rsidP="00552210">
      <w:pPr>
        <w:pStyle w:val="Leipis"/>
      </w:pPr>
      <w:r>
        <w:t>Myös eläinkuljetus</w:t>
      </w:r>
      <w:r w:rsidRPr="00155EFD">
        <w:t>autoissa tulee olla kirjanpito suoritetuista pesuista</w:t>
      </w:r>
      <w:r>
        <w:t xml:space="preserve">, </w:t>
      </w:r>
      <w:r w:rsidRPr="00155EFD">
        <w:t xml:space="preserve">ajankohdista sekä pesupaikoista, jos autoja pestään muuallakin kuin teurastamolla. Vastuuhenkilönä toimii tällöin autonkuljettaja. Teurastamoiden tulee säännöllisesti </w:t>
      </w:r>
      <w:r>
        <w:t xml:space="preserve">varmistaa, </w:t>
      </w:r>
      <w:r w:rsidRPr="00155EFD">
        <w:t xml:space="preserve">että muualla pestävät </w:t>
      </w:r>
      <w:r>
        <w:t>eläinkuljetus</w:t>
      </w:r>
      <w:r w:rsidRPr="00155EFD">
        <w:t xml:space="preserve">autot pestään säännöllisesti ja annettujen ohjeiden mukaisesti. </w:t>
      </w:r>
      <w:r>
        <w:t xml:space="preserve">Tehdyt tarkastukset kirjataan ja </w:t>
      </w:r>
      <w:r w:rsidR="00C34A0E">
        <w:t xml:space="preserve">kirjanpito </w:t>
      </w:r>
      <w:r>
        <w:t xml:space="preserve">säilytetään </w:t>
      </w:r>
      <w:r w:rsidRPr="00155EFD">
        <w:t xml:space="preserve">vähintään </w:t>
      </w:r>
      <w:r>
        <w:t>3</w:t>
      </w:r>
      <w:r w:rsidRPr="00155EFD">
        <w:t xml:space="preserve"> vuotta</w:t>
      </w:r>
      <w:r>
        <w:t>.</w:t>
      </w:r>
    </w:p>
    <w:p w14:paraId="6420BAC3" w14:textId="77777777" w:rsidR="00552210" w:rsidRPr="00552210" w:rsidRDefault="00552210" w:rsidP="00552210">
      <w:pPr>
        <w:pStyle w:val="Leipis"/>
      </w:pPr>
    </w:p>
    <w:p w14:paraId="4EA25A8C" w14:textId="7C25201F" w:rsidR="00880E8F" w:rsidRPr="001101E3" w:rsidRDefault="00880E8F" w:rsidP="001101E3">
      <w:pPr>
        <w:pStyle w:val="Otsikko3"/>
        <w:numPr>
          <w:ilvl w:val="0"/>
          <w:numId w:val="0"/>
        </w:numPr>
        <w:ind w:left="720" w:hanging="720"/>
      </w:pPr>
      <w:bookmarkStart w:id="11" w:name="_Toc168403557"/>
      <w:r w:rsidRPr="007D393A">
        <w:t>1.</w:t>
      </w:r>
      <w:r>
        <w:t>2</w:t>
      </w:r>
      <w:r w:rsidRPr="007D393A">
        <w:t>.5. Eläinten jäljittäminen ja kuljetusreittien selvittäminen</w:t>
      </w:r>
      <w:bookmarkEnd w:id="11"/>
    </w:p>
    <w:p w14:paraId="5D666A95" w14:textId="3AA7F5B3" w:rsidR="005046F4" w:rsidRDefault="00880E8F" w:rsidP="00552210">
      <w:pPr>
        <w:pStyle w:val="Leipis"/>
      </w:pPr>
      <w:r w:rsidRPr="00155EFD">
        <w:t>Teurastamolla on oltava järjestelm</w:t>
      </w:r>
      <w:r w:rsidR="005046F4">
        <w:t>ä</w:t>
      </w:r>
      <w:r w:rsidRPr="00155EFD">
        <w:t xml:space="preserve">, jolla pystytään tarvittaessa nopeasti selvittämään, missä </w:t>
      </w:r>
      <w:r>
        <w:t>eläinkuljetus</w:t>
      </w:r>
      <w:r w:rsidRPr="00155EFD">
        <w:t>autoissa ja mihin aikaan eläimiä on teurastamoon kuljetettu</w:t>
      </w:r>
      <w:r w:rsidR="005046F4">
        <w:t>. Lisäksi tulee pystyä selvittämään</w:t>
      </w:r>
      <w:r>
        <w:t xml:space="preserve"> eläin</w:t>
      </w:r>
      <w:r w:rsidR="00897CEE">
        <w:t>välitys</w:t>
      </w:r>
      <w:r>
        <w:t>liikenteen ja teuraskuljetus</w:t>
      </w:r>
      <w:r w:rsidRPr="00155EFD">
        <w:t>autojen ajoreit</w:t>
      </w:r>
      <w:r>
        <w:t>it</w:t>
      </w:r>
      <w:r w:rsidR="005046F4">
        <w:t xml:space="preserve"> ja muut </w:t>
      </w:r>
      <w:r w:rsidR="0027793D">
        <w:t>pitopaikat</w:t>
      </w:r>
      <w:r w:rsidR="005046F4">
        <w:t xml:space="preserve">, joista eläimiä on </w:t>
      </w:r>
      <w:r w:rsidR="0027793D">
        <w:t>tiettyyn</w:t>
      </w:r>
      <w:r w:rsidR="005046F4">
        <w:t xml:space="preserve"> kuljetukseen noudettu</w:t>
      </w:r>
      <w:r w:rsidRPr="00155EFD">
        <w:t>. Tämä on välttämätöntä mahdollisten tartuntareittien selville saamiseksi ja tartuntojen leviämisen pysäyttämiseksi.</w:t>
      </w:r>
      <w:r w:rsidR="005046F4">
        <w:t xml:space="preserve"> Tiedot toimitetaan niitä pyytäneelle eläint</w:t>
      </w:r>
      <w:r w:rsidR="0027793D">
        <w:t>erveys</w:t>
      </w:r>
      <w:r w:rsidR="005046F4">
        <w:t>viranomaiselle.</w:t>
      </w:r>
    </w:p>
    <w:p w14:paraId="36FF3284" w14:textId="77777777" w:rsidR="005046F4" w:rsidRDefault="005046F4" w:rsidP="00552210">
      <w:pPr>
        <w:pStyle w:val="Leipis"/>
      </w:pPr>
    </w:p>
    <w:p w14:paraId="3F0D4D95" w14:textId="3B0C071D" w:rsidR="00880E8F" w:rsidRDefault="00897CEE" w:rsidP="00552210">
      <w:pPr>
        <w:pStyle w:val="Leipis"/>
      </w:pPr>
      <w:r>
        <w:t xml:space="preserve">Valmiussuunnitelmassa </w:t>
      </w:r>
      <w:r w:rsidR="005046F4">
        <w:t xml:space="preserve">kuvataan, miten kyseiset tiedot voidaan nopeasti saada käyttöön. </w:t>
      </w:r>
      <w:r w:rsidR="00956328">
        <w:t>Teurastamolla koulutetaan riittävän moni henkilö käyttämään järjestelmää, jotta tiedot ovat aina saatavilla.</w:t>
      </w:r>
    </w:p>
    <w:p w14:paraId="5F946AD7" w14:textId="77777777" w:rsidR="0066086A" w:rsidRDefault="0066086A" w:rsidP="00552210">
      <w:pPr>
        <w:pStyle w:val="Leipis"/>
      </w:pPr>
    </w:p>
    <w:p w14:paraId="76DA9F4A" w14:textId="0F988A9C" w:rsidR="00880E8F" w:rsidRPr="00CA3EF5" w:rsidRDefault="00880E8F" w:rsidP="00CA3EF5">
      <w:pPr>
        <w:pStyle w:val="Otsikko2"/>
        <w:numPr>
          <w:ilvl w:val="0"/>
          <w:numId w:val="0"/>
        </w:numPr>
        <w:ind w:left="578" w:hanging="578"/>
      </w:pPr>
      <w:bookmarkStart w:id="12" w:name="_Toc168403558"/>
      <w:r w:rsidRPr="004263D3">
        <w:t>1.3. Eläinten vastaanotto teurastamolla (</w:t>
      </w:r>
      <w:r w:rsidR="0052179E">
        <w:rPr>
          <w:i/>
        </w:rPr>
        <w:t>vastaanottotarkastus</w:t>
      </w:r>
      <w:r w:rsidRPr="004263D3">
        <w:t>)</w:t>
      </w:r>
      <w:bookmarkEnd w:id="12"/>
    </w:p>
    <w:p w14:paraId="5C2DFED0" w14:textId="06EB1543" w:rsidR="00880E8F" w:rsidRPr="0027793D" w:rsidRDefault="00880E8F" w:rsidP="00552210">
      <w:pPr>
        <w:pStyle w:val="Leipis"/>
        <w:rPr>
          <w:bCs/>
        </w:rPr>
      </w:pPr>
      <w:r w:rsidRPr="0027793D">
        <w:rPr>
          <w:bCs/>
        </w:rPr>
        <w:t xml:space="preserve">Teurastamohenkilökunnan on ilmoitettava välittömästi teurastamon </w:t>
      </w:r>
      <w:r w:rsidR="00A037F6">
        <w:rPr>
          <w:bCs/>
        </w:rPr>
        <w:t>virka</w:t>
      </w:r>
      <w:r w:rsidRPr="0027793D">
        <w:rPr>
          <w:bCs/>
        </w:rPr>
        <w:t xml:space="preserve">eläinlääkärille, jos teurastamolle tuoduissa eläimissä epäillään </w:t>
      </w:r>
      <w:r w:rsidR="005046F4" w:rsidRPr="0027793D">
        <w:rPr>
          <w:bCs/>
        </w:rPr>
        <w:t xml:space="preserve">vastustettavaa </w:t>
      </w:r>
      <w:r w:rsidRPr="0027793D">
        <w:rPr>
          <w:bCs/>
        </w:rPr>
        <w:t xml:space="preserve">eläintautia. </w:t>
      </w:r>
    </w:p>
    <w:p w14:paraId="5D92ED6C" w14:textId="77777777" w:rsidR="00552210" w:rsidRPr="00552210" w:rsidRDefault="00552210" w:rsidP="00552210">
      <w:pPr>
        <w:pStyle w:val="Leipis"/>
        <w:rPr>
          <w:b/>
        </w:rPr>
      </w:pPr>
    </w:p>
    <w:p w14:paraId="5B0A0E1D" w14:textId="374E4A69" w:rsidR="00880E8F" w:rsidRPr="001101E3" w:rsidRDefault="00880E8F" w:rsidP="001101E3">
      <w:pPr>
        <w:pStyle w:val="Otsikko3"/>
        <w:numPr>
          <w:ilvl w:val="0"/>
          <w:numId w:val="0"/>
        </w:numPr>
        <w:ind w:left="720" w:hanging="720"/>
      </w:pPr>
      <w:bookmarkStart w:id="13" w:name="_Toc168403559"/>
      <w:r>
        <w:t>1.3</w:t>
      </w:r>
      <w:r w:rsidRPr="00562C28">
        <w:t xml:space="preserve">.1. </w:t>
      </w:r>
      <w:r>
        <w:t>Teurastamo</w:t>
      </w:r>
      <w:r w:rsidRPr="00562C28">
        <w:t>henkilökunnan koulutuksen järjestäminen</w:t>
      </w:r>
      <w:bookmarkEnd w:id="13"/>
    </w:p>
    <w:p w14:paraId="372A84F4" w14:textId="693559E4" w:rsidR="0066086A" w:rsidRDefault="00880E8F" w:rsidP="00A037F6">
      <w:pPr>
        <w:pStyle w:val="Leipis"/>
      </w:pPr>
      <w:r w:rsidRPr="00155EFD">
        <w:t xml:space="preserve">Teurastamon tulee </w:t>
      </w:r>
      <w:r>
        <w:t xml:space="preserve">kouluttaa kaikki elävien teuraseläinten kanssa tekemisissä olevat työntekijänsä tunnistamaan kyseisten eläinlajien </w:t>
      </w:r>
      <w:r w:rsidR="0027793D">
        <w:t>a-luokan</w:t>
      </w:r>
      <w:r>
        <w:t xml:space="preserve"> eläintautien oireet. </w:t>
      </w:r>
      <w:r w:rsidR="0066086A" w:rsidRPr="00155EFD">
        <w:t>Koulutuksen tulee sisältää eläintautien oireiden tunnistamisen lisäksi ohjeet suojavaatteiden käytöstä</w:t>
      </w:r>
      <w:r w:rsidR="0066086A">
        <w:t xml:space="preserve"> sekä</w:t>
      </w:r>
      <w:r w:rsidR="0066086A" w:rsidRPr="00155EFD">
        <w:t xml:space="preserve"> henkilödesinfektiosta työpäivän päätyttyä. Erityisen tärkeää tämä on silloin, kun työntekijällä </w:t>
      </w:r>
      <w:r w:rsidR="00C34A0E">
        <w:t xml:space="preserve">itsellään tai </w:t>
      </w:r>
      <w:r w:rsidR="00A037F6">
        <w:t xml:space="preserve">hänen </w:t>
      </w:r>
      <w:r w:rsidR="00C34A0E">
        <w:t>perheenjäsenellä</w:t>
      </w:r>
      <w:r w:rsidR="00A037F6">
        <w:t>än</w:t>
      </w:r>
      <w:r w:rsidR="00C34A0E">
        <w:t xml:space="preserve"> </w:t>
      </w:r>
      <w:r w:rsidR="0066086A" w:rsidRPr="00155EFD">
        <w:t>on kotieläimiä</w:t>
      </w:r>
      <w:r w:rsidR="0066086A">
        <w:t xml:space="preserve">. </w:t>
      </w:r>
      <w:r w:rsidR="0066086A" w:rsidRPr="00155EFD">
        <w:t xml:space="preserve">Kouluttaja voi olla joko teurastamon </w:t>
      </w:r>
      <w:r w:rsidR="00A037F6">
        <w:t>virka</w:t>
      </w:r>
      <w:r w:rsidR="0066086A" w:rsidRPr="00155EFD">
        <w:t>eläinlääkäri, terveydenhuoltoeläinlääkäri tai muu eläinlääk</w:t>
      </w:r>
      <w:r w:rsidR="0066086A">
        <w:t>äri</w:t>
      </w:r>
      <w:r w:rsidR="0066086A" w:rsidRPr="00155EFD">
        <w:t>. Koulutuksen tulee olla säännöllistä. Erityisesti tulee huolehtia, että uudet työntekijät saavat tarpeellisen koulutuksen mahdollisimman pian työhönoton jälkeen.</w:t>
      </w:r>
      <w:r w:rsidR="00A037F6">
        <w:t xml:space="preserve"> </w:t>
      </w:r>
      <w:r w:rsidR="0066086A">
        <w:t>Koulutusmateriaalia on Ruokaviraston nettisivuilla ja koulutusmateriaalia voi pyytää myös l</w:t>
      </w:r>
      <w:r w:rsidR="0066086A" w:rsidRPr="00AB50B6">
        <w:t>äänineläinlääkäreiltä.</w:t>
      </w:r>
    </w:p>
    <w:p w14:paraId="7F823EEC" w14:textId="77777777" w:rsidR="0066086A" w:rsidRDefault="0066086A" w:rsidP="00880E8F">
      <w:pPr>
        <w:pStyle w:val="Leipis"/>
      </w:pPr>
    </w:p>
    <w:p w14:paraId="7777CE5F" w14:textId="02CA5673" w:rsidR="005046F4" w:rsidRDefault="00880E8F" w:rsidP="00880E8F">
      <w:pPr>
        <w:pStyle w:val="Leipis"/>
      </w:pPr>
      <w:r>
        <w:lastRenderedPageBreak/>
        <w:t xml:space="preserve">Teurastamossa tulisi olla selkeästi esillä ja kaikkien elävien eläinten kanssa tekemisissä olevien työntekijöiden saatavilla materiaalia, joka kertoo joko kuvina ja/tai kirjallisesti </w:t>
      </w:r>
      <w:r w:rsidR="0027793D">
        <w:t>a-luokan</w:t>
      </w:r>
      <w:r>
        <w:t xml:space="preserve"> eläintautien oireet. Tähän tarkoitukseen voi käyttää </w:t>
      </w:r>
      <w:r w:rsidR="00EF3DD7" w:rsidRPr="005475CB">
        <w:t>Ruokavirasto</w:t>
      </w:r>
      <w:r w:rsidRPr="005475CB">
        <w:t>n laatimia esitteitä</w:t>
      </w:r>
      <w:r w:rsidR="0066086A">
        <w:t xml:space="preserve">. </w:t>
      </w:r>
      <w:r w:rsidR="00750167">
        <w:t xml:space="preserve"> </w:t>
      </w:r>
    </w:p>
    <w:p w14:paraId="71F07EA8" w14:textId="77777777" w:rsidR="005046F4" w:rsidRDefault="005046F4" w:rsidP="00880E8F">
      <w:pPr>
        <w:pStyle w:val="Leipis"/>
      </w:pPr>
    </w:p>
    <w:p w14:paraId="53C70B8F" w14:textId="43BFAD41" w:rsidR="00880E8F" w:rsidRDefault="005046F4" w:rsidP="00552210">
      <w:pPr>
        <w:pStyle w:val="Leipis"/>
      </w:pPr>
      <w:r>
        <w:t xml:space="preserve">Valmiussuunnitelmaan </w:t>
      </w:r>
      <w:r w:rsidR="00880E8F">
        <w:t>kirjata</w:t>
      </w:r>
      <w:r>
        <w:t>an</w:t>
      </w:r>
      <w:r w:rsidR="00880E8F">
        <w:t xml:space="preserve"> koulutuksen vastuuhenkilö</w:t>
      </w:r>
      <w:r w:rsidR="00880E8F" w:rsidRPr="00155EFD">
        <w:t xml:space="preserve"> ja miten koulutus järjestetään. A</w:t>
      </w:r>
      <w:r w:rsidR="00880E8F">
        <w:t>nnetusta koulutuksesta ja koulutukse</w:t>
      </w:r>
      <w:r w:rsidR="00880E8F" w:rsidRPr="00155EFD">
        <w:t>en osallistuneista tulee pitää kirjaa.</w:t>
      </w:r>
    </w:p>
    <w:p w14:paraId="2015BD7B" w14:textId="77777777" w:rsidR="00552210" w:rsidRPr="00552210" w:rsidRDefault="00552210" w:rsidP="00552210">
      <w:pPr>
        <w:pStyle w:val="Leipis"/>
      </w:pPr>
    </w:p>
    <w:p w14:paraId="7BDD4D12" w14:textId="51896F71" w:rsidR="00880E8F" w:rsidRPr="001101E3" w:rsidRDefault="00880E8F" w:rsidP="001101E3">
      <w:pPr>
        <w:pStyle w:val="Otsikko3"/>
        <w:numPr>
          <w:ilvl w:val="0"/>
          <w:numId w:val="0"/>
        </w:numPr>
        <w:ind w:left="720" w:hanging="720"/>
      </w:pPr>
      <w:bookmarkStart w:id="14" w:name="_Toc168403560"/>
      <w:r w:rsidRPr="00562C28">
        <w:t>1.</w:t>
      </w:r>
      <w:r>
        <w:t>3</w:t>
      </w:r>
      <w:r w:rsidRPr="00562C28">
        <w:t>.</w:t>
      </w:r>
      <w:r>
        <w:t>2</w:t>
      </w:r>
      <w:r w:rsidRPr="00562C28">
        <w:t>. Vierailijat ja henkilökunnan ulkomaanmatkat</w:t>
      </w:r>
      <w:bookmarkEnd w:id="14"/>
    </w:p>
    <w:p w14:paraId="57DE010C" w14:textId="71015271" w:rsidR="00880E8F" w:rsidRDefault="00880E8F" w:rsidP="00A037F6">
      <w:pPr>
        <w:pStyle w:val="Leipis"/>
      </w:pPr>
      <w:r w:rsidRPr="00155EFD">
        <w:t>Teurastamolla tulee olla vierailijoita varten suojavaatteita ja jalkineita</w:t>
      </w:r>
      <w:r w:rsidR="0066086A">
        <w:t xml:space="preserve"> ja ohjeistus niiden käyttämiseen</w:t>
      </w:r>
      <w:r w:rsidRPr="00155EFD">
        <w:t>.</w:t>
      </w:r>
      <w:r>
        <w:t xml:space="preserve"> Jos työntekijä on vieraillut ulkomailla eläintilalla tai sellaisella alueella, joilla on voimassa rajoituksia </w:t>
      </w:r>
      <w:r w:rsidR="0027793D">
        <w:t>a-luokan</w:t>
      </w:r>
      <w:r>
        <w:t xml:space="preserve"> eläintautien vuoksi, tulee hänelle antaa pesu- ja desinfektio-ohjeet ennen töihin palaamista ulkomaan vierailun jälkeen. Mahdollisuuksien mukaan suositellaan 48 tunnin </w:t>
      </w:r>
      <w:r w:rsidR="0066086A">
        <w:t xml:space="preserve">varoaikaa </w:t>
      </w:r>
      <w:r>
        <w:t>ennen töihin palaamista.</w:t>
      </w:r>
      <w:r w:rsidR="0066086A">
        <w:t xml:space="preserve"> Toimintapa kirja</w:t>
      </w:r>
      <w:r w:rsidR="00A037F6">
        <w:t>taan</w:t>
      </w:r>
      <w:r w:rsidR="0066086A">
        <w:t xml:space="preserve"> valmiussuunnitelmaan.</w:t>
      </w:r>
    </w:p>
    <w:p w14:paraId="283EBFE7" w14:textId="77777777" w:rsidR="00552210" w:rsidRPr="00552210" w:rsidRDefault="00552210" w:rsidP="00552210">
      <w:pPr>
        <w:pStyle w:val="Leipis"/>
      </w:pPr>
    </w:p>
    <w:p w14:paraId="4201EB93" w14:textId="151FD65E" w:rsidR="00880E8F" w:rsidRPr="001101E3" w:rsidRDefault="00880E8F" w:rsidP="001101E3">
      <w:pPr>
        <w:pStyle w:val="Otsikko2"/>
        <w:numPr>
          <w:ilvl w:val="0"/>
          <w:numId w:val="0"/>
        </w:numPr>
        <w:ind w:left="578" w:hanging="578"/>
      </w:pPr>
      <w:bookmarkStart w:id="15" w:name="_Toc168403561"/>
      <w:r w:rsidRPr="004263D3">
        <w:t xml:space="preserve">1.4. </w:t>
      </w:r>
      <w:r w:rsidR="0066086A" w:rsidRPr="004263D3">
        <w:t>Varautumis</w:t>
      </w:r>
      <w:r w:rsidR="0066086A">
        <w:t>tason</w:t>
      </w:r>
      <w:r w:rsidR="0066086A" w:rsidRPr="004263D3">
        <w:t xml:space="preserve"> </w:t>
      </w:r>
      <w:r w:rsidRPr="004263D3">
        <w:t>nosto</w:t>
      </w:r>
      <w:bookmarkEnd w:id="15"/>
    </w:p>
    <w:p w14:paraId="3784580F" w14:textId="74B5F514" w:rsidR="00880E8F" w:rsidRDefault="00880E8F" w:rsidP="00552210">
      <w:pPr>
        <w:pStyle w:val="Leipis"/>
      </w:pPr>
      <w:r w:rsidRPr="00155EFD">
        <w:t xml:space="preserve">Teurastamoiden valmiussuunnitelmaan tulee olla kirjattuna toimenpiteet, joihin ryhdytään teurastamon </w:t>
      </w:r>
      <w:r w:rsidR="0066086A" w:rsidRPr="00155EFD">
        <w:t>varautumis</w:t>
      </w:r>
      <w:r w:rsidR="0066086A">
        <w:t>tason</w:t>
      </w:r>
      <w:r w:rsidR="0066086A" w:rsidRPr="00155EFD">
        <w:t xml:space="preserve"> </w:t>
      </w:r>
      <w:r w:rsidRPr="00155EFD">
        <w:t>nostamiseksi.</w:t>
      </w:r>
      <w:r>
        <w:t xml:space="preserve"> </w:t>
      </w:r>
      <w:r w:rsidR="0066086A" w:rsidRPr="00155EFD">
        <w:t>Varautumis</w:t>
      </w:r>
      <w:r w:rsidR="0066086A">
        <w:t>taso</w:t>
      </w:r>
      <w:r w:rsidR="0066086A" w:rsidRPr="00155EFD">
        <w:t xml:space="preserve"> </w:t>
      </w:r>
      <w:r w:rsidRPr="00155EFD">
        <w:t xml:space="preserve">on syytä nostaa jo silloin, kun lähialueillamme esiintyy </w:t>
      </w:r>
      <w:r w:rsidR="003908A6">
        <w:t>a-luokan</w:t>
      </w:r>
      <w:r w:rsidRPr="00155EFD">
        <w:t xml:space="preserve"> eläintautia. Teurastamoiden tulee tällöin järjestää ylimääräistä koulutusta tautitilanteesta, kyseisen eläintaudin oireista ja tartuntojen ennaltaehkäisystä kuljetus- ja teurastamohenkilökunnalle. Lisäksi tulee </w:t>
      </w:r>
      <w:r>
        <w:t>varmistaa</w:t>
      </w:r>
      <w:r w:rsidRPr="00155EFD">
        <w:t xml:space="preserve"> valmiussuunnitelm</w:t>
      </w:r>
      <w:r>
        <w:t>ien ajantasaisuus</w:t>
      </w:r>
      <w:r w:rsidRPr="00155EFD">
        <w:t xml:space="preserve"> ja huolehtia desinfektioainevarastojen täydennyksestä.</w:t>
      </w:r>
    </w:p>
    <w:p w14:paraId="4E127E70" w14:textId="77777777" w:rsidR="00552210" w:rsidRPr="00552210" w:rsidRDefault="00552210" w:rsidP="00552210">
      <w:pPr>
        <w:pStyle w:val="Leipis"/>
      </w:pPr>
    </w:p>
    <w:p w14:paraId="1E95F34D" w14:textId="712F3945" w:rsidR="00880E8F" w:rsidRDefault="00880E8F" w:rsidP="00552210">
      <w:pPr>
        <w:pStyle w:val="Leipis"/>
        <w:rPr>
          <w:b/>
          <w:i/>
        </w:rPr>
      </w:pPr>
      <w:r w:rsidRPr="00212484">
        <w:rPr>
          <w:b/>
          <w:i/>
        </w:rPr>
        <w:t xml:space="preserve">Jos maassamme on jo todettu </w:t>
      </w:r>
      <w:r w:rsidR="00CD3045">
        <w:rPr>
          <w:b/>
          <w:i/>
        </w:rPr>
        <w:t xml:space="preserve">afrikkalainen sikarutto, lintuinfluenssa, </w:t>
      </w:r>
      <w:r w:rsidRPr="00212484">
        <w:rPr>
          <w:b/>
          <w:i/>
        </w:rPr>
        <w:t>suu- ja sorkkatauti</w:t>
      </w:r>
      <w:r w:rsidR="00CD3045">
        <w:rPr>
          <w:b/>
          <w:i/>
        </w:rPr>
        <w:t xml:space="preserve"> </w:t>
      </w:r>
      <w:r w:rsidRPr="00212484">
        <w:rPr>
          <w:b/>
          <w:i/>
        </w:rPr>
        <w:t xml:space="preserve">tai muu </w:t>
      </w:r>
      <w:r w:rsidR="003908A6">
        <w:rPr>
          <w:b/>
          <w:i/>
        </w:rPr>
        <w:t>a-luokan</w:t>
      </w:r>
      <w:r w:rsidRPr="00212484">
        <w:rPr>
          <w:b/>
          <w:i/>
        </w:rPr>
        <w:t xml:space="preserve"> eläintauti, tulee teurastamoilla tehostaa:</w:t>
      </w:r>
    </w:p>
    <w:p w14:paraId="39DA8416" w14:textId="77777777" w:rsidR="00552210" w:rsidRPr="00552210" w:rsidRDefault="00552210" w:rsidP="00552210">
      <w:pPr>
        <w:pStyle w:val="Leipis"/>
        <w:rPr>
          <w:b/>
          <w:i/>
        </w:rPr>
      </w:pPr>
    </w:p>
    <w:p w14:paraId="151C536A" w14:textId="1C8F4979" w:rsidR="00880E8F" w:rsidRPr="00155EFD" w:rsidRDefault="00880E8F" w:rsidP="00B8630A">
      <w:pPr>
        <w:pStyle w:val="Merkkiluettelo"/>
      </w:pPr>
      <w:r w:rsidRPr="00155EFD">
        <w:t>eläinten noudon ja vastaanoton valvontaa</w:t>
      </w:r>
      <w:r w:rsidR="00E40E64">
        <w:t xml:space="preserve"> (ml. sen varmistaminen, että noudettavia eläimiä eivät koske siirtokiellot rajoitusvyöhykkeiden vuoksi)</w:t>
      </w:r>
      <w:r w:rsidRPr="00155EFD">
        <w:t>;</w:t>
      </w:r>
    </w:p>
    <w:p w14:paraId="1AC6F1C6" w14:textId="1A6B6D95" w:rsidR="00880E8F" w:rsidRDefault="00880E8F" w:rsidP="00B8630A">
      <w:pPr>
        <w:pStyle w:val="Merkkiluettelo"/>
      </w:pPr>
      <w:r>
        <w:t>eläinkuljetus</w:t>
      </w:r>
      <w:r w:rsidRPr="00155EFD">
        <w:t>autojen pesua ja desinfiointia tiloilta poistuttaessa (</w:t>
      </w:r>
      <w:r>
        <w:t>renkaat</w:t>
      </w:r>
      <w:r w:rsidRPr="00155EFD">
        <w:t>, helmat, lastausovi) ja lastin purkamisen jälkeen;</w:t>
      </w:r>
    </w:p>
    <w:p w14:paraId="7CFF724E" w14:textId="0604CB00" w:rsidR="00880E8F" w:rsidRDefault="00880E8F" w:rsidP="00B8630A">
      <w:pPr>
        <w:pStyle w:val="Merkkiluettelo"/>
      </w:pPr>
      <w:r w:rsidRPr="00155EFD">
        <w:t>teurastamon päivittäistä pesua ja desinfiointia;</w:t>
      </w:r>
    </w:p>
    <w:p w14:paraId="3126E7A8" w14:textId="58F48700" w:rsidR="00552210" w:rsidRDefault="00880E8F" w:rsidP="00552210">
      <w:pPr>
        <w:pStyle w:val="Merkkiluettelo"/>
      </w:pPr>
      <w:r w:rsidRPr="00155EFD">
        <w:t>teurastamohenkilökunnan</w:t>
      </w:r>
      <w:r>
        <w:t>, mukaan lukien eläinten kuljettajien</w:t>
      </w:r>
      <w:r w:rsidRPr="00155EFD">
        <w:t xml:space="preserve"> koulutusta ja tiedottamista. </w:t>
      </w:r>
    </w:p>
    <w:p w14:paraId="37EBFC98" w14:textId="77777777" w:rsidR="00552210" w:rsidRPr="00552210" w:rsidRDefault="00552210" w:rsidP="00552210">
      <w:pPr>
        <w:pStyle w:val="Merkkiluettelo"/>
        <w:numPr>
          <w:ilvl w:val="0"/>
          <w:numId w:val="0"/>
        </w:numPr>
        <w:ind w:left="2384"/>
      </w:pPr>
    </w:p>
    <w:p w14:paraId="433AB7C5" w14:textId="77777777" w:rsidR="00880E8F" w:rsidRPr="00155EFD" w:rsidRDefault="00880E8F" w:rsidP="00880E8F">
      <w:pPr>
        <w:pStyle w:val="Leipis"/>
      </w:pPr>
      <w:r w:rsidRPr="00155EFD">
        <w:t>Lisäksi tulee varautua muuttamaan autojen kuljetusreittejä,</w:t>
      </w:r>
      <w:r>
        <w:t xml:space="preserve"> pysäyttämään kuljetukset ja eläinten lastaus nopeasti,</w:t>
      </w:r>
      <w:r w:rsidRPr="00155EFD">
        <w:t xml:space="preserve"> sinetöimään kuljetusautoja ja lisäämään kuljetusten valvontaa, erityisesti, jos teurastamo joutuu vyöhykkeelle, jolla on ylimääräisiä rajoituksia voimassa. Eläinten saatavuus voi myös heikentyä useiden tilojen joutuessa eläinten siirtokieltoon.</w:t>
      </w:r>
    </w:p>
    <w:p w14:paraId="3EA8CB7F" w14:textId="77777777" w:rsidR="00880E8F" w:rsidRPr="00155EFD" w:rsidRDefault="00880E8F" w:rsidP="00880E8F">
      <w:pPr>
        <w:pStyle w:val="Leipis"/>
      </w:pPr>
    </w:p>
    <w:p w14:paraId="520CCAFD" w14:textId="36FBD686" w:rsidR="00880E8F" w:rsidRDefault="00880E8F" w:rsidP="00552210">
      <w:pPr>
        <w:pStyle w:val="Leipis"/>
      </w:pPr>
      <w:r w:rsidRPr="00155EFD">
        <w:lastRenderedPageBreak/>
        <w:t xml:space="preserve">Valmiussuunnitelmassa tulee olla myös kuvattuna suunnitelma sivutuotteiden varastoimiseksi teurastamoalueella tai muussa hyväksyttävässä paikassa vähintään </w:t>
      </w:r>
      <w:r w:rsidR="00E40E64" w:rsidRPr="00155EFD">
        <w:t>1–2</w:t>
      </w:r>
      <w:r w:rsidRPr="00155EFD">
        <w:t xml:space="preserve"> viikon ajaksi siltä varalta, että sivutuotteita </w:t>
      </w:r>
      <w:r>
        <w:t>käsittelevät hävityslaitokset eivät</w:t>
      </w:r>
      <w:r w:rsidRPr="00155EFD">
        <w:t xml:space="preserve"> voi kapasiteettipulan takia ottaa vastaan teurastamoilta tulevia sivutuotteita </w:t>
      </w:r>
      <w:r>
        <w:t>hävittäessään</w:t>
      </w:r>
      <w:r w:rsidRPr="00155EFD">
        <w:t xml:space="preserve"> </w:t>
      </w:r>
      <w:r w:rsidR="00D97B5B">
        <w:t xml:space="preserve">eläintaudin takia viranomaispäätöksellä tartuntapitopaikoissa </w:t>
      </w:r>
      <w:r>
        <w:t>lopetettuja</w:t>
      </w:r>
      <w:r w:rsidRPr="00155EFD">
        <w:t xml:space="preserve"> eläimiä. </w:t>
      </w:r>
      <w:r>
        <w:t>Suunnitelmassa tulisi kuvata</w:t>
      </w:r>
      <w:r w:rsidR="00797E21">
        <w:t>,</w:t>
      </w:r>
      <w:r>
        <w:t xml:space="preserve"> mistä voidaan tarvittaessa hankkia </w:t>
      </w:r>
      <w:r w:rsidRPr="00155EFD">
        <w:t>pakastekontteja.</w:t>
      </w:r>
    </w:p>
    <w:p w14:paraId="56E2B979" w14:textId="77777777" w:rsidR="009D5203" w:rsidRDefault="009D5203" w:rsidP="00552210">
      <w:pPr>
        <w:pStyle w:val="Leipis"/>
      </w:pPr>
    </w:p>
    <w:p w14:paraId="1B8A87F7" w14:textId="3B116556" w:rsidR="00880E8F" w:rsidRPr="00033581" w:rsidRDefault="00880E8F" w:rsidP="00EF3DD7">
      <w:pPr>
        <w:pStyle w:val="Otsikko1"/>
        <w:rPr>
          <w:i/>
        </w:rPr>
      </w:pPr>
      <w:bookmarkStart w:id="16" w:name="_Toc168403562"/>
      <w:r w:rsidRPr="004263D3">
        <w:t xml:space="preserve">Toimenpiteet teurastamossa, jossa epäillään esiintyvän </w:t>
      </w:r>
      <w:r w:rsidR="003908A6">
        <w:t>a-luokan</w:t>
      </w:r>
      <w:r w:rsidRPr="004263D3">
        <w:t xml:space="preserve"> eläintautia</w:t>
      </w:r>
      <w:bookmarkEnd w:id="16"/>
      <w:r w:rsidRPr="004263D3">
        <w:t xml:space="preserve"> </w:t>
      </w:r>
    </w:p>
    <w:p w14:paraId="461545A8" w14:textId="73979E44" w:rsidR="00D45D3B" w:rsidRDefault="00880E8F" w:rsidP="00E40E64">
      <w:pPr>
        <w:pStyle w:val="Leipis"/>
      </w:pPr>
      <w:r w:rsidRPr="00155EFD">
        <w:t xml:space="preserve">Teurastamon valmiussuunnitelmissa </w:t>
      </w:r>
      <w:r w:rsidR="00B50AF4">
        <w:t>tulee</w:t>
      </w:r>
      <w:r w:rsidR="00B50AF4" w:rsidRPr="00155EFD">
        <w:t xml:space="preserve"> </w:t>
      </w:r>
      <w:r w:rsidRPr="00155EFD">
        <w:t>kuvat</w:t>
      </w:r>
      <w:r w:rsidR="00B50AF4">
        <w:t>a</w:t>
      </w:r>
      <w:r w:rsidRPr="00155EFD">
        <w:t xml:space="preserve"> toimenpiteet, joihin </w:t>
      </w:r>
      <w:r w:rsidR="00B50AF4">
        <w:t>ryhdytään</w:t>
      </w:r>
      <w:r w:rsidR="003908A6">
        <w:t>,</w:t>
      </w:r>
      <w:r w:rsidR="00B50AF4">
        <w:t xml:space="preserve"> jos </w:t>
      </w:r>
      <w:r w:rsidRPr="00155EFD">
        <w:t xml:space="preserve">teurastamossa epäillään </w:t>
      </w:r>
      <w:r w:rsidR="003908A6">
        <w:t>a-luokan</w:t>
      </w:r>
      <w:r w:rsidRPr="00155EFD">
        <w:t xml:space="preserve"> eläintauti</w:t>
      </w:r>
      <w:r>
        <w:t>a</w:t>
      </w:r>
      <w:r w:rsidRPr="00155EFD">
        <w:t xml:space="preserve">. </w:t>
      </w:r>
      <w:r w:rsidR="00D45D3B">
        <w:t>Ohjeen kohdissa 2.1.</w:t>
      </w:r>
      <w:r w:rsidR="00C7005A">
        <w:t>1.–2.1.</w:t>
      </w:r>
      <w:r w:rsidR="00D45D3B">
        <w:t>4 on esimerkkejä toimenpiteistä, joihin teurastamolla voidaan näissä tilanteissa ryhtyä</w:t>
      </w:r>
      <w:r w:rsidR="003F2B62">
        <w:t xml:space="preserve"> sekä varautumisesta näihin toimenpiteisiin</w:t>
      </w:r>
      <w:r w:rsidR="00D45D3B">
        <w:t xml:space="preserve">. </w:t>
      </w:r>
      <w:r w:rsidR="006657B0">
        <w:t>A-luokan</w:t>
      </w:r>
      <w:r w:rsidR="00556B35">
        <w:t xml:space="preserve"> eläintautia epäiltäessä eläintaudin torjuntaan tähtäävät toimenpiteet tehdään teurastamollakin aina läänineläinlääkärin johdolla ja ohjauksessa. Paikallisesti eläintaudin torjuntatoimenpiteitä ohjaa teurastamo</w:t>
      </w:r>
      <w:r w:rsidR="00E40E64">
        <w:t>n</w:t>
      </w:r>
      <w:r w:rsidR="00556B35">
        <w:t xml:space="preserve"> </w:t>
      </w:r>
      <w:r w:rsidR="00E40E64">
        <w:t>virka</w:t>
      </w:r>
      <w:r w:rsidR="00556B35">
        <w:t xml:space="preserve">eläinlääkäri. </w:t>
      </w:r>
      <w:r w:rsidR="00D45D3B" w:rsidRPr="00155EFD">
        <w:t>Tehdyistä toimenpiteistä on pidettävä luetteloa mahdollisimman yksityiskohtaisesti (kellonaikoineen).</w:t>
      </w:r>
      <w:r w:rsidR="00D45D3B">
        <w:t xml:space="preserve"> Toimenpiteiden kirjaamista varten valmiussuunnitelmassa voi olla mallipohja.</w:t>
      </w:r>
    </w:p>
    <w:p w14:paraId="51F9BE05" w14:textId="77777777" w:rsidR="00D45D3B" w:rsidRDefault="00D45D3B" w:rsidP="00880E8F">
      <w:pPr>
        <w:pStyle w:val="Leipis"/>
      </w:pPr>
    </w:p>
    <w:p w14:paraId="48488A93" w14:textId="1EB32238" w:rsidR="00D45D3B" w:rsidRDefault="00880E8F" w:rsidP="00880E8F">
      <w:pPr>
        <w:pStyle w:val="Leipis"/>
      </w:pPr>
      <w:r w:rsidRPr="00155EFD">
        <w:t xml:space="preserve">Toimenpiteiden toteuttamiseksi on jo ennalta </w:t>
      </w:r>
      <w:r w:rsidR="00D45D3B">
        <w:t xml:space="preserve">valmiussuunnitelmassa </w:t>
      </w:r>
      <w:r w:rsidRPr="00155EFD">
        <w:t xml:space="preserve">nimettävä </w:t>
      </w:r>
      <w:r w:rsidR="00B50AF4">
        <w:t>taudintorjunnasta vastaava</w:t>
      </w:r>
      <w:r w:rsidR="00B50AF4" w:rsidRPr="00155EFD">
        <w:t xml:space="preserve"> </w:t>
      </w:r>
      <w:r w:rsidRPr="00155EFD">
        <w:t xml:space="preserve">johtoryhmä niin yksityiskohtaisesti, että kaikki asianosaiset tietävät, mikä on heidän vastuualueensa </w:t>
      </w:r>
      <w:r w:rsidR="006657B0">
        <w:t>erityis</w:t>
      </w:r>
      <w:r w:rsidRPr="00155EFD">
        <w:t>tilanteessa ja mit</w:t>
      </w:r>
      <w:r w:rsidR="00B50AF4">
        <w:t>ä toimia heiltä edellytetään</w:t>
      </w:r>
      <w:r w:rsidRPr="00155EFD">
        <w:t xml:space="preserve">. </w:t>
      </w:r>
      <w:r w:rsidR="00E40E64">
        <w:t>Teurastamon virka</w:t>
      </w:r>
      <w:r w:rsidRPr="00155EFD">
        <w:t>eläinlääkärin</w:t>
      </w:r>
      <w:r w:rsidR="00B50AF4">
        <w:t xml:space="preserve"> sekä</w:t>
      </w:r>
      <w:r w:rsidRPr="00155EFD">
        <w:t xml:space="preserve"> </w:t>
      </w:r>
      <w:r w:rsidR="00B50AF4">
        <w:t>teurastamon valmiudesta</w:t>
      </w:r>
      <w:r w:rsidRPr="00155EFD">
        <w:t xml:space="preserve"> ja </w:t>
      </w:r>
      <w:r w:rsidR="00B50AF4" w:rsidRPr="00155EFD">
        <w:t>viestin</w:t>
      </w:r>
      <w:r w:rsidR="00B50AF4">
        <w:t xml:space="preserve">nästä vastaavien </w:t>
      </w:r>
      <w:r w:rsidRPr="00155EFD">
        <w:t>tulisi aina kuulua kyseiseen ryhmään.</w:t>
      </w:r>
      <w:r>
        <w:t xml:space="preserve"> </w:t>
      </w:r>
    </w:p>
    <w:p w14:paraId="0811EC5C" w14:textId="32A5494F" w:rsidR="00D45D3B" w:rsidRDefault="00D45D3B" w:rsidP="00880E8F">
      <w:pPr>
        <w:pStyle w:val="Leipis"/>
      </w:pPr>
    </w:p>
    <w:p w14:paraId="616529FC" w14:textId="1D039C91" w:rsidR="003F2B62" w:rsidRDefault="00613748" w:rsidP="00613748">
      <w:pPr>
        <w:pStyle w:val="Leipis"/>
      </w:pPr>
      <w:r>
        <w:t>V</w:t>
      </w:r>
      <w:r w:rsidR="00D45D3B">
        <w:t>almiussuunnitelma</w:t>
      </w:r>
      <w:r w:rsidR="003F2B62">
        <w:t>ssa</w:t>
      </w:r>
      <w:r>
        <w:t xml:space="preserve"> tulisi kuvata, mihin teurastamo</w:t>
      </w:r>
      <w:r w:rsidR="00D45D3B">
        <w:t xml:space="preserve"> voi ohjata eläimiä, jotka ovat matkalla teurastamoon, kun tautiepäily syntyy ja joita ei voida palauttaa takaisin alkuperäiseen pitopaikkaan. </w:t>
      </w:r>
      <w:r w:rsidR="00556B35">
        <w:t xml:space="preserve">Teurastamo voi esim. sopia toisten teurastamoiden kanssa näiden eläinten teurastamisesta. </w:t>
      </w:r>
      <w:r w:rsidR="00C91E31">
        <w:t>S</w:t>
      </w:r>
      <w:r w:rsidR="00C91E31" w:rsidRPr="00C91E31">
        <w:t xml:space="preserve">uunnitelmaan sisällytetään </w:t>
      </w:r>
      <w:r w:rsidR="003F2B62">
        <w:t xml:space="preserve">myös </w:t>
      </w:r>
      <w:r w:rsidR="00C91E31">
        <w:t xml:space="preserve">ohjeet siitä, </w:t>
      </w:r>
      <w:r w:rsidR="00C91E31" w:rsidRPr="00C91E31">
        <w:t>miten mahdollisimman nopeasti keskeytetään eläinten lastaus tiloilla.</w:t>
      </w:r>
      <w:r w:rsidR="00C91E31">
        <w:t xml:space="preserve"> </w:t>
      </w:r>
    </w:p>
    <w:p w14:paraId="439C36C4" w14:textId="74D5E82D" w:rsidR="003F2B62" w:rsidRDefault="003F2B62" w:rsidP="00613748">
      <w:pPr>
        <w:pStyle w:val="Leipis"/>
      </w:pPr>
    </w:p>
    <w:p w14:paraId="2150BD7C" w14:textId="0EF4E466" w:rsidR="003F2B62" w:rsidRDefault="003F2B62" w:rsidP="003D4320">
      <w:r>
        <w:t>T</w:t>
      </w:r>
      <w:r w:rsidR="00556B35">
        <w:t xml:space="preserve">eurastamon tulisi </w:t>
      </w:r>
      <w:r w:rsidR="00C91E31">
        <w:t>kuvata valmiussuunnitelmassa</w:t>
      </w:r>
      <w:r w:rsidR="00556B35">
        <w:t xml:space="preserve">, miten se </w:t>
      </w:r>
      <w:r w:rsidR="000F1FFD">
        <w:t>käytännössä järjestää niiden eläinten lopetuksen</w:t>
      </w:r>
      <w:r w:rsidR="00556B35">
        <w:t xml:space="preserve">, jotka jo ovat teurastamossa ja jotka eivät voi elävänä odottaa tutkimustulosten valmistumista </w:t>
      </w:r>
      <w:r>
        <w:t xml:space="preserve">sekä miten </w:t>
      </w:r>
      <w:r w:rsidR="00C91E31">
        <w:t>teurastus keskeytettäisiin, jos tautiepäily heräisi teurastuslinjassa</w:t>
      </w:r>
      <w:r>
        <w:t>.</w:t>
      </w:r>
      <w:r w:rsidR="000F1FFD">
        <w:t xml:space="preserve"> </w:t>
      </w:r>
      <w:r w:rsidR="000F1FFD" w:rsidRPr="00493511">
        <w:t>Lisäksi tulee kuvata</w:t>
      </w:r>
      <w:r w:rsidR="003D4320" w:rsidRPr="00493511">
        <w:t>,</w:t>
      </w:r>
      <w:r w:rsidR="000F1FFD" w:rsidRPr="00493511">
        <w:t xml:space="preserve"> </w:t>
      </w:r>
      <w:r w:rsidR="000F1FFD">
        <w:t>miten lopetettujen eläinten raadot säilytetään.</w:t>
      </w:r>
    </w:p>
    <w:p w14:paraId="6B4E588D" w14:textId="77777777" w:rsidR="00D45D3B" w:rsidRDefault="00D45D3B" w:rsidP="005475CB">
      <w:pPr>
        <w:pStyle w:val="Leipis"/>
        <w:ind w:left="0"/>
      </w:pPr>
    </w:p>
    <w:p w14:paraId="3F6A8A11" w14:textId="5AE70AA5" w:rsidR="00880E8F" w:rsidRPr="00CA3EF5" w:rsidRDefault="00880E8F" w:rsidP="00CA3EF5">
      <w:pPr>
        <w:pStyle w:val="Otsikko2"/>
        <w:numPr>
          <w:ilvl w:val="0"/>
          <w:numId w:val="0"/>
        </w:numPr>
        <w:ind w:left="578" w:hanging="578"/>
      </w:pPr>
      <w:bookmarkStart w:id="17" w:name="_Toc168403563"/>
      <w:r w:rsidRPr="004263D3">
        <w:t>2.1. Tautiepäily teurastamossa</w:t>
      </w:r>
      <w:bookmarkEnd w:id="17"/>
    </w:p>
    <w:p w14:paraId="2054DE82" w14:textId="2E01A633" w:rsidR="00880E8F" w:rsidRPr="001101E3" w:rsidRDefault="00880E8F" w:rsidP="001101E3">
      <w:pPr>
        <w:pStyle w:val="Otsikko3"/>
        <w:numPr>
          <w:ilvl w:val="0"/>
          <w:numId w:val="0"/>
        </w:numPr>
        <w:ind w:left="720" w:hanging="720"/>
      </w:pPr>
      <w:bookmarkStart w:id="18" w:name="_Toc168403564"/>
      <w:r w:rsidRPr="007D393A">
        <w:t>2.1.1. Ensitoimenpiteet</w:t>
      </w:r>
      <w:bookmarkEnd w:id="18"/>
    </w:p>
    <w:p w14:paraId="6BC43193" w14:textId="6F85B901" w:rsidR="00880E8F" w:rsidRDefault="00880E8F" w:rsidP="00552210">
      <w:pPr>
        <w:pStyle w:val="Leipis"/>
      </w:pPr>
      <w:r w:rsidRPr="00155EFD">
        <w:t xml:space="preserve">Jos </w:t>
      </w:r>
      <w:r w:rsidR="006657B0">
        <w:t>a-luokan</w:t>
      </w:r>
      <w:r w:rsidRPr="00155EFD">
        <w:t xml:space="preserve"> eläintautia epäillään teurastamossa, tulee:</w:t>
      </w:r>
    </w:p>
    <w:p w14:paraId="60AEC16C" w14:textId="77777777" w:rsidR="00880E8F" w:rsidRPr="00D9639E" w:rsidRDefault="00880E8F" w:rsidP="00880E8F">
      <w:pPr>
        <w:pStyle w:val="Merkkiluettelo"/>
        <w:rPr>
          <w:u w:val="single"/>
        </w:rPr>
      </w:pPr>
      <w:r w:rsidRPr="00155EFD">
        <w:t>sairaaksi epäilty eläin eristää sairaskarsinaan;</w:t>
      </w:r>
      <w:r>
        <w:t xml:space="preserve"> </w:t>
      </w:r>
      <w:r w:rsidRPr="00D9639E">
        <w:rPr>
          <w:u w:val="single"/>
        </w:rPr>
        <w:t>tai muuten eristää mahdollisuuksien mukaan muista eläimistä. Tarpeetonta eläinten siirtelyä tulee kuitenkin välttää</w:t>
      </w:r>
    </w:p>
    <w:p w14:paraId="324DE56F" w14:textId="5AEAE470" w:rsidR="00880E8F" w:rsidRPr="00155EFD" w:rsidRDefault="00880E8F" w:rsidP="00880E8F">
      <w:pPr>
        <w:pStyle w:val="Merkkiluettelo"/>
      </w:pPr>
      <w:r>
        <w:t>i</w:t>
      </w:r>
      <w:r w:rsidRPr="00ED6F2F">
        <w:t>lmoittaa havainnosta teurastamon sisällä valmiussuunnitelman mukaisesti</w:t>
      </w:r>
    </w:p>
    <w:p w14:paraId="57BBFF6B" w14:textId="77777777" w:rsidR="006657B0" w:rsidRDefault="006657B0" w:rsidP="006657B0">
      <w:pPr>
        <w:pStyle w:val="Merkkiluettelo"/>
      </w:pPr>
      <w:r w:rsidRPr="00155EFD">
        <w:lastRenderedPageBreak/>
        <w:t xml:space="preserve">tiedottaa tautiepäilystä välittömästi teurastamon henkilökunnalle </w:t>
      </w:r>
    </w:p>
    <w:p w14:paraId="31EF2FFB" w14:textId="258CFDD2" w:rsidR="00880E8F" w:rsidRDefault="00880E8F" w:rsidP="00880E8F">
      <w:pPr>
        <w:pStyle w:val="Merkkiluettelo"/>
      </w:pPr>
      <w:r w:rsidRPr="00155EFD">
        <w:t>estää</w:t>
      </w:r>
      <w:r>
        <w:t xml:space="preserve"> eläinten ja muiden kuin välttämättömien henkilöiden </w:t>
      </w:r>
      <w:r w:rsidRPr="00155EFD">
        <w:t xml:space="preserve">pääsy navetasta </w:t>
      </w:r>
      <w:r w:rsidR="006657B0">
        <w:t xml:space="preserve">tai muusta eläintenpitotilasta </w:t>
      </w:r>
      <w:r w:rsidRPr="00155EFD">
        <w:t>muualle teurastamoon</w:t>
      </w:r>
      <w:r w:rsidR="00C91E31">
        <w:t xml:space="preserve"> tai teurastamosta navettaa</w:t>
      </w:r>
      <w:r w:rsidR="006657B0">
        <w:t>n tai muuhun eläintenpitotilaan</w:t>
      </w:r>
      <w:r w:rsidR="00C91E31">
        <w:t>. Jos epäily on syntynyt teurastuslinjassa, rajoitetaan henkilöiden liikkumista kyseisellä alueella vastaavasti.</w:t>
      </w:r>
    </w:p>
    <w:p w14:paraId="5BCFCD74" w14:textId="77C2E788" w:rsidR="00C91E31" w:rsidRDefault="00C91E31" w:rsidP="00880E8F">
      <w:pPr>
        <w:pStyle w:val="Merkkiluettelo"/>
      </w:pPr>
      <w:r>
        <w:t>pysäyttää teurastus valmiussuunnitelmassa kuvatulla tavalla</w:t>
      </w:r>
    </w:p>
    <w:p w14:paraId="0B394C2A" w14:textId="302B8F32" w:rsidR="000F1FFD" w:rsidRDefault="000F1FFD" w:rsidP="00C55F8B">
      <w:pPr>
        <w:pStyle w:val="Merkkiluettelo"/>
        <w:numPr>
          <w:ilvl w:val="0"/>
          <w:numId w:val="0"/>
        </w:numPr>
        <w:ind w:left="2384" w:hanging="360"/>
      </w:pPr>
    </w:p>
    <w:p w14:paraId="0834D47E" w14:textId="77777777" w:rsidR="000F1FFD" w:rsidRDefault="006657B0" w:rsidP="000F1FFD">
      <w:pPr>
        <w:pStyle w:val="Merkkiluettelo"/>
        <w:numPr>
          <w:ilvl w:val="0"/>
          <w:numId w:val="11"/>
        </w:numPr>
      </w:pPr>
      <w:r w:rsidRPr="00155EFD">
        <w:t>t</w:t>
      </w:r>
      <w:r w:rsidR="00E40E64">
        <w:t>eurastamon virka</w:t>
      </w:r>
      <w:r w:rsidRPr="00155EFD">
        <w:t>eläinlääkäri</w:t>
      </w:r>
      <w:r>
        <w:t xml:space="preserve"> </w:t>
      </w:r>
      <w:r w:rsidRPr="00155EFD">
        <w:t>ilmoittaa asiasta</w:t>
      </w:r>
      <w:r w:rsidR="000F1FFD">
        <w:t xml:space="preserve"> </w:t>
      </w:r>
      <w:r w:rsidRPr="00155EFD">
        <w:t xml:space="preserve">välittömästi </w:t>
      </w:r>
    </w:p>
    <w:p w14:paraId="0D19120F" w14:textId="62841C99" w:rsidR="00493511" w:rsidRDefault="006657B0" w:rsidP="009E627F">
      <w:pPr>
        <w:pStyle w:val="Merkkiluettelo"/>
        <w:numPr>
          <w:ilvl w:val="1"/>
          <w:numId w:val="11"/>
        </w:numPr>
      </w:pPr>
      <w:r>
        <w:t>teurastamon sijaintialueen läänineläinlääkärille, joka antaa lisäohjeet ja määräykset tarvittavista toimenpiteistä</w:t>
      </w:r>
      <w:r w:rsidR="0086421F">
        <w:t xml:space="preserve"> </w:t>
      </w:r>
      <w:r>
        <w:t>teurastamolla</w:t>
      </w:r>
      <w:r w:rsidR="00493511">
        <w:t>.</w:t>
      </w:r>
    </w:p>
    <w:p w14:paraId="0231951B" w14:textId="00A63CE9" w:rsidR="006657B0" w:rsidRPr="00155EFD" w:rsidRDefault="00493511" w:rsidP="009E627F">
      <w:pPr>
        <w:pStyle w:val="Merkkiluettelo"/>
        <w:numPr>
          <w:ilvl w:val="1"/>
          <w:numId w:val="11"/>
        </w:numPr>
      </w:pPr>
      <w:r>
        <w:t xml:space="preserve">Jos sairastuneeksi epäilty eläin on peräisin toisen aluehallintoviraston alueelta, tulee teurastamon virkaeläinlääkärin ja läänineläinlääkärin sopia, kumpi ilmoittaa </w:t>
      </w:r>
      <w:r w:rsidR="006657B0" w:rsidRPr="00155EFD">
        <w:t>sen alueen läänineläinlääkärille, josta sairastuneeksi epäilty eläin on peräisi</w:t>
      </w:r>
      <w:r w:rsidR="006657B0">
        <w:t>n, jotta alkuperätilan toimenpiteet saadaan mahdollisimman nopeasti käyntiin</w:t>
      </w:r>
      <w:r>
        <w:t>.</w:t>
      </w:r>
    </w:p>
    <w:p w14:paraId="4791A0F7" w14:textId="31ABF127" w:rsidR="006657B0" w:rsidRDefault="006657B0" w:rsidP="000F1FFD">
      <w:pPr>
        <w:pStyle w:val="Merkkiluettelo"/>
        <w:numPr>
          <w:ilvl w:val="1"/>
          <w:numId w:val="2"/>
        </w:numPr>
      </w:pPr>
      <w:r>
        <w:t>Ruokavirastoon esimiehelleen</w:t>
      </w:r>
    </w:p>
    <w:p w14:paraId="71B26A50" w14:textId="4331ED19" w:rsidR="00880E8F" w:rsidRPr="00155EFD" w:rsidRDefault="00880E8F" w:rsidP="00E415F0">
      <w:pPr>
        <w:pStyle w:val="Merkkiluettelo"/>
      </w:pPr>
      <w:r w:rsidRPr="00155EFD">
        <w:t xml:space="preserve">sulkea teurastamon portit. Teurastamoon jo matkalla olevat eläimet ohjataan muihin teurastamoihin </w:t>
      </w:r>
      <w:r w:rsidR="00D45D3B">
        <w:t>teurastamon valmiussuunnitelman</w:t>
      </w:r>
      <w:r w:rsidR="00C91E31">
        <w:t xml:space="preserve"> mukaisesti ja läänineläinlääkärin kanssa sovitulla tavalla </w:t>
      </w:r>
    </w:p>
    <w:p w14:paraId="5DE1A123" w14:textId="33B9DA79" w:rsidR="00916A1A" w:rsidRDefault="000F1FFD" w:rsidP="00C55F8B">
      <w:pPr>
        <w:pStyle w:val="Merkkiluettelo"/>
        <w:numPr>
          <w:ilvl w:val="0"/>
          <w:numId w:val="11"/>
        </w:numPr>
      </w:pPr>
      <w:r>
        <w:t>teurastamon virka</w:t>
      </w:r>
      <w:r w:rsidR="00F13FB1">
        <w:t xml:space="preserve">eläinlääkäri </w:t>
      </w:r>
      <w:r w:rsidR="00880E8F" w:rsidRPr="00155EFD">
        <w:t>ottaa näytteet sairaaksi epäillystä eläimestä /</w:t>
      </w:r>
      <w:r w:rsidR="004E589C">
        <w:t xml:space="preserve"> </w:t>
      </w:r>
      <w:r w:rsidR="00880E8F" w:rsidRPr="00155EFD">
        <w:t>eläimistä lainsäädännön edellyttämällä tavalla läänineläinlääkärin</w:t>
      </w:r>
      <w:r w:rsidR="00F13FB1">
        <w:t xml:space="preserve"> ja Ruokaviraston </w:t>
      </w:r>
      <w:r w:rsidR="00AB0F66">
        <w:t>E</w:t>
      </w:r>
      <w:r w:rsidR="00F13FB1">
        <w:t xml:space="preserve">läinten terveyden ja </w:t>
      </w:r>
      <w:r w:rsidR="00AB0F66">
        <w:t>lääkitsemisen yksikön (ELTE)</w:t>
      </w:r>
      <w:r w:rsidR="00F13FB1">
        <w:t xml:space="preserve"> antamien </w:t>
      </w:r>
      <w:r w:rsidR="00880E8F" w:rsidRPr="00155EFD">
        <w:t>ohjeiden mukaisesti</w:t>
      </w:r>
      <w:r w:rsidR="00AD1A6A">
        <w:t>.</w:t>
      </w:r>
      <w:r w:rsidR="00916A1A">
        <w:t xml:space="preserve"> Teurastamon virkaeläinlääkärillä tulisi olla </w:t>
      </w:r>
      <w:r w:rsidR="00916A1A" w:rsidRPr="00916A1A">
        <w:t xml:space="preserve">teurastettaville eläinlajeille soveltuvia näytteenottotarvikkeita </w:t>
      </w:r>
      <w:r w:rsidR="002527CA">
        <w:t xml:space="preserve">a-luokan eläintautien </w:t>
      </w:r>
      <w:r w:rsidR="00916A1A" w:rsidRPr="00916A1A">
        <w:t>varall</w:t>
      </w:r>
      <w:r w:rsidR="002527CA">
        <w:t>e</w:t>
      </w:r>
      <w:r w:rsidR="0086421F">
        <w:t xml:space="preserve"> (valmiusvarasto)</w:t>
      </w:r>
      <w:r w:rsidR="00916A1A">
        <w:t>.</w:t>
      </w:r>
    </w:p>
    <w:p w14:paraId="55273690" w14:textId="45EADB08" w:rsidR="00552210" w:rsidRDefault="00916A1A" w:rsidP="00A9367E">
      <w:pPr>
        <w:pStyle w:val="Merkkiluettelo"/>
        <w:numPr>
          <w:ilvl w:val="0"/>
          <w:numId w:val="0"/>
        </w:numPr>
        <w:ind w:left="2384"/>
      </w:pPr>
      <w:r w:rsidRPr="00916A1A">
        <w:t xml:space="preserve"> </w:t>
      </w:r>
    </w:p>
    <w:p w14:paraId="0B0F4F34" w14:textId="1051BC69" w:rsidR="00880E8F" w:rsidRPr="001101E3" w:rsidRDefault="00880E8F" w:rsidP="001101E3">
      <w:pPr>
        <w:pStyle w:val="Otsikko3"/>
        <w:numPr>
          <w:ilvl w:val="0"/>
          <w:numId w:val="0"/>
        </w:numPr>
        <w:ind w:left="720" w:hanging="720"/>
        <w:rPr>
          <w:u w:val="single"/>
        </w:rPr>
      </w:pPr>
      <w:bookmarkStart w:id="19" w:name="_Toc168403565"/>
      <w:r w:rsidRPr="007D393A">
        <w:t>2.1.2. Muut toimenpiteet teurastamolla</w:t>
      </w:r>
      <w:bookmarkEnd w:id="19"/>
    </w:p>
    <w:p w14:paraId="6CA97183" w14:textId="2FDA43A8" w:rsidR="00880E8F" w:rsidRPr="00155EFD" w:rsidRDefault="00880E8F" w:rsidP="00E415F0">
      <w:pPr>
        <w:pStyle w:val="Merkkiluettelo"/>
      </w:pPr>
      <w:r w:rsidRPr="00155EFD">
        <w:t>Tutkimusten ajaksi</w:t>
      </w:r>
      <w:r>
        <w:t xml:space="preserve"> läänineläinlääkäri antaa </w:t>
      </w:r>
      <w:r w:rsidRPr="00155EFD">
        <w:t>teurastamolle rajoittavat määräykset</w:t>
      </w:r>
      <w:r w:rsidR="009031B5">
        <w:t>,</w:t>
      </w:r>
      <w:r w:rsidRPr="00155EFD">
        <w:t xml:space="preserve"> eikä teurastamo voi ottaa uusia eläimiä vastaan</w:t>
      </w:r>
      <w:r w:rsidR="003F2B62">
        <w:t xml:space="preserve">. </w:t>
      </w:r>
      <w:r w:rsidRPr="00155EFD">
        <w:t xml:space="preserve"> </w:t>
      </w:r>
      <w:r w:rsidR="003F2B62">
        <w:t>S</w:t>
      </w:r>
      <w:r>
        <w:t>uunnitelmaan sisällytetään kuvaus siitä, mihin teurastamoon jo matkalla olevat eläinkuljetukset ohjataan, ja miten mahdollisimman nopeasti keskeytetään eläinten lastaus tiloilla.</w:t>
      </w:r>
    </w:p>
    <w:p w14:paraId="047129F2" w14:textId="4FA80728" w:rsidR="00880E8F" w:rsidRPr="00155EFD" w:rsidRDefault="00880E8F" w:rsidP="00E415F0">
      <w:pPr>
        <w:pStyle w:val="Merkkiluettelo"/>
      </w:pPr>
      <w:r w:rsidRPr="00155EFD">
        <w:t>Läänineläinlääkäri määrää myös muista tartunnan leviämisen estämiseksi tarpeellisista toimenpiteistä teurastamolla</w:t>
      </w:r>
      <w:r w:rsidR="003F2B62">
        <w:t>.</w:t>
      </w:r>
    </w:p>
    <w:p w14:paraId="5F4EDE44" w14:textId="290C3B2C" w:rsidR="00880E8F" w:rsidRPr="00155EFD" w:rsidRDefault="00880E8F" w:rsidP="00E415F0">
      <w:pPr>
        <w:pStyle w:val="Merkkiluettelo"/>
      </w:pPr>
      <w:bookmarkStart w:id="20" w:name="_Hlk168313702"/>
      <w:r w:rsidRPr="00155EFD">
        <w:t xml:space="preserve">Navetassa </w:t>
      </w:r>
      <w:r w:rsidR="006657B0">
        <w:t xml:space="preserve">tai muussa eläintenpitotilassa </w:t>
      </w:r>
      <w:r w:rsidRPr="00155EFD">
        <w:t>olevia eläimiä ei teurasteta, vaan ne hoidetaan navetassa siihen asti</w:t>
      </w:r>
      <w:r w:rsidR="004E589C">
        <w:t>,</w:t>
      </w:r>
      <w:r w:rsidRPr="00155EFD">
        <w:t xml:space="preserve"> kunnes tutkimukset valmistuvat</w:t>
      </w:r>
      <w:r>
        <w:t>, mikäli tämä on mahdollista</w:t>
      </w:r>
      <w:r w:rsidRPr="00155EFD">
        <w:t>.</w:t>
      </w:r>
      <w:r w:rsidRPr="00C93C44">
        <w:t xml:space="preserve"> </w:t>
      </w:r>
      <w:r>
        <w:t>Teurastamon tulee varautua</w:t>
      </w:r>
      <w:r w:rsidR="0052179E">
        <w:t xml:space="preserve"> järjestämään</w:t>
      </w:r>
      <w:r>
        <w:t xml:space="preserve"> eläinten ruokinta, juot</w:t>
      </w:r>
      <w:r w:rsidR="0052179E">
        <w:t>to</w:t>
      </w:r>
      <w:r>
        <w:t xml:space="preserve">, </w:t>
      </w:r>
      <w:r w:rsidR="0052179E">
        <w:t>kuivit</w:t>
      </w:r>
      <w:r w:rsidR="00461292">
        <w:t>us</w:t>
      </w:r>
      <w:r w:rsidR="0052179E">
        <w:t xml:space="preserve"> </w:t>
      </w:r>
      <w:r>
        <w:t>ja lehmien lypsäm</w:t>
      </w:r>
      <w:r w:rsidR="00461292">
        <w:t>inen</w:t>
      </w:r>
      <w:r w:rsidR="0052179E">
        <w:t xml:space="preserve"> eläinsuojelusäädösten mukaisesti</w:t>
      </w:r>
      <w:r>
        <w:t>.</w:t>
      </w:r>
      <w:r w:rsidR="009D0D24" w:rsidRPr="009D0D24">
        <w:rPr>
          <w:rFonts w:ascii="Arial" w:hAnsi="Arial"/>
          <w:color w:val="444444"/>
          <w:sz w:val="23"/>
          <w:szCs w:val="23"/>
          <w:shd w:val="clear" w:color="auto" w:fill="FFFFFF"/>
        </w:rPr>
        <w:t xml:space="preserve"> </w:t>
      </w:r>
      <w:r w:rsidR="009D0D24" w:rsidRPr="009D0D24">
        <w:t>Teuraseläinten kunto ja terveydentila sekä hyvinvointi on tarkastettava päivittäin aamulla ja illalla ja tarvittaessa useamminkin.</w:t>
      </w:r>
      <w:r>
        <w:rPr>
          <w:bCs/>
        </w:rPr>
        <w:t xml:space="preserve"> </w:t>
      </w:r>
      <w:r w:rsidR="00BC7A64">
        <w:rPr>
          <w:bCs/>
        </w:rPr>
        <w:t xml:space="preserve">Jos </w:t>
      </w:r>
      <w:r>
        <w:rPr>
          <w:bCs/>
        </w:rPr>
        <w:lastRenderedPageBreak/>
        <w:t xml:space="preserve">eläimiä ei voida hoitaa teurastamon tiloissa tutkimusten valmistumiseen saakka, sopii läänineläinlääkäri </w:t>
      </w:r>
      <w:r w:rsidR="00EF3DD7" w:rsidRPr="003F2B62">
        <w:rPr>
          <w:bCs/>
        </w:rPr>
        <w:t>Ruokavirasto</w:t>
      </w:r>
      <w:r w:rsidRPr="003F2B62">
        <w:rPr>
          <w:bCs/>
        </w:rPr>
        <w:t>n Eläinten tervey</w:t>
      </w:r>
      <w:r w:rsidR="004E589C" w:rsidRPr="003F2B62">
        <w:rPr>
          <w:bCs/>
        </w:rPr>
        <w:t>den</w:t>
      </w:r>
      <w:r w:rsidRPr="003F2B62">
        <w:rPr>
          <w:bCs/>
        </w:rPr>
        <w:t xml:space="preserve"> ja </w:t>
      </w:r>
      <w:r w:rsidR="004E589C" w:rsidRPr="003F2B62">
        <w:rPr>
          <w:bCs/>
        </w:rPr>
        <w:t xml:space="preserve">lääkitsemisen </w:t>
      </w:r>
      <w:r w:rsidRPr="003F2B62">
        <w:rPr>
          <w:bCs/>
        </w:rPr>
        <w:t>yksikön (E</w:t>
      </w:r>
      <w:r w:rsidR="004E589C" w:rsidRPr="003F2B62">
        <w:rPr>
          <w:bCs/>
        </w:rPr>
        <w:t>LTE</w:t>
      </w:r>
      <w:r w:rsidRPr="00AB50B6">
        <w:rPr>
          <w:bCs/>
        </w:rPr>
        <w:t>)</w:t>
      </w:r>
      <w:r w:rsidR="003B6EE2">
        <w:rPr>
          <w:bCs/>
        </w:rPr>
        <w:t>, teurastamon virkaeläinlääkärin</w:t>
      </w:r>
      <w:r>
        <w:rPr>
          <w:bCs/>
        </w:rPr>
        <w:t xml:space="preserve"> ja teurastamon kanssa eläinten teurastamisen tai lopettamisen järjestämisestä. </w:t>
      </w:r>
      <w:r w:rsidRPr="00155EFD">
        <w:t xml:space="preserve">Alustavat tulokset valmistuvat yleensä </w:t>
      </w:r>
      <w:r w:rsidR="009031B5" w:rsidRPr="00155EFD">
        <w:t>1–2</w:t>
      </w:r>
      <w:r w:rsidRPr="00155EFD">
        <w:t xml:space="preserve"> v</w:t>
      </w:r>
      <w:r w:rsidR="004E589C">
        <w:t>uo</w:t>
      </w:r>
      <w:r w:rsidRPr="00155EFD">
        <w:t>r</w:t>
      </w:r>
      <w:r w:rsidR="004E589C">
        <w:t>okaudessa</w:t>
      </w:r>
      <w:r w:rsidRPr="00155EFD">
        <w:t xml:space="preserve">; </w:t>
      </w:r>
    </w:p>
    <w:bookmarkEnd w:id="20"/>
    <w:p w14:paraId="11DF52DD" w14:textId="7F9511BC" w:rsidR="00880E8F" w:rsidRPr="00155EFD" w:rsidRDefault="00880E8F" w:rsidP="00E415F0">
      <w:pPr>
        <w:pStyle w:val="Merkkiluettelo"/>
      </w:pPr>
      <w:r w:rsidRPr="00155EFD">
        <w:t>Jo linjalla olevat ruhot teurastetaan loppuun, varastoidaan koko- tai puoliruhoina</w:t>
      </w:r>
      <w:r>
        <w:t xml:space="preserve">, muttei päästetä leikkaamoon. </w:t>
      </w:r>
      <w:r w:rsidRPr="00155EFD">
        <w:t>Teurastamossa olevat muutkin lihat varastoidaan tutkimusten ajaksi. Tällöin on syytä varastoida erikseen ennen epäilyn heräämistä eri aikaan navetassa olleiden eläinten liha mahdollisesti eläintautia sairastavista tai navetassa saastuneiden eläinten lihoista</w:t>
      </w:r>
      <w:r>
        <w:t>. Teurastamon tulee varautua esim. lihan varastointiin täysin erillään</w:t>
      </w:r>
      <w:r w:rsidR="003F2B62">
        <w:t>.</w:t>
      </w:r>
    </w:p>
    <w:p w14:paraId="6187AD8A" w14:textId="7C276FE1" w:rsidR="00880E8F" w:rsidRDefault="00880E8F" w:rsidP="00E415F0">
      <w:pPr>
        <w:pStyle w:val="Merkkiluettelo"/>
      </w:pPr>
      <w:r w:rsidRPr="00155EFD">
        <w:t xml:space="preserve">Epäilytilalta kyseisen eläintaudin itämisaikana teuraaksi lähetettyjen eläinten liha </w:t>
      </w:r>
      <w:r>
        <w:t>tulee</w:t>
      </w:r>
      <w:r w:rsidRPr="00155EFD">
        <w:t xml:space="preserve"> jäljittää ja varastoida erikseen</w:t>
      </w:r>
      <w:r w:rsidR="003C0555">
        <w:t>.</w:t>
      </w:r>
    </w:p>
    <w:p w14:paraId="44562359" w14:textId="0FFC0F97" w:rsidR="00880E8F" w:rsidRPr="00155EFD" w:rsidRDefault="00880E8F" w:rsidP="00E415F0">
      <w:pPr>
        <w:pStyle w:val="Merkkiluettelo"/>
      </w:pPr>
      <w:r>
        <w:t>Kuljetuksessa ja navetassa tuotettu lanta ja virtsa on varastoitava vuototiiviisti ja käsiteltävä läänineläinlääkärin antamien ohjeiden mukaan</w:t>
      </w:r>
      <w:r w:rsidR="003C0555">
        <w:t>.</w:t>
      </w:r>
      <w:r>
        <w:t xml:space="preserve"> </w:t>
      </w:r>
    </w:p>
    <w:p w14:paraId="359C38B9" w14:textId="1D19B0F1" w:rsidR="00880E8F" w:rsidRPr="00155EFD" w:rsidRDefault="00880E8F" w:rsidP="00E415F0">
      <w:pPr>
        <w:pStyle w:val="Merkkiluettelo"/>
      </w:pPr>
      <w:r w:rsidRPr="00155EFD">
        <w:t xml:space="preserve">Teurastamosta ei saa toimittaa lihaa leikkaamoon ennen kuin läänineläinlääkäri </w:t>
      </w:r>
      <w:r>
        <w:t xml:space="preserve">on </w:t>
      </w:r>
      <w:r w:rsidRPr="00155EFD">
        <w:t xml:space="preserve">antanut siihen luvan. Teurastamon </w:t>
      </w:r>
      <w:r w:rsidR="009D0D24">
        <w:t>yhteydessä</w:t>
      </w:r>
      <w:r w:rsidR="009D0D24" w:rsidRPr="00155EFD">
        <w:t xml:space="preserve"> </w:t>
      </w:r>
      <w:r w:rsidRPr="00155EFD">
        <w:t>olevaan leikkaamoon ei voi toimittaa lihaa muualta eikä leikkaamosta voi toimittaa siellä olevia lihoja eteenpäin, ellei läänineläinlääkäri voi varmistua siitä, että toiminnan jatkaminen ei aiheuta vaaraa eläintautien leviämiselle esim. henkilöliikenteen tai ajoneuvoliikenteen välityksellä. Edellytyksenä on myös se, että leikkaamossa leikatut lihat eivät ole peräisin tilalta, jonka eläimessä epäillään eläintautia teurastamolla tai jotka ovat muuten voineet saastua taudinaiheuttajilla teurastamossa tai kuljetuksen aikana</w:t>
      </w:r>
      <w:r w:rsidR="003C0555">
        <w:t>.</w:t>
      </w:r>
    </w:p>
    <w:p w14:paraId="3261CB42" w14:textId="276E4D7F" w:rsidR="00880E8F" w:rsidRPr="00155EFD" w:rsidRDefault="00880E8F" w:rsidP="00E415F0">
      <w:pPr>
        <w:pStyle w:val="Merkkiluettelo"/>
      </w:pPr>
      <w:r w:rsidRPr="00155EFD">
        <w:t>Myös teurastamoalueella olevat sivutuotteet on varastoitava</w:t>
      </w:r>
      <w:r>
        <w:t xml:space="preserve"> erillään</w:t>
      </w:r>
      <w:r w:rsidR="004E589C">
        <w:t>,</w:t>
      </w:r>
      <w:r>
        <w:t xml:space="preserve"> kunnes tutkimukset ovat valmistuneet</w:t>
      </w:r>
      <w:r w:rsidRPr="00155EFD">
        <w:t>.</w:t>
      </w:r>
    </w:p>
    <w:p w14:paraId="0804BC89" w14:textId="03C62072" w:rsidR="00880E8F" w:rsidRDefault="00880E8F" w:rsidP="00552210">
      <w:pPr>
        <w:pStyle w:val="Merkkiluettelo"/>
      </w:pPr>
      <w:r w:rsidRPr="00155EFD">
        <w:t xml:space="preserve">Henkilödesinfektioon (ml. jalkineet) on teurastamossa kiinnitettävä erityistä huomiota ja kulku teurastamon eri osien välillä on kiellettävä, kunnes tilanne saadaan kartoitettua ja läänineläinlääkäri antaa tarkemmat määräykset teurastamon toiminnasta. Työpäivän päätyttyä työvaatteet ja työjalkineet jätetään teurastamolle ja omat jalkineet desinfioidaan ennen alueelta poistumista. Henkilökunnan ajoneuvojen pyörien pesu ja desinfektio työpäivän päätyttyä järjestetään. Henkilökunnan ei pidä mennä </w:t>
      </w:r>
      <w:r>
        <w:t xml:space="preserve">teurastamon ulkopuolisiin </w:t>
      </w:r>
      <w:r w:rsidR="006657B0">
        <w:t>eläintenpitotiloihin</w:t>
      </w:r>
      <w:r w:rsidRPr="00155EFD">
        <w:t xml:space="preserve"> ennen tutkimustulosten </w:t>
      </w:r>
      <w:r>
        <w:t>varmistumista kielteisiksi</w:t>
      </w:r>
      <w:r w:rsidRPr="00155EFD">
        <w:t xml:space="preserve"> tai ainakaan 48 tunnin kuluessa </w:t>
      </w:r>
      <w:r>
        <w:t>teurastamolta lähdön jälkeen, jos taudin epäilyä ei ole kumottu</w:t>
      </w:r>
      <w:r w:rsidRPr="00155EFD">
        <w:t>.</w:t>
      </w:r>
    </w:p>
    <w:p w14:paraId="57EA291F" w14:textId="77777777" w:rsidR="00552210" w:rsidRPr="00552210" w:rsidRDefault="00552210" w:rsidP="00552210">
      <w:pPr>
        <w:pStyle w:val="Merkkiluettelo"/>
        <w:numPr>
          <w:ilvl w:val="0"/>
          <w:numId w:val="0"/>
        </w:numPr>
        <w:ind w:left="2384" w:hanging="360"/>
      </w:pPr>
    </w:p>
    <w:p w14:paraId="71E75F25" w14:textId="2AB5BF5E" w:rsidR="00880E8F" w:rsidRPr="001101E3" w:rsidRDefault="00880E8F" w:rsidP="001101E3">
      <w:pPr>
        <w:pStyle w:val="Otsikko3"/>
        <w:numPr>
          <w:ilvl w:val="0"/>
          <w:numId w:val="0"/>
        </w:numPr>
        <w:ind w:left="720" w:hanging="720"/>
      </w:pPr>
      <w:bookmarkStart w:id="21" w:name="_Toc168403566"/>
      <w:r w:rsidRPr="007D393A">
        <w:t>2.1.3. Varotoimet alkuperätilalla</w:t>
      </w:r>
      <w:bookmarkEnd w:id="21"/>
    </w:p>
    <w:p w14:paraId="50007C54" w14:textId="28AFF22C" w:rsidR="00880E8F" w:rsidRDefault="00880E8F" w:rsidP="00552210">
      <w:pPr>
        <w:pStyle w:val="Leipis"/>
      </w:pPr>
      <w:r w:rsidRPr="00155EFD">
        <w:t xml:space="preserve">Läänineläinlääkäri ilmoittaa tautiepäilystä </w:t>
      </w:r>
      <w:r>
        <w:t>pitopaikkaan, josta</w:t>
      </w:r>
      <w:r w:rsidRPr="00155EFD">
        <w:t xml:space="preserve"> eläin on noudettu. Läänineläinlääkäri huolehti</w:t>
      </w:r>
      <w:r>
        <w:t>i</w:t>
      </w:r>
      <w:r w:rsidRPr="00155EFD">
        <w:t xml:space="preserve"> tästä eteenpäin toimenpiteistä alkuperä</w:t>
      </w:r>
      <w:r>
        <w:t>pitopaikassa</w:t>
      </w:r>
      <w:r w:rsidRPr="00155EFD">
        <w:t xml:space="preserve"> ja mui</w:t>
      </w:r>
      <w:r>
        <w:t>ss</w:t>
      </w:r>
      <w:r w:rsidRPr="00155EFD">
        <w:t>a mahdollisi</w:t>
      </w:r>
      <w:r>
        <w:t>ss</w:t>
      </w:r>
      <w:r w:rsidRPr="00155EFD">
        <w:t>a kontakti</w:t>
      </w:r>
      <w:r>
        <w:t>pitopaikoissa</w:t>
      </w:r>
      <w:r w:rsidRPr="00155EFD">
        <w:t xml:space="preserve">. </w:t>
      </w:r>
      <w:r>
        <w:t xml:space="preserve">Läänineläinlääkäri myös päättää </w:t>
      </w:r>
      <w:r>
        <w:lastRenderedPageBreak/>
        <w:t>pitopaikalle annettavasta päätöksestä epäillyn tai todetun eläintaudin leviämisen estämiseksi</w:t>
      </w:r>
      <w:r w:rsidR="009C7DDB">
        <w:t xml:space="preserve"> (”rajoittavat määräykset”)</w:t>
      </w:r>
      <w:r>
        <w:t>. Päätöksellä voidaan esimerkiksi kieltää eläinten siirrot tai rajoittaa niitä.</w:t>
      </w:r>
    </w:p>
    <w:p w14:paraId="2D0DCEF1" w14:textId="77777777" w:rsidR="00552210" w:rsidRPr="00552210" w:rsidRDefault="00552210" w:rsidP="00552210">
      <w:pPr>
        <w:pStyle w:val="Leipis"/>
      </w:pPr>
    </w:p>
    <w:p w14:paraId="6B9D4CF1" w14:textId="197B4DF8" w:rsidR="00880E8F" w:rsidRPr="001101E3" w:rsidRDefault="00880E8F" w:rsidP="001101E3">
      <w:pPr>
        <w:pStyle w:val="Otsikko3"/>
        <w:numPr>
          <w:ilvl w:val="0"/>
          <w:numId w:val="0"/>
        </w:numPr>
        <w:ind w:left="720" w:hanging="720"/>
      </w:pPr>
      <w:bookmarkStart w:id="22" w:name="_Toc168403567"/>
      <w:r w:rsidRPr="007D393A">
        <w:t>2.1.4. Eläinten jäljittäminen</w:t>
      </w:r>
      <w:bookmarkEnd w:id="22"/>
    </w:p>
    <w:p w14:paraId="1759B08E" w14:textId="566B4FEB" w:rsidR="00880E8F" w:rsidRDefault="00880E8F" w:rsidP="00552210">
      <w:pPr>
        <w:pStyle w:val="Leipis"/>
      </w:pPr>
      <w:r w:rsidRPr="00155EFD">
        <w:t>Jo eläintautiepäilyn yhteydessä on syytä selvittää eläimiä kuljettaneen auton reitti sekä milloin samalta tilalta on edellisen kerran noudettu eläimiä teuraaksi ja todettiinko silloin mitään poikkeavaa.</w:t>
      </w:r>
      <w:r>
        <w:t xml:space="preserve"> Lisäksi selvitetään samassa kuljetuksessa kuljetettujen eläinten alkuperäpitopaikat ja noutojärjestys sekä tieto auton edellisestä pesusta ja desinfektiosta. Teurastamon on suunnittelussaan varauduttava hankkimaan nämä tiedot nopeasti.</w:t>
      </w:r>
    </w:p>
    <w:p w14:paraId="372B1DD9" w14:textId="77777777" w:rsidR="009C7DDB" w:rsidRPr="00552210" w:rsidRDefault="009C7DDB" w:rsidP="00C55F8B">
      <w:pPr>
        <w:pStyle w:val="Leipis"/>
        <w:ind w:left="0"/>
      </w:pPr>
    </w:p>
    <w:p w14:paraId="35AE1A2D" w14:textId="57EB09D8" w:rsidR="00552210" w:rsidRPr="00552210" w:rsidRDefault="00EF3DD7" w:rsidP="00552210">
      <w:pPr>
        <w:pStyle w:val="Otsikko1"/>
      </w:pPr>
      <w:bookmarkStart w:id="23" w:name="_Toc168403568"/>
      <w:r>
        <w:t>T</w:t>
      </w:r>
      <w:r w:rsidR="00880E8F" w:rsidRPr="004263D3">
        <w:t xml:space="preserve">oimenpiteet teurastamossa, jossa on vahvistettu esiintyvän </w:t>
      </w:r>
      <w:r w:rsidR="001075F3">
        <w:t>a-luokan</w:t>
      </w:r>
      <w:r w:rsidR="00880E8F" w:rsidRPr="004263D3">
        <w:t xml:space="preserve"> eläintautia</w:t>
      </w:r>
      <w:bookmarkEnd w:id="23"/>
      <w:r w:rsidR="00880E8F" w:rsidRPr="004263D3">
        <w:t xml:space="preserve"> </w:t>
      </w:r>
    </w:p>
    <w:p w14:paraId="6BC07DD7" w14:textId="1CB4E808" w:rsidR="00880E8F" w:rsidRPr="001101E3" w:rsidRDefault="00880E8F" w:rsidP="001101E3">
      <w:pPr>
        <w:pStyle w:val="Otsikko2"/>
      </w:pPr>
      <w:bookmarkStart w:id="24" w:name="_Toc168403569"/>
      <w:r w:rsidRPr="004263D3">
        <w:t xml:space="preserve">Toimenpiteet, kun </w:t>
      </w:r>
      <w:r w:rsidR="001075F3">
        <w:t>a-luokan</w:t>
      </w:r>
      <w:r w:rsidRPr="004263D3">
        <w:t xml:space="preserve"> eläintauti on todettu teurastamossa</w:t>
      </w:r>
      <w:bookmarkEnd w:id="24"/>
    </w:p>
    <w:p w14:paraId="52A89E89" w14:textId="5C4F675E" w:rsidR="00880E8F" w:rsidRDefault="00880E8F" w:rsidP="00E415F0">
      <w:pPr>
        <w:pStyle w:val="Leipis"/>
      </w:pPr>
      <w:r>
        <w:t xml:space="preserve">Läänineläinlääkäri johtaa toimintaa, kun teurastamossa on todettu </w:t>
      </w:r>
      <w:r w:rsidR="001075F3">
        <w:t>a-luokan</w:t>
      </w:r>
      <w:r>
        <w:t xml:space="preserve"> eläintauti. Kaikki suunnitellut toimenpiteet kirjataan yksityiskohtaisesti etukäteen valmiussuunnitelmaan soveltaen teurastamon olosuhteissa parhaiksi katsottuja toimintatapoja. Läänineläinlääkäri voi kuitenkin tautitilanteessa antaa suunnitelmasta poikkeavia ohjeita, joita on noudatettava. T</w:t>
      </w:r>
      <w:r w:rsidR="009C7DDB">
        <w:t>eurastamon virka</w:t>
      </w:r>
      <w:r>
        <w:t xml:space="preserve">eläinlääkäri ohjaa ja valvoo eläintaudin torjuntaan tähtääviä toimenpiteitä teurastamolla. </w:t>
      </w:r>
    </w:p>
    <w:p w14:paraId="29D6CA4F" w14:textId="77777777" w:rsidR="00880E8F" w:rsidRDefault="00880E8F" w:rsidP="00E415F0">
      <w:pPr>
        <w:pStyle w:val="Leipis"/>
      </w:pPr>
    </w:p>
    <w:p w14:paraId="301BF8B0" w14:textId="0F564EEE" w:rsidR="00880E8F" w:rsidRDefault="00880E8F" w:rsidP="00E415F0">
      <w:pPr>
        <w:pStyle w:val="Leipis"/>
      </w:pPr>
      <w:r w:rsidRPr="00155EFD">
        <w:t xml:space="preserve">Jos </w:t>
      </w:r>
      <w:r w:rsidR="001075F3">
        <w:t>a-luokan</w:t>
      </w:r>
      <w:r w:rsidRPr="00155EFD">
        <w:t xml:space="preserve"> eläintauti todetaan teurastamossa tai kuljetusautossa, on kaikki siellä olevat tartunnalle alttiit eläimet </w:t>
      </w:r>
      <w:r>
        <w:t>lopetettava</w:t>
      </w:r>
      <w:r w:rsidRPr="00155EFD">
        <w:t xml:space="preserve"> </w:t>
      </w:r>
      <w:r w:rsidR="00EF3DD7" w:rsidRPr="005475CB">
        <w:t>Ruokavirasto</w:t>
      </w:r>
      <w:r w:rsidRPr="005475CB">
        <w:t>n</w:t>
      </w:r>
      <w:r>
        <w:t xml:space="preserve"> määräyksestä </w:t>
      </w:r>
      <w:r w:rsidRPr="00155EFD">
        <w:t>viipymättä läänineläinlääkärin ohjeiden mukaisesti.</w:t>
      </w:r>
      <w:r w:rsidR="003C0555">
        <w:t xml:space="preserve"> Teurastamo vastaa eläinten lopettamisesta.</w:t>
      </w:r>
      <w:r w:rsidRPr="00155EFD">
        <w:t xml:space="preserve"> </w:t>
      </w:r>
      <w:r>
        <w:t>Lopetettujen</w:t>
      </w:r>
      <w:r w:rsidRPr="00155EFD">
        <w:t xml:space="preserve"> eläinten ruhot samoin kuin mahdollisesti muutoin taudinaiheuttajilla saastuneet ruhot</w:t>
      </w:r>
      <w:r w:rsidR="00033CA3">
        <w:t>, lihat ja sivutuotteet</w:t>
      </w:r>
      <w:r w:rsidRPr="00155EFD">
        <w:t xml:space="preserve"> </w:t>
      </w:r>
      <w:r w:rsidR="00033CA3">
        <w:t xml:space="preserve">(ml. lanta ja mahdolliset rasvakaivojen sisältö) </w:t>
      </w:r>
      <w:r w:rsidRPr="00155EFD">
        <w:t xml:space="preserve">on </w:t>
      </w:r>
      <w:r w:rsidR="00017E29">
        <w:t xml:space="preserve">käsiteltävä </w:t>
      </w:r>
      <w:r w:rsidRPr="00155EFD">
        <w:t xml:space="preserve">sivutuoteasetuksen mukaisesti hyväksytyssä laitoksessa tai </w:t>
      </w:r>
      <w:r w:rsidR="00017E29">
        <w:t>hävitettävä</w:t>
      </w:r>
      <w:r w:rsidR="008A61E7">
        <w:t xml:space="preserve"> Ruokaviraston määräyksestä ja</w:t>
      </w:r>
      <w:r w:rsidR="00017E29">
        <w:t xml:space="preserve"> </w:t>
      </w:r>
      <w:r w:rsidRPr="00155EFD">
        <w:t>läänineläinlääkärin</w:t>
      </w:r>
      <w:r w:rsidR="008A61E7">
        <w:t xml:space="preserve"> antamia</w:t>
      </w:r>
      <w:r w:rsidRPr="00155EFD">
        <w:t xml:space="preserve"> ohjeita noudattaen. </w:t>
      </w:r>
      <w:r w:rsidR="00033CA3">
        <w:t>T</w:t>
      </w:r>
      <w:r w:rsidR="009C7DDB">
        <w:t>eurastamon virka</w:t>
      </w:r>
      <w:r w:rsidR="00033CA3">
        <w:t>eläinlääkäri valvoo eläinten lopetusta sekä raatojen ja muiden sivutuotteiden hävittämistä sekä varmistaa</w:t>
      </w:r>
      <w:r>
        <w:t>, että kuljetukseen käytettävä</w:t>
      </w:r>
      <w:r w:rsidR="001075F3">
        <w:t>t</w:t>
      </w:r>
      <w:r>
        <w:t xml:space="preserve"> konti</w:t>
      </w:r>
      <w:r w:rsidR="001075F3">
        <w:t>t ovat</w:t>
      </w:r>
      <w:r>
        <w:t xml:space="preserve"> </w:t>
      </w:r>
      <w:r w:rsidR="001075F3">
        <w:t>tiiviitä ja sinetöityjä</w:t>
      </w:r>
      <w:r>
        <w:t xml:space="preserve">. </w:t>
      </w:r>
      <w:r w:rsidR="001075F3">
        <w:t>E</w:t>
      </w:r>
      <w:r>
        <w:t>läintauti</w:t>
      </w:r>
      <w:r w:rsidRPr="00F87D8E">
        <w:t xml:space="preserve"> ei saa levitä eläinten lopettamisen, kuljetuksen tai hävittämisen aikana.</w:t>
      </w:r>
      <w:r w:rsidR="00033CA3">
        <w:t xml:space="preserve"> </w:t>
      </w:r>
    </w:p>
    <w:p w14:paraId="3C20566C" w14:textId="77777777" w:rsidR="00880E8F" w:rsidRDefault="00880E8F" w:rsidP="00E415F0">
      <w:pPr>
        <w:pStyle w:val="Leipis"/>
      </w:pPr>
    </w:p>
    <w:p w14:paraId="317A2261" w14:textId="11C9E58B" w:rsidR="00033CA3" w:rsidRPr="00155EFD" w:rsidRDefault="00880E8F" w:rsidP="00033CA3">
      <w:pPr>
        <w:pStyle w:val="Leipis"/>
      </w:pPr>
      <w:r w:rsidRPr="00155EFD">
        <w:t xml:space="preserve">Tämän jälkeen teurastamo, kuljetusauto, muu teurastamolla oleva </w:t>
      </w:r>
      <w:r>
        <w:t>laitteisto</w:t>
      </w:r>
      <w:r w:rsidRPr="00155EFD">
        <w:t xml:space="preserve"> sekä teurastamon piha-alue on pestävä ja desinfioitava</w:t>
      </w:r>
      <w:r w:rsidR="008A61E7">
        <w:t xml:space="preserve"> Ruokaviraston määräyksestä ja</w:t>
      </w:r>
      <w:r w:rsidRPr="00155EFD">
        <w:t xml:space="preserve"> läänineläinlääkärin</w:t>
      </w:r>
      <w:r w:rsidR="008A61E7">
        <w:t xml:space="preserve"> </w:t>
      </w:r>
      <w:r w:rsidRPr="00155EFD">
        <w:t xml:space="preserve">antamien ohjeiden mukaisesti. </w:t>
      </w:r>
      <w:r w:rsidR="00033CA3">
        <w:t>Tartunnanvaaralliset tavarat ja välineet, joita ei voida desinfioida, tulee hävittää läänineläinlääkärin ohjeiden mukaisesti. Teurastamo vastaa toimenpiteiden suorittamisesta</w:t>
      </w:r>
      <w:r w:rsidR="008A61E7">
        <w:t xml:space="preserve"> ja kustannuksista</w:t>
      </w:r>
      <w:r w:rsidR="00033CA3">
        <w:t>. Pesun ja desinfioinnin järjestäminen sekä käytettävät pesu- ja desinfiointiaineet kuvataan teurastamon valmiussuunnitelmassa ja niiden saatavuus tulee selvittää etukäteen.</w:t>
      </w:r>
    </w:p>
    <w:p w14:paraId="027F25B7" w14:textId="77777777" w:rsidR="00033CA3" w:rsidRDefault="00033CA3" w:rsidP="00033CA3">
      <w:pPr>
        <w:pStyle w:val="Leipis"/>
      </w:pPr>
    </w:p>
    <w:p w14:paraId="3FA048F2" w14:textId="62D69A8C" w:rsidR="00880E8F" w:rsidRPr="00155EFD" w:rsidRDefault="00880E8F" w:rsidP="00AB50B6">
      <w:pPr>
        <w:pStyle w:val="Leipis"/>
      </w:pPr>
      <w:r w:rsidRPr="00155EFD">
        <w:lastRenderedPageBreak/>
        <w:t xml:space="preserve">Läänineläinlääkäri antaa luvan eläinten vastaanottamiseksi puhdistuksen ja desinfioinnin jälkeen aikaisintaan 24 tunnin kuluttua desinfektion päättymisestä. Jos on epäiltävissä, että teurastamon ympäristö on saastunut, </w:t>
      </w:r>
      <w:r>
        <w:t xml:space="preserve">voidaan </w:t>
      </w:r>
      <w:r w:rsidRPr="00155EFD">
        <w:t>karenssiaikaa pidentä</w:t>
      </w:r>
      <w:r>
        <w:t>ä</w:t>
      </w:r>
      <w:r w:rsidRPr="00155EFD">
        <w:t xml:space="preserve"> vastaamaan tartuntatilan ympärille asetettavia rajoituksia.</w:t>
      </w:r>
    </w:p>
    <w:p w14:paraId="031B5258" w14:textId="77777777" w:rsidR="00880E8F" w:rsidRPr="00155EFD" w:rsidRDefault="00880E8F" w:rsidP="00E415F0">
      <w:pPr>
        <w:pStyle w:val="Leipis"/>
      </w:pPr>
    </w:p>
    <w:p w14:paraId="3048B68E" w14:textId="4B2EAA6F" w:rsidR="00880E8F" w:rsidRDefault="00880E8F" w:rsidP="008B65E7">
      <w:pPr>
        <w:pStyle w:val="Leipis"/>
      </w:pPr>
      <w:r w:rsidRPr="00155EFD">
        <w:t>Henkilökunta käy suihkussa, pesee hiuksensa ja desinfioi itsensä henkilödesinfektioon hyväksyttyjä aineita käyttäen ennen poistumista teurastamoalueelta.</w:t>
      </w:r>
      <w:r>
        <w:t xml:space="preserve"> </w:t>
      </w:r>
      <w:r w:rsidRPr="00155EFD">
        <w:t>Vaatteet on myös</w:t>
      </w:r>
      <w:r w:rsidR="00033CA3">
        <w:t xml:space="preserve"> pestävä ja</w:t>
      </w:r>
      <w:r w:rsidRPr="00155EFD">
        <w:t xml:space="preserve"> desinfioitava ohjeen mukaisesti.</w:t>
      </w:r>
      <w:r>
        <w:t xml:space="preserve"> Henkilökunnan on suositeltavaa käydä mahdollisuuksien mukaan saunassa.  Nämä </w:t>
      </w:r>
      <w:r w:rsidR="009C7DDB">
        <w:t xml:space="preserve">toimet </w:t>
      </w:r>
      <w:r>
        <w:t>tulisi kuvata valmiussuunnitelmassa.</w:t>
      </w:r>
    </w:p>
    <w:p w14:paraId="072B6D87" w14:textId="77777777" w:rsidR="009C7DDB" w:rsidRPr="00155EFD" w:rsidRDefault="009C7DDB" w:rsidP="00E415F0">
      <w:pPr>
        <w:pStyle w:val="Leipis"/>
      </w:pPr>
    </w:p>
    <w:p w14:paraId="768EF0C6" w14:textId="3B2EA4F7" w:rsidR="000A728E" w:rsidRDefault="000A728E" w:rsidP="005475CB">
      <w:pPr>
        <w:pStyle w:val="Otsikko2"/>
      </w:pPr>
      <w:bookmarkStart w:id="25" w:name="_Toc49523082"/>
      <w:bookmarkStart w:id="26" w:name="_Toc49538321"/>
      <w:bookmarkStart w:id="27" w:name="_Toc25658718"/>
      <w:bookmarkStart w:id="28" w:name="_Toc49523083"/>
      <w:bookmarkStart w:id="29" w:name="_Toc49535570"/>
      <w:bookmarkStart w:id="30" w:name="_Toc49538322"/>
      <w:bookmarkStart w:id="31" w:name="_Toc168403570"/>
      <w:bookmarkEnd w:id="25"/>
      <w:bookmarkEnd w:id="26"/>
      <w:bookmarkEnd w:id="27"/>
      <w:bookmarkEnd w:id="28"/>
      <w:bookmarkEnd w:id="29"/>
      <w:bookmarkEnd w:id="30"/>
      <w:r>
        <w:t>Taudin alkuperän selvittäminen</w:t>
      </w:r>
      <w:bookmarkEnd w:id="31"/>
    </w:p>
    <w:p w14:paraId="045F369B" w14:textId="175A465C" w:rsidR="00880E8F" w:rsidRDefault="00880E8F" w:rsidP="00E415F0">
      <w:pPr>
        <w:pStyle w:val="Leipis"/>
      </w:pPr>
      <w:r w:rsidRPr="00155EFD">
        <w:t xml:space="preserve">Läänineläinlääkäri johtaa epidemiologisen selvityksen tekemistä, jonka avulla pyritään selvittämään, mistä eläin on saanut tartunnan ja onko tartunta voinut levitä eteenpäin esim. teuraseläimiä kuljettavien autojen välityksellä. </w:t>
      </w:r>
      <w:r w:rsidR="00B27F63">
        <w:t>Valmiussuunnitelmassa kuvataan henkilöt, jotka tekevät tarvittavat selvitykset ja rekisteri</w:t>
      </w:r>
      <w:r w:rsidR="006A0C86">
        <w:t>haut</w:t>
      </w:r>
      <w:r w:rsidR="00B27F63">
        <w:t xml:space="preserve"> sekä miten tarvittavat tiedot eläinten kuljetuksiin ja teurastuksiin liittyen voidaan nopeasti saada selville. </w:t>
      </w:r>
    </w:p>
    <w:p w14:paraId="254AC44B" w14:textId="77777777" w:rsidR="00A71B44" w:rsidRPr="00155EFD" w:rsidRDefault="00A71B44" w:rsidP="00E415F0">
      <w:pPr>
        <w:pStyle w:val="Leipis"/>
      </w:pPr>
    </w:p>
    <w:p w14:paraId="4F059B33" w14:textId="16219319" w:rsidR="00880E8F" w:rsidRPr="00A71B44" w:rsidRDefault="00880E8F" w:rsidP="00EF3DD7">
      <w:pPr>
        <w:pStyle w:val="Otsikko2"/>
      </w:pPr>
      <w:bookmarkStart w:id="32" w:name="_Toc168403571"/>
      <w:r w:rsidRPr="004263D3">
        <w:t>Teuraseläinten ohjaaminen muihin teurastamoihin</w:t>
      </w:r>
      <w:bookmarkEnd w:id="32"/>
    </w:p>
    <w:p w14:paraId="1FB6FC46" w14:textId="4059D065" w:rsidR="00C52773" w:rsidRDefault="00880E8F" w:rsidP="00E415F0">
      <w:pPr>
        <w:pStyle w:val="Leipis"/>
      </w:pPr>
      <w:r>
        <w:t>Teurastamon valmiussuunnitelmassa on oltava suunnitelma teuraseläinten ohjaamisesta tarvittaessa muihin teurastamoihin</w:t>
      </w:r>
      <w:r w:rsidR="00C52773">
        <w:t>, jos teurastamon oma toiminta on jouduttu keskeyttämään eikä eläinten teurastaminen voi odottaa pesu- ja desinfektiotoimien valmistu</w:t>
      </w:r>
      <w:r w:rsidR="00EC5508">
        <w:t>mi</w:t>
      </w:r>
      <w:r w:rsidR="00C52773">
        <w:t>sta</w:t>
      </w:r>
      <w:r w:rsidR="00EC5508">
        <w:t xml:space="preserve"> ja varoajan päättymistä</w:t>
      </w:r>
      <w:r>
        <w:t xml:space="preserve">. </w:t>
      </w:r>
    </w:p>
    <w:p w14:paraId="67EF50E1" w14:textId="77777777" w:rsidR="00C52773" w:rsidRDefault="00C52773" w:rsidP="00E415F0">
      <w:pPr>
        <w:pStyle w:val="Leipis"/>
      </w:pPr>
    </w:p>
    <w:p w14:paraId="337BB76A" w14:textId="1B6A79CC" w:rsidR="00880E8F" w:rsidRDefault="00EC5508" w:rsidP="00552210">
      <w:pPr>
        <w:pStyle w:val="Leipis"/>
      </w:pPr>
      <w:r>
        <w:t>T</w:t>
      </w:r>
      <w:r w:rsidR="00880E8F" w:rsidRPr="00155EFD">
        <w:t>eurastamo</w:t>
      </w:r>
      <w:r>
        <w:t xml:space="preserve">n </w:t>
      </w:r>
      <w:r w:rsidR="00880E8F" w:rsidRPr="00155EFD">
        <w:t xml:space="preserve">tulisi jo etukäteen </w:t>
      </w:r>
      <w:r>
        <w:t xml:space="preserve">mahdollisuuksien mukaan sopia </w:t>
      </w:r>
      <w:r w:rsidR="00880E8F">
        <w:t>muiden toimijoiden kanssa</w:t>
      </w:r>
      <w:r w:rsidR="00880E8F" w:rsidRPr="00155EFD">
        <w:t xml:space="preserve"> </w:t>
      </w:r>
      <w:r w:rsidR="00880E8F">
        <w:t>mahdollisista</w:t>
      </w:r>
      <w:r w:rsidR="00880E8F" w:rsidRPr="00155EFD">
        <w:t xml:space="preserve"> poikkeusjärjestelyistä eläinten kuljetuksessa ja teurastuksessa. Myös mahdollisuudesta ohjata sopimustuottajia muihin teurastamoihin tulisi neuvotella </w:t>
      </w:r>
      <w:r w:rsidR="00880E8F">
        <w:t xml:space="preserve">etukäteen </w:t>
      </w:r>
      <w:r w:rsidR="00880E8F" w:rsidRPr="00155EFD">
        <w:t>eläinsuojeluongelmien välttämiseksi.</w:t>
      </w:r>
      <w:r>
        <w:t xml:space="preserve"> </w:t>
      </w:r>
    </w:p>
    <w:p w14:paraId="34593086" w14:textId="77777777" w:rsidR="00552210" w:rsidRPr="00552210" w:rsidRDefault="00552210" w:rsidP="00552210">
      <w:pPr>
        <w:pStyle w:val="Leipis"/>
      </w:pPr>
    </w:p>
    <w:p w14:paraId="02C18DBE" w14:textId="0F0781A9" w:rsidR="00880E8F" w:rsidRPr="004C7A11" w:rsidRDefault="00880E8F" w:rsidP="00EF3DD7">
      <w:pPr>
        <w:pStyle w:val="Otsikko2"/>
      </w:pPr>
      <w:bookmarkStart w:id="33" w:name="_Toc168403572"/>
      <w:r w:rsidRPr="004263D3">
        <w:t>Elintarvikkeiden takaisinveto</w:t>
      </w:r>
      <w:bookmarkEnd w:id="33"/>
    </w:p>
    <w:p w14:paraId="5B421EE7" w14:textId="77777777" w:rsidR="009C7DDB" w:rsidRDefault="00880E8F" w:rsidP="00552210">
      <w:pPr>
        <w:pStyle w:val="Leipis"/>
      </w:pPr>
      <w:r w:rsidRPr="00155EFD">
        <w:t xml:space="preserve">Tartuntatilalta peräisin olevat mahdollisesti saastuneet lihat ja samassa erässä olevat muut lihat voidaan määrätä takaisinvedettäväksi. Tämä koskee sitä ajanjaksoa, jolloin tilalle ei ollut vielä annettu rajoittavia määräyksiä, mutta on ilmeistä, että tartunta on jo ollut tilalla ja sieltä on tänä aikana toimitettu eläimiä teurastettavaksi. </w:t>
      </w:r>
      <w:r w:rsidR="00881550">
        <w:t xml:space="preserve">Kyseinen ajanjakso riippuu taudista ja voi olla esim. 21 vrk. </w:t>
      </w:r>
      <w:r w:rsidRPr="00155EFD">
        <w:t>Näistä eläimistä peräisin olevat lihat ja sivutuotteet on jäljitettävä ja hävitettävä läänineläinlääkärin ohjeiden mukaisesti.</w:t>
      </w:r>
      <w:r>
        <w:t xml:space="preserve"> </w:t>
      </w:r>
    </w:p>
    <w:p w14:paraId="0A5C3726" w14:textId="77777777" w:rsidR="009C7DDB" w:rsidRDefault="009C7DDB" w:rsidP="00552210">
      <w:pPr>
        <w:pStyle w:val="Leipis"/>
      </w:pPr>
    </w:p>
    <w:p w14:paraId="5720D783" w14:textId="5E47FA5A" w:rsidR="00880E8F" w:rsidRDefault="00AB50B6" w:rsidP="00552210">
      <w:pPr>
        <w:pStyle w:val="Leipis"/>
      </w:pPr>
      <w:r w:rsidRPr="00155EFD">
        <w:t>Teurastamoiden on syytä ennalta pohtia, miten jäljittämisestä voidaan huolehtia ja toisaalta, miten lihojen takaisinveto voitaisiin toteuttaa mahdollisimman vähäisin tappioin.</w:t>
      </w:r>
      <w:r>
        <w:t xml:space="preserve"> Valmiussuunnitelmassa voidaan viitata toimijan muuhun takaisinveto-ohjeeseen, jos se on sovellettavissa myös eläintaudin vuoksi tehtävään takaisinvetoon. </w:t>
      </w:r>
      <w:r w:rsidR="00881550">
        <w:t>Ruokavirastolla on erillinen toimintaohje G 8.1. tuotteiden jäljittämisestä ja takaisinvedon toteuttamisesta</w:t>
      </w:r>
      <w:r w:rsidR="005774BC">
        <w:t xml:space="preserve"> afrikkalaisen sikaruton tapauksessa</w:t>
      </w:r>
      <w:r w:rsidR="00881550">
        <w:t xml:space="preserve">: </w:t>
      </w:r>
      <w:hyperlink r:id="rId9" w:history="1">
        <w:r w:rsidR="00881550" w:rsidRPr="00881550">
          <w:rPr>
            <w:rStyle w:val="Hyperlinkki"/>
          </w:rPr>
          <w:t>https://www.ruokavirasto.fi/globalassets/tietoa-meista/asiointi/oppaat-ja-lomakkeet/yritykset/elintarvikeala/takaisinvedot/takaisinveto-ohje_asf_2023-2valmis.pdf</w:t>
        </w:r>
      </w:hyperlink>
      <w:r w:rsidR="00881550">
        <w:t xml:space="preserve">. Ohjetta voidaan käyttää soveltuvin osin myös muiden tautien kohdalla. Toimija vastaa takaisinvedon kustannuksista. </w:t>
      </w:r>
    </w:p>
    <w:p w14:paraId="2BBD8249" w14:textId="77777777" w:rsidR="00881550" w:rsidRDefault="00881550" w:rsidP="00552210">
      <w:pPr>
        <w:pStyle w:val="Leipis"/>
      </w:pPr>
    </w:p>
    <w:p w14:paraId="57D55576" w14:textId="22903CC4" w:rsidR="00880E8F" w:rsidRPr="00A71B44" w:rsidRDefault="00880E8F" w:rsidP="00EF3DD7">
      <w:pPr>
        <w:pStyle w:val="Otsikko2"/>
      </w:pPr>
      <w:bookmarkStart w:id="34" w:name="_Toc168403573"/>
      <w:r w:rsidRPr="004263D3">
        <w:t>Tiedottaminen ja sisäinen viestintä</w:t>
      </w:r>
      <w:bookmarkEnd w:id="34"/>
      <w:r w:rsidRPr="004263D3">
        <w:t xml:space="preserve"> </w:t>
      </w:r>
    </w:p>
    <w:p w14:paraId="5F904C56" w14:textId="73BFC4B8" w:rsidR="00880E8F" w:rsidRDefault="00EF3DD7" w:rsidP="00552210">
      <w:pPr>
        <w:pStyle w:val="Leipis"/>
      </w:pPr>
      <w:r w:rsidRPr="005475CB">
        <w:t>Ruokavirasto</w:t>
      </w:r>
      <w:r w:rsidR="00880E8F" w:rsidRPr="00AB50B6">
        <w:t xml:space="preserve"> vastaa kansallisesta tiedottamisesta ja aluehallintovirasto alueellisesta tiedottamisesta, jos </w:t>
      </w:r>
      <w:r w:rsidR="00EE2065">
        <w:t>a-luokan</w:t>
      </w:r>
      <w:r w:rsidR="00880E8F" w:rsidRPr="00AB50B6">
        <w:t xml:space="preserve"> eläintauti todetaan Suomessa</w:t>
      </w:r>
      <w:r w:rsidR="00880E8F" w:rsidRPr="00BB758E">
        <w:t xml:space="preserve">. </w:t>
      </w:r>
      <w:r w:rsidRPr="005475CB">
        <w:t>Ruokavirasto</w:t>
      </w:r>
      <w:r w:rsidR="00880E8F" w:rsidRPr="00AB50B6">
        <w:t xml:space="preserve"> antaa eläintaudista julkisuuteen ensimmäisen tiedon, joka toimitetaan asiaan liittyville toimijoille aina ennen tiedon </w:t>
      </w:r>
      <w:r w:rsidR="005774BC">
        <w:t xml:space="preserve">yleistä </w:t>
      </w:r>
      <w:r w:rsidR="00880E8F" w:rsidRPr="00AB50B6">
        <w:t xml:space="preserve">julkistamista. Teurastamo vastaa henkilökuntansa ja ostopalvelutoiminnan tiedottamisesta sekä tiedon jakamisesta sopimustuottajilleen ja omaa toimintaansa koskevasta viestinnästä tarvittaessa sen jälkeen, kun </w:t>
      </w:r>
      <w:r w:rsidRPr="005475CB">
        <w:t>Ruokavirasto</w:t>
      </w:r>
      <w:r w:rsidR="00880E8F" w:rsidRPr="00AB50B6">
        <w:t xml:space="preserve"> on julkistanut</w:t>
      </w:r>
      <w:r w:rsidR="00880E8F">
        <w:t xml:space="preserve"> tiedon eläintaudista koko maan laajuisesti. Teurastamon sisäisen viestinnän toteuttaminen ja siitä </w:t>
      </w:r>
      <w:r w:rsidR="00880E8F" w:rsidRPr="00155EFD">
        <w:t>vastuussa olevat henkilöt on kirjattava valmiussuunnitelmaan.</w:t>
      </w:r>
    </w:p>
    <w:p w14:paraId="2FDC7F64" w14:textId="77777777" w:rsidR="00552210" w:rsidRPr="00552210" w:rsidRDefault="00552210" w:rsidP="00552210">
      <w:pPr>
        <w:pStyle w:val="Leipis"/>
      </w:pPr>
    </w:p>
    <w:p w14:paraId="0D6023F4" w14:textId="3058EC06" w:rsidR="00880E8F" w:rsidRDefault="00880E8F" w:rsidP="00552210">
      <w:pPr>
        <w:pStyle w:val="Leipis"/>
      </w:pPr>
      <w:r w:rsidRPr="00155EFD">
        <w:t>Teurastamo ei saa luovuttaa julkisuuteen sen tilan tietoja, jonka eläimessä tautia epäillään tai se on todettu.</w:t>
      </w:r>
    </w:p>
    <w:p w14:paraId="5E637A5E" w14:textId="77777777" w:rsidR="00552210" w:rsidRPr="00552210" w:rsidRDefault="00552210" w:rsidP="00552210">
      <w:pPr>
        <w:pStyle w:val="Leipis"/>
      </w:pPr>
    </w:p>
    <w:p w14:paraId="63E12C6B" w14:textId="0938C519" w:rsidR="0017389B" w:rsidRDefault="0017389B" w:rsidP="00EF3DD7">
      <w:pPr>
        <w:pStyle w:val="Otsikko1"/>
        <w:rPr>
          <w:iCs/>
        </w:rPr>
      </w:pPr>
      <w:bookmarkStart w:id="35" w:name="_Toc168403574"/>
      <w:r>
        <w:rPr>
          <w:iCs/>
        </w:rPr>
        <w:t>Toimenpiteet teurastamolla, jonne tuodaan teurastettavaksi eläimiä pitopaikasta, joka sijaitsee eläintaudin vuoksi perustetulla rajoitusvyöhykkeellä</w:t>
      </w:r>
      <w:r w:rsidR="00C52773">
        <w:rPr>
          <w:iCs/>
        </w:rPr>
        <w:t xml:space="preserve"> </w:t>
      </w:r>
      <w:r w:rsidR="00DA08DC">
        <w:rPr>
          <w:iCs/>
        </w:rPr>
        <w:t xml:space="preserve">tai </w:t>
      </w:r>
      <w:r w:rsidR="00C52773">
        <w:rPr>
          <w:iCs/>
        </w:rPr>
        <w:t>teurastamolla, joka sijaitsee rajoitu</w:t>
      </w:r>
      <w:r w:rsidR="00EC5508">
        <w:rPr>
          <w:iCs/>
        </w:rPr>
        <w:t>s</w:t>
      </w:r>
      <w:r w:rsidR="00C52773">
        <w:rPr>
          <w:iCs/>
        </w:rPr>
        <w:t>vyöhykkeellä</w:t>
      </w:r>
      <w:bookmarkEnd w:id="35"/>
    </w:p>
    <w:p w14:paraId="361ED16E" w14:textId="6E56EF46" w:rsidR="00414572" w:rsidRDefault="00DA08DC" w:rsidP="00DA08DC">
      <w:pPr>
        <w:pStyle w:val="Leipis"/>
      </w:pPr>
      <w:r>
        <w:t>Ruokaviraston eläintaudin leviämisen estämiseksi perustamien rajoitusv</w:t>
      </w:r>
      <w:r w:rsidRPr="0017389B">
        <w:t>yöhykkeiden laajuus riippuisi todetusta taudista</w:t>
      </w:r>
      <w:r>
        <w:t>.</w:t>
      </w:r>
      <w:r w:rsidR="009031B5">
        <w:t xml:space="preserve"> Yleisimmät</w:t>
      </w:r>
      <w:r w:rsidR="008B65E7">
        <w:t xml:space="preserve"> tartuntapitopaikkojen ympärille perustettavat</w:t>
      </w:r>
      <w:r w:rsidR="009031B5">
        <w:t xml:space="preserve"> rajoitusvyöhykkeet ovat 3 km säteinen suojavyöhyke ja 10 km sätei</w:t>
      </w:r>
      <w:r w:rsidR="009D7F86">
        <w:t>n</w:t>
      </w:r>
      <w:r w:rsidR="009031B5">
        <w:t>en valvontavyöhyke.</w:t>
      </w:r>
      <w:r>
        <w:t xml:space="preserve"> Vyöhykkeitä</w:t>
      </w:r>
      <w:r w:rsidRPr="0017389B">
        <w:t xml:space="preserve"> voidaan perustaa myös luonnonvaraisessa eläimessä todetun tartunnan vuoksi</w:t>
      </w:r>
      <w:r w:rsidR="008B65E7">
        <w:t xml:space="preserve">, </w:t>
      </w:r>
      <w:r w:rsidR="00BC7A64">
        <w:t>jolloin</w:t>
      </w:r>
      <w:r w:rsidRPr="0017389B">
        <w:t xml:space="preserve"> </w:t>
      </w:r>
      <w:r w:rsidR="008B65E7">
        <w:t>e</w:t>
      </w:r>
      <w:r w:rsidR="009031B5">
        <w:t xml:space="preserve">sim. afrikkalaisen sikaruton tapauksessa vyöhyke ei yleensä ole ympyrä, vaan sen rajat seuraavat </w:t>
      </w:r>
      <w:r w:rsidR="00414572">
        <w:t xml:space="preserve">esim. </w:t>
      </w:r>
      <w:r w:rsidR="009031B5">
        <w:t xml:space="preserve">maantieteellisiä rajoja ja </w:t>
      </w:r>
      <w:r w:rsidR="00414572">
        <w:t xml:space="preserve">sen </w:t>
      </w:r>
      <w:r w:rsidR="009031B5">
        <w:t xml:space="preserve">laajuus voi vaihdella suurestikin </w:t>
      </w:r>
      <w:r w:rsidR="00414572">
        <w:t xml:space="preserve">rajojen </w:t>
      </w:r>
      <w:r w:rsidR="009031B5">
        <w:t>oll</w:t>
      </w:r>
      <w:r w:rsidR="00414572">
        <w:t>essa</w:t>
      </w:r>
      <w:r w:rsidR="009031B5">
        <w:t xml:space="preserve"> esim. 10–</w:t>
      </w:r>
      <w:r w:rsidR="00414572">
        <w:t>3</w:t>
      </w:r>
      <w:r w:rsidR="009031B5">
        <w:t>0 km</w:t>
      </w:r>
      <w:r w:rsidR="00414572">
        <w:t xml:space="preserve"> tartuntapaikasta</w:t>
      </w:r>
      <w:r w:rsidR="009031B5">
        <w:t xml:space="preserve">. </w:t>
      </w:r>
    </w:p>
    <w:p w14:paraId="79A929E8" w14:textId="77777777" w:rsidR="00414572" w:rsidRDefault="00414572" w:rsidP="00DA08DC">
      <w:pPr>
        <w:pStyle w:val="Leipis"/>
      </w:pPr>
    </w:p>
    <w:p w14:paraId="66DDC390" w14:textId="3248ED57" w:rsidR="00DA08DC" w:rsidRDefault="00FE6DB0" w:rsidP="00DA08DC">
      <w:pPr>
        <w:pStyle w:val="Leipis"/>
      </w:pPr>
      <w:r>
        <w:t xml:space="preserve">Erittäin vakavissa </w:t>
      </w:r>
      <w:r w:rsidR="00414572">
        <w:t>eläintauti</w:t>
      </w:r>
      <w:r>
        <w:t xml:space="preserve">tilanteissa Ruokavirasto voi </w:t>
      </w:r>
      <w:r w:rsidR="00414572">
        <w:t>kieltää eläinten kuljetuksen koko Suomessa tai sen osassa tai rajoittaa tiettyjen eläinlajien kuljetuksia enintään 14 vuorokauden ajaksi taudille alttiiden eläinlajien osalta ja enintään 3 vuorokauden ajaksi muiden eläinlajien osalta (Eläintautilaki 2021/76, 60 §).</w:t>
      </w:r>
    </w:p>
    <w:p w14:paraId="0F31217F" w14:textId="77777777" w:rsidR="00DA08DC" w:rsidRDefault="00DA08DC" w:rsidP="00DA08DC">
      <w:pPr>
        <w:pStyle w:val="Leipis"/>
      </w:pPr>
    </w:p>
    <w:p w14:paraId="753DEF97" w14:textId="4BCB7502" w:rsidR="00525FA0" w:rsidRDefault="009D7F86" w:rsidP="005475CB">
      <w:pPr>
        <w:pStyle w:val="Otsikko2"/>
      </w:pPr>
      <w:bookmarkStart w:id="36" w:name="_Toc168403575"/>
      <w:r>
        <w:t>V</w:t>
      </w:r>
      <w:r w:rsidR="00525FA0">
        <w:t>arautuminen teurastuksen keskeytymiseen ja poikkeusluvalla teurastamiseen</w:t>
      </w:r>
      <w:bookmarkEnd w:id="36"/>
    </w:p>
    <w:p w14:paraId="0EC6E88F" w14:textId="182649BE" w:rsidR="009D7F86" w:rsidRDefault="00DA08DC" w:rsidP="00DA08DC">
      <w:pPr>
        <w:pStyle w:val="Leipis"/>
      </w:pPr>
      <w:r>
        <w:t>O</w:t>
      </w:r>
      <w:r w:rsidRPr="00155EFD">
        <w:t>n mahdollista, että teurastamo joutuu</w:t>
      </w:r>
      <w:r w:rsidR="00EE2065">
        <w:t xml:space="preserve"> a-luokan</w:t>
      </w:r>
      <w:r>
        <w:t xml:space="preserve"> eläintaudin vuoksi perustettavalle rajoitus</w:t>
      </w:r>
      <w:r w:rsidRPr="00155EFD">
        <w:t>vyöhykkeelle</w:t>
      </w:r>
      <w:r>
        <w:t xml:space="preserve">. Tällaisen vyöhykkeen </w:t>
      </w:r>
      <w:r w:rsidRPr="00155EFD">
        <w:t>sisällä</w:t>
      </w:r>
      <w:r w:rsidR="00FE6DB0">
        <w:t xml:space="preserve"> taudille alttiiden</w:t>
      </w:r>
      <w:r w:rsidRPr="00155EFD">
        <w:t xml:space="preserve"> eläin</w:t>
      </w:r>
      <w:r w:rsidR="00FE6DB0">
        <w:t>lajien</w:t>
      </w:r>
      <w:r w:rsidRPr="00155EFD">
        <w:t xml:space="preserve"> </w:t>
      </w:r>
      <w:r w:rsidR="005C7767">
        <w:t>kuljetuksia</w:t>
      </w:r>
      <w:r w:rsidRPr="00155EFD">
        <w:t xml:space="preserve"> on rajoitettu tai ne on kokonaan kielletty.</w:t>
      </w:r>
      <w:r>
        <w:t xml:space="preserve"> </w:t>
      </w:r>
      <w:r w:rsidR="009D7F86">
        <w:t>Myös vyöhykkeen ulkopuolelta vyöhykkeelle teurastettavaksi tuotavien taudille alttiiden eläin</w:t>
      </w:r>
      <w:r w:rsidR="00FE6DB0">
        <w:t>lajien</w:t>
      </w:r>
      <w:r w:rsidR="009D7F86">
        <w:t xml:space="preserve"> kuljettaminen on yleensä kielletty. </w:t>
      </w:r>
      <w:r w:rsidR="00497995">
        <w:t xml:space="preserve">Jos </w:t>
      </w:r>
      <w:r w:rsidR="00FE6DB0">
        <w:t>teurastamo sijaitsee vyöhykkeen ulkopuolella, ei sinne voida tuoda taudille alttiita eläinlajeja vyöhykkeeltä.</w:t>
      </w:r>
    </w:p>
    <w:p w14:paraId="13366843" w14:textId="77777777" w:rsidR="009D7F86" w:rsidRDefault="009D7F86" w:rsidP="00DA08DC">
      <w:pPr>
        <w:pStyle w:val="Leipis"/>
      </w:pPr>
    </w:p>
    <w:p w14:paraId="4A1E0699" w14:textId="2463AF0D" w:rsidR="00FE6DB0" w:rsidRDefault="00FE6DB0" w:rsidP="00FE6DB0">
      <w:pPr>
        <w:pStyle w:val="Leipis"/>
      </w:pPr>
      <w:r>
        <w:lastRenderedPageBreak/>
        <w:t>Eläinten kuljetus teurastamoon voidaan kuitenkin sallia, jos kyseisiin kuljetuksiin on mahdollista lainsäädännön nojalla myöntää poikkeus ja k</w:t>
      </w:r>
      <w:r w:rsidRPr="00155EFD">
        <w:t>uljetukset eivät muodosta riskiä tartunnan leviämiselle vyöhykkeiden ulkopuolelle esim. teurasautojen</w:t>
      </w:r>
      <w:r>
        <w:t xml:space="preserve"> tai tuotteiden</w:t>
      </w:r>
      <w:r w:rsidRPr="00155EFD">
        <w:t xml:space="preserve"> mukana.</w:t>
      </w:r>
      <w:r>
        <w:t xml:space="preserve"> </w:t>
      </w:r>
      <w:r w:rsidR="00414572">
        <w:t xml:space="preserve">Poikkeuslupaa hakee toimija, joka vastaa kuljetusjärjestelyistä. </w:t>
      </w:r>
      <w:r>
        <w:t xml:space="preserve">Lupahakemukset käsitellään aluehallintovirastossa (läänineläinlääkäri) ja kuljetukset sallitaan vain luvassa mainittujen ehtojen mukaisesti joko vyöhykkeiden ulkopuolelta vyöhykkeelle, rajoitusvyöhykkeiltä vyöhykkeelle tai rajoitusvyöhykkeeltä sen ulkopuolelle. </w:t>
      </w:r>
    </w:p>
    <w:p w14:paraId="1E3F2F8B" w14:textId="77777777" w:rsidR="00FE6DB0" w:rsidRDefault="00FE6DB0" w:rsidP="00FE6DB0">
      <w:pPr>
        <w:pStyle w:val="Leipis"/>
      </w:pPr>
    </w:p>
    <w:p w14:paraId="6A44AD9E" w14:textId="1A555CD9" w:rsidR="00FE6DB0" w:rsidRDefault="00FE6DB0" w:rsidP="00FE6DB0">
      <w:pPr>
        <w:pStyle w:val="Leipis"/>
      </w:pPr>
      <w:r>
        <w:t>Eläinliikenteen salliminen aluehallintoviraston myöntämällä poikkeusluvalla on mahdollista yleensä sen jälkeen</w:t>
      </w:r>
      <w:r w:rsidR="009F0922">
        <w:t>,</w:t>
      </w:r>
      <w:r>
        <w:t xml:space="preserve"> kun viranomainen on tarkastanut riittävästi vyöhykkeen taudille alttiiden eläinlajien pitopaikkoja ja epidemian laajuudesta on saatu</w:t>
      </w:r>
      <w:r w:rsidR="00414572">
        <w:t xml:space="preserve"> riittävä</w:t>
      </w:r>
      <w:r>
        <w:t xml:space="preserve"> käsitys. Useimmissa tapauksissa eläinten siirtojen aloittaminen rajoitusvyöhykkeellä olevista pitopaikoista edellyttää myös muita toimia kuten </w:t>
      </w:r>
      <w:r w:rsidR="00414572">
        <w:t xml:space="preserve">lähtöpitopaikan </w:t>
      </w:r>
      <w:r>
        <w:t>eläinten tutkimista, poikkeuksellisia kuljetusjärjestelyjä</w:t>
      </w:r>
      <w:r w:rsidR="00414572">
        <w:t xml:space="preserve"> </w:t>
      </w:r>
      <w:r>
        <w:t>ja kuljetusten sinetöintiä</w:t>
      </w:r>
      <w:r w:rsidR="007C62F4">
        <w:t>, erityisiä bioturvatoimia</w:t>
      </w:r>
      <w:r>
        <w:t xml:space="preserve"> sekä mahdollisuutta eläinten teurastamiseen muista erillään ajallisesti tai fyysisesti sekä näistä eläimistä saadun lihan erityismerkintöjä tai käsittelyä. Kuljetettaessa eläimiä vyöhykkeen ulkopuolelta teurastettavaksi vyöhykkeelle, poikkeuslupaan liittyy vähemmän ehtoja. Tautitilanteessa aluehallintovirasto tiedottaa tarkemmin lupien hakemisesta ja niistä vaatimuksista, jotka ovat luvan myöntämiseen edellytyksenä.</w:t>
      </w:r>
    </w:p>
    <w:p w14:paraId="700C1ABE" w14:textId="77777777" w:rsidR="00FE6DB0" w:rsidRDefault="00FE6DB0" w:rsidP="00DA08DC">
      <w:pPr>
        <w:pStyle w:val="Leipis"/>
      </w:pPr>
    </w:p>
    <w:p w14:paraId="50A16FB3" w14:textId="5CF5498B" w:rsidR="009D7F86" w:rsidRDefault="007C62F4" w:rsidP="009D7F86">
      <w:pPr>
        <w:pStyle w:val="Leipis"/>
      </w:pPr>
      <w:r>
        <w:t>T</w:t>
      </w:r>
      <w:r w:rsidR="009D7F86">
        <w:t xml:space="preserve">eurastamon tulee varautua sopimustuottajiensa kanssa siihen, että teurastamo ei pysty näissä tilanteissa ottamaan </w:t>
      </w:r>
      <w:r w:rsidR="009C7DDB">
        <w:t>eläimiä teurastettavaksi</w:t>
      </w:r>
      <w:r w:rsidR="009D7F86">
        <w:t xml:space="preserve"> normaalin aikataulun mukaisesti. Teurastamon tulisi suunnitella, miten se voi ohjata niitä eläimiä, joita rajoitukset eivät koske, tarvittaessa teurastettavaksi muualle.</w:t>
      </w:r>
      <w:r>
        <w:t xml:space="preserve"> Teurastamon tulee myös varautua poikkeuslupien hakemiseen sekä poikkeusluvissa edellytettäviin lisätoimiin.</w:t>
      </w:r>
    </w:p>
    <w:p w14:paraId="2271BD2B" w14:textId="77777777" w:rsidR="00525FA0" w:rsidRDefault="00525FA0" w:rsidP="00DA08DC">
      <w:pPr>
        <w:pStyle w:val="Leipis"/>
      </w:pPr>
    </w:p>
    <w:p w14:paraId="1BD2967B" w14:textId="1DE7B051" w:rsidR="00525FA0" w:rsidRDefault="00525FA0" w:rsidP="005475CB">
      <w:pPr>
        <w:pStyle w:val="Otsikko2"/>
      </w:pPr>
      <w:bookmarkStart w:id="37" w:name="_Toc168403576"/>
      <w:r>
        <w:t>Varautuminen lihan ja sivutuotteiden</w:t>
      </w:r>
      <w:r w:rsidR="00CA4647">
        <w:t xml:space="preserve"> </w:t>
      </w:r>
      <w:r>
        <w:t>erityiskäsittelyihin ja merkintöihin</w:t>
      </w:r>
      <w:bookmarkEnd w:id="37"/>
    </w:p>
    <w:p w14:paraId="72B38786" w14:textId="6A31B8D2" w:rsidR="003A1B6C" w:rsidRDefault="005C7767" w:rsidP="005C7767">
      <w:pPr>
        <w:pStyle w:val="Leipis"/>
      </w:pPr>
      <w:r>
        <w:t xml:space="preserve">Riippumatta siitä, missä teurastamo sijaitsee suhteessa </w:t>
      </w:r>
      <w:r w:rsidR="009C7DDB">
        <w:t>rajoitus</w:t>
      </w:r>
      <w:r>
        <w:t>vyöhykkeisiin, s</w:t>
      </w:r>
      <w:r w:rsidRPr="00155EFD">
        <w:t xml:space="preserve">ellaiselta alueelta peräisin olevien eläinten liha, jonne on eläintaudin vuoksi määrätty ylimääräisiä rajoituksia taudin leviämisen estämiseksi, voidaan </w:t>
      </w:r>
      <w:r>
        <w:t xml:space="preserve">viranomaisten toimesta </w:t>
      </w:r>
      <w:r w:rsidRPr="00155EFD">
        <w:t xml:space="preserve">määrätä </w:t>
      </w:r>
      <w:r>
        <w:t xml:space="preserve">erityisellä tavalla </w:t>
      </w:r>
      <w:r w:rsidRPr="00155EFD">
        <w:t xml:space="preserve">kuumennettavaksi tai muutoin käsiteltäväksi siten, kuin </w:t>
      </w:r>
      <w:r w:rsidR="00EE2065">
        <w:t xml:space="preserve">komission delegoidun asetuksen </w:t>
      </w:r>
      <w:r w:rsidR="00322336">
        <w:t xml:space="preserve">(EU) </w:t>
      </w:r>
      <w:r w:rsidR="00EE2065">
        <w:t>2020/687 (muutoksineen) liitteessä VII</w:t>
      </w:r>
      <w:r w:rsidRPr="00155EFD">
        <w:t xml:space="preserve"> on erikseen määrätty. Kuumennettavaksi tai muutoin käsiteltäväksi määrätty liha on ennen käsittelyä pidettävä jatkuvasti erillään lihasta, joka ei ole peräisin rajoituksen alaiselta alueelta.</w:t>
      </w:r>
      <w:r>
        <w:t xml:space="preserve"> Lihantarkastuksen yhteydessä lihat tulee merkitä erityisillä merkinnöillä. </w:t>
      </w:r>
      <w:r w:rsidR="003A1B6C">
        <w:t>Joissain tapauksissa eri</w:t>
      </w:r>
      <w:r w:rsidR="00CA4647">
        <w:t>tyis</w:t>
      </w:r>
      <w:r w:rsidR="003A1B6C">
        <w:t>käsittelyä ei edellytetä, mutta lihat ja sivutuotteet voidaan saattaa markkinoille vain kansallisesti. Tällöin</w:t>
      </w:r>
      <w:r w:rsidR="00CA4647">
        <w:t>kin on huolehdittava erillään pidosta ja</w:t>
      </w:r>
      <w:r w:rsidR="003A1B6C">
        <w:t xml:space="preserve"> lihat ja niistä saatavat tuotteet </w:t>
      </w:r>
      <w:r w:rsidR="00CA4647">
        <w:t>on merkittävä</w:t>
      </w:r>
      <w:r w:rsidR="003A1B6C">
        <w:t xml:space="preserve"> tätä tarkoitusta varten hyväksytyillä merkinnöillä.</w:t>
      </w:r>
    </w:p>
    <w:p w14:paraId="30C83E7D" w14:textId="77777777" w:rsidR="003A1B6C" w:rsidRDefault="003A1B6C" w:rsidP="005C7767">
      <w:pPr>
        <w:pStyle w:val="Leipis"/>
      </w:pPr>
    </w:p>
    <w:p w14:paraId="044D2BF4" w14:textId="2D6DD627" w:rsidR="005C7767" w:rsidRDefault="005C7767" w:rsidP="005C7767">
      <w:pPr>
        <w:pStyle w:val="Leipis"/>
      </w:pPr>
      <w:r w:rsidRPr="00155EFD">
        <w:lastRenderedPageBreak/>
        <w:t xml:space="preserve">Teurastamolla tulisi olla </w:t>
      </w:r>
      <w:r>
        <w:t xml:space="preserve">valmiussuunnitelmassaan </w:t>
      </w:r>
      <w:r w:rsidRPr="00155EFD">
        <w:t xml:space="preserve">suunnitelma </w:t>
      </w:r>
      <w:r w:rsidR="00CA4647">
        <w:t xml:space="preserve">eläinten ja niistä saatavien tuotteiden erillään pidosta, </w:t>
      </w:r>
      <w:r w:rsidRPr="00155EFD">
        <w:t>lihojen toimittamise</w:t>
      </w:r>
      <w:r w:rsidR="00CA4647">
        <w:t>sta</w:t>
      </w:r>
      <w:r w:rsidRPr="00155EFD">
        <w:t xml:space="preserve"> käsiteltäväksi sekä siihen liittyvistä </w:t>
      </w:r>
      <w:r>
        <w:t>oma</w:t>
      </w:r>
      <w:r w:rsidRPr="00155EFD">
        <w:t>valvontajärjestelyistä</w:t>
      </w:r>
      <w:r w:rsidR="00CA4647">
        <w:t>. Näin</w:t>
      </w:r>
      <w:r w:rsidR="00EE2065">
        <w:t xml:space="preserve"> varmistetaan, että mahdollisen eläintauti</w:t>
      </w:r>
      <w:r w:rsidRPr="00155EFD">
        <w:t>epidemian aikana ei turhaan jouduta hävittämään eläimiä, joita ei näiden järjestelyjen puut</w:t>
      </w:r>
      <w:r>
        <w:t xml:space="preserve">tumisen vuoksi voida teurastaa. Teurastamon olisi hyvä myös suunnitelmassaan etukäteen selvittää mahdollisuudet pakastaa lihaa ja hankkia nopeasti viranomaisen edellyttämät erityisiin terveys- ja tunnistusmerkintöihin liittyvät </w:t>
      </w:r>
      <w:r w:rsidR="003A1B6C">
        <w:t>uudet leimasimet</w:t>
      </w:r>
      <w:r>
        <w:t xml:space="preserve"> </w:t>
      </w:r>
      <w:r w:rsidR="003A1B6C">
        <w:t>ja etiketit</w:t>
      </w:r>
      <w:r>
        <w:t xml:space="preserve">. </w:t>
      </w:r>
    </w:p>
    <w:p w14:paraId="37B5C67B" w14:textId="77777777" w:rsidR="005C7767" w:rsidRPr="00155EFD" w:rsidRDefault="005C7767" w:rsidP="005C7767">
      <w:pPr>
        <w:pStyle w:val="Leipis"/>
      </w:pPr>
    </w:p>
    <w:p w14:paraId="548F2ABF" w14:textId="626224C2" w:rsidR="00525FA0" w:rsidRDefault="00525FA0" w:rsidP="005475CB">
      <w:pPr>
        <w:pStyle w:val="Otsikko2"/>
      </w:pPr>
      <w:bookmarkStart w:id="38" w:name="_Toc168403577"/>
      <w:r>
        <w:t>Varautuminen erityiseen teurastamon hyväksymismenettelyyn</w:t>
      </w:r>
      <w:bookmarkEnd w:id="38"/>
    </w:p>
    <w:p w14:paraId="61BE9D5F" w14:textId="0337B6A5" w:rsidR="00DA08DC" w:rsidRDefault="006175FB">
      <w:pPr>
        <w:pStyle w:val="Leipis"/>
      </w:pPr>
      <w:r>
        <w:t>Jos</w:t>
      </w:r>
      <w:r w:rsidR="003A1B6C">
        <w:t xml:space="preserve"> rajoitusvyöhykkeeltä peräisin olevien eläinten teurastaminen edellyttää e</w:t>
      </w:r>
      <w:r w:rsidR="00B6078E">
        <w:t>läintautisäädösten mukaista</w:t>
      </w:r>
      <w:r w:rsidR="003A1B6C">
        <w:t xml:space="preserve"> </w:t>
      </w:r>
      <w:r w:rsidR="00B6078E">
        <w:t xml:space="preserve">teurastamon </w:t>
      </w:r>
      <w:r w:rsidR="003A1B6C">
        <w:t xml:space="preserve">hyväksyntää, hyväksyy aluehallintovirasto </w:t>
      </w:r>
      <w:r w:rsidR="007C62F4">
        <w:t xml:space="preserve">(läänineläinlääkäri) </w:t>
      </w:r>
      <w:r w:rsidR="003A1B6C">
        <w:t xml:space="preserve">teurastamon kyseiseen toimintaan. </w:t>
      </w:r>
      <w:r w:rsidR="00EE2065">
        <w:t xml:space="preserve">Tällaista hyväksyntää edellytettäisiin tilanteessa, jossa Suomessa olisi todettu afrikkalaista sikaruttoa. </w:t>
      </w:r>
      <w:r w:rsidR="003A1B6C">
        <w:t>H</w:t>
      </w:r>
      <w:r w:rsidR="00DA08DC" w:rsidRPr="0017389B">
        <w:t>yväksyntään liittyviä vaatimuksia voivat olla mm. lihan, lihatuotteiden ja sivutuotteiden erillään pito muusta lihasta ja sivutuotteista sen käsittelyn ja varastoinnin yhteydessä, lihan käsittely erityisillä menetelmillä (esim. erityinen kuumennuskäsittely) sekä lihan ja tuotteiden merkitseminen tavanomaisesta terveys- ja tunnistusmerkinnästä poikkeavalla tavalla. Mitä paremm</w:t>
      </w:r>
      <w:r w:rsidR="003A1B6C">
        <w:t>in teurastamo on huomioinut näiden edellä mainittujen vaatimusten toteuttamisen valmiussuunnitelmassaan,</w:t>
      </w:r>
      <w:r w:rsidR="00DA08DC" w:rsidRPr="0017389B">
        <w:t xml:space="preserve"> sitä nopeammin teurastustoimintaa voidaan päästä jatkamaan.</w:t>
      </w:r>
    </w:p>
    <w:p w14:paraId="630C7B10" w14:textId="77777777" w:rsidR="0017389B" w:rsidRPr="0017389B" w:rsidRDefault="0017389B" w:rsidP="005475CB">
      <w:pPr>
        <w:ind w:left="1304"/>
      </w:pPr>
    </w:p>
    <w:p w14:paraId="66192045" w14:textId="438D6389" w:rsidR="00880E8F" w:rsidRPr="005475CB" w:rsidRDefault="00880E8F" w:rsidP="00EF3DD7">
      <w:pPr>
        <w:pStyle w:val="Otsikko1"/>
      </w:pPr>
      <w:bookmarkStart w:id="39" w:name="_Toc168403578"/>
      <w:r w:rsidRPr="00E6021D">
        <w:t>Harjoitukset</w:t>
      </w:r>
      <w:bookmarkEnd w:id="39"/>
    </w:p>
    <w:p w14:paraId="7FCA6441" w14:textId="1FC00FAA" w:rsidR="00880E8F" w:rsidRDefault="00880E8F" w:rsidP="00552210">
      <w:pPr>
        <w:pStyle w:val="Leipis"/>
      </w:pPr>
      <w:r>
        <w:t xml:space="preserve">Suunnitelmien käytännön toteuttamista tulisi harjoitella säännöllisin väliajoin. Harjoitusten laajuus ja toteuttamistavat voivat vaihdella.  </w:t>
      </w:r>
      <w:r w:rsidRPr="000F708B">
        <w:t>Valmiussuunnitelmaan</w:t>
      </w:r>
      <w:r>
        <w:t xml:space="preserve"> kirjataan suunnitelma siitä, miten usein valmiusharjoituksia järjestetään sekä harjoitusten toteuttamisen vastuuhenkilöt.</w:t>
      </w:r>
    </w:p>
    <w:p w14:paraId="2625B1B2" w14:textId="77777777" w:rsidR="00552210" w:rsidRDefault="00552210" w:rsidP="00552210">
      <w:pPr>
        <w:pStyle w:val="Leipis"/>
      </w:pPr>
    </w:p>
    <w:p w14:paraId="2CE676F4" w14:textId="6EAA6DED" w:rsidR="00880E8F" w:rsidRPr="004C7A11" w:rsidRDefault="00880E8F" w:rsidP="00EF3DD7">
      <w:pPr>
        <w:pStyle w:val="Otsikko1"/>
        <w:rPr>
          <w:i/>
        </w:rPr>
      </w:pPr>
      <w:bookmarkStart w:id="40" w:name="_Toc168403579"/>
      <w:r w:rsidRPr="00E6021D">
        <w:t>Järjestelyt t</w:t>
      </w:r>
      <w:r w:rsidR="009C7DDB">
        <w:t>eurastamon virka</w:t>
      </w:r>
      <w:r w:rsidRPr="00E6021D">
        <w:t>eläinlääkärin ja teurastajien osallistumiseksi eläinten lopettamiseen</w:t>
      </w:r>
      <w:r w:rsidRPr="004263D3">
        <w:t xml:space="preserve"> tartuntatilalla</w:t>
      </w:r>
      <w:bookmarkEnd w:id="40"/>
      <w:r w:rsidRPr="004263D3">
        <w:t xml:space="preserve"> </w:t>
      </w:r>
    </w:p>
    <w:p w14:paraId="206E4735" w14:textId="1CCC87CD" w:rsidR="00880E8F" w:rsidRDefault="00EF3DD7" w:rsidP="00E415F0">
      <w:pPr>
        <w:pStyle w:val="Leipis"/>
      </w:pPr>
      <w:r w:rsidRPr="005475CB">
        <w:t>Ruokavirasto</w:t>
      </w:r>
      <w:r w:rsidR="00880E8F" w:rsidRPr="00AB50B6">
        <w:t xml:space="preserve"> </w:t>
      </w:r>
      <w:r w:rsidR="00880E8F" w:rsidRPr="005475CB">
        <w:t>pyytää</w:t>
      </w:r>
      <w:r w:rsidR="00880E8F" w:rsidRPr="00AB50B6">
        <w:t>,</w:t>
      </w:r>
      <w:r w:rsidR="00880E8F">
        <w:t xml:space="preserve"> että teurastamot kirjaisivat jo ennalta sellaisten teurastajien ja </w:t>
      </w:r>
      <w:r w:rsidR="00AA1CB2">
        <w:t>teurastamon virkaeläinlääkäreiden</w:t>
      </w:r>
      <w:r w:rsidR="00880E8F">
        <w:t xml:space="preserve"> nimet valmiussuunnitelmiinsa, jotka olisivat käytettävissä eläintautiepidemiassa tiloilla tapahtuvaan eläinten lopettamiseen (ns. tapporyhmä). Tiloille mukaan otettavissa oleva eläinten lopetusvälineistö tulisi myös luetteloida (esim. siirrettävä tainnutuslaitteisto). T</w:t>
      </w:r>
      <w:r w:rsidR="00AA1CB2">
        <w:t>eurastamon virkaeläinlääkärin</w:t>
      </w:r>
      <w:r w:rsidR="00880E8F">
        <w:t xml:space="preserve"> tulisi yhteistyössä läänineläinlääkärin kanssa ennalta perehdyttää teurastajat tehtävän suorittamiseen tilaolosuhteissa. Teurastamon tulisi suunnitella, miten toiminta teurastamolla järjestetään ilman taudin vastustamiseen osallistuvia henkilöitä ja välineistöä, jos teurastamon toimintaa on epidemiasta huolimatta mahdollista jatkaa. Todennäköisesti normaalin teurastuksen eläinmäärä vähenee huomattavasti erityisesti taudinpurkauksen alkuvaiheessa, erityisesti, jos teurastamo sijaitsee alueellisten </w:t>
      </w:r>
      <w:r w:rsidR="00880E8F">
        <w:lastRenderedPageBreak/>
        <w:t>rajoitusten alueella. Tällöin henkilökunnan irrottaminen tilalla tapahtuviin toimenpiteisiin olisi helpompaa.</w:t>
      </w:r>
    </w:p>
    <w:p w14:paraId="41AE8A8E" w14:textId="77777777" w:rsidR="00880E8F" w:rsidRPr="00155EFD" w:rsidRDefault="00880E8F" w:rsidP="00E415F0">
      <w:pPr>
        <w:pStyle w:val="Leipis"/>
      </w:pPr>
    </w:p>
    <w:p w14:paraId="6A446A8E" w14:textId="4462C937" w:rsidR="00880E8F" w:rsidRDefault="00EF3DD7" w:rsidP="00552210">
      <w:pPr>
        <w:pStyle w:val="Leipis"/>
      </w:pPr>
      <w:r w:rsidRPr="005475CB">
        <w:t>Ruokavirasto</w:t>
      </w:r>
      <w:r w:rsidR="00880E8F" w:rsidRPr="00AB50B6">
        <w:t xml:space="preserve"> (tai aluehallintovirasto) hankkii tarvittavan työvoiman teurastamolta ostopalvelusopimuksena. T</w:t>
      </w:r>
      <w:r w:rsidR="009C7DDB">
        <w:t>eurastamon virka</w:t>
      </w:r>
      <w:r w:rsidR="00880E8F" w:rsidRPr="00AB50B6">
        <w:t xml:space="preserve">eläinlääkärille </w:t>
      </w:r>
      <w:r w:rsidRPr="005475CB">
        <w:t>Ruokavirasto</w:t>
      </w:r>
      <w:r w:rsidR="00880E8F" w:rsidRPr="00AB50B6">
        <w:t xml:space="preserve"> antaa erillisen määräyksen toimia teurastamon ulkopuolella, jos se on tarpeen</w:t>
      </w:r>
      <w:r w:rsidR="00880E8F">
        <w:t>.</w:t>
      </w:r>
      <w:r w:rsidR="00880E8F" w:rsidRPr="00155EFD">
        <w:t xml:space="preserve"> </w:t>
      </w:r>
    </w:p>
    <w:p w14:paraId="59B841C0" w14:textId="77777777" w:rsidR="00552210" w:rsidRPr="00552210" w:rsidRDefault="00552210" w:rsidP="00552210">
      <w:pPr>
        <w:pStyle w:val="Leipis"/>
      </w:pPr>
    </w:p>
    <w:p w14:paraId="107EF178" w14:textId="61DEC146" w:rsidR="00880E8F" w:rsidRPr="001101E3" w:rsidRDefault="00F9098B" w:rsidP="00DB1153">
      <w:pPr>
        <w:pStyle w:val="Otsikko"/>
        <w:tabs>
          <w:tab w:val="left" w:pos="7560"/>
        </w:tabs>
        <w:rPr>
          <w:i/>
        </w:rPr>
      </w:pPr>
      <w:bookmarkStart w:id="41" w:name="_Toc168403580"/>
      <w:r>
        <w:t xml:space="preserve">B </w:t>
      </w:r>
      <w:r w:rsidR="00880E8F" w:rsidRPr="004263D3">
        <w:t>Teurastamon valmiussuunnitelman laatiminen</w:t>
      </w:r>
      <w:bookmarkEnd w:id="41"/>
      <w:r w:rsidR="00DB1153">
        <w:tab/>
      </w:r>
    </w:p>
    <w:p w14:paraId="7FCF98CD" w14:textId="4D9EBB28" w:rsidR="00880E8F" w:rsidRDefault="00880E8F" w:rsidP="00552210">
      <w:pPr>
        <w:pStyle w:val="Leipis"/>
      </w:pPr>
      <w:r>
        <w:t>Valmiuss</w:t>
      </w:r>
      <w:r w:rsidRPr="00BF495B">
        <w:t>uunnitelmaan laaditaan yksityiskohtaiset toim</w:t>
      </w:r>
      <w:r w:rsidR="008773FA">
        <w:t>inta</w:t>
      </w:r>
      <w:r w:rsidRPr="00BF495B">
        <w:t xml:space="preserve">ohjeet ja </w:t>
      </w:r>
      <w:r>
        <w:t xml:space="preserve">kirjataan </w:t>
      </w:r>
      <w:r w:rsidRPr="00BF495B">
        <w:t>toimenpiteistä kerättävä dokumentaatio. Dokumentaatiosta on aina käytävä ilmi päivämäärä ja vastuuhenkilö</w:t>
      </w:r>
      <w:r>
        <w:t>.</w:t>
      </w:r>
      <w:r w:rsidRPr="00037A83">
        <w:t xml:space="preserve"> Valmiussuunnitelma</w:t>
      </w:r>
      <w:r>
        <w:t>n</w:t>
      </w:r>
      <w:r w:rsidRPr="00037A83">
        <w:t xml:space="preserve"> </w:t>
      </w:r>
      <w:r>
        <w:t>tulee olla ajantasainen ja ajantasaisuus tulisi tarkistaa vuosittain</w:t>
      </w:r>
      <w:r w:rsidR="00AB50B6">
        <w:t xml:space="preserve"> tai kun valmiustasoa joudutaan nostamaan</w:t>
      </w:r>
      <w:r w:rsidRPr="00037A83">
        <w:t>. Suunnitelm</w:t>
      </w:r>
      <w:r>
        <w:t>a</w:t>
      </w:r>
      <w:r w:rsidRPr="00037A83">
        <w:t xml:space="preserve">a laadittaessa tulee ottaa huomioon kyseisen teurastamon olosuhteet ja toimintamuodot. </w:t>
      </w:r>
      <w:r>
        <w:t xml:space="preserve">Teurastamon johtava </w:t>
      </w:r>
      <w:r w:rsidR="009C7DDB">
        <w:t>virka</w:t>
      </w:r>
      <w:r>
        <w:t xml:space="preserve">eläinlääkäri </w:t>
      </w:r>
      <w:r w:rsidR="007C62F4">
        <w:t xml:space="preserve">tarkistaa </w:t>
      </w:r>
      <w:r>
        <w:t xml:space="preserve">valmiussuunnitelman. Pien- ja poroteurastamojen osalta suunnitelman </w:t>
      </w:r>
      <w:r w:rsidR="007C62F4">
        <w:t xml:space="preserve">tarkistaa </w:t>
      </w:r>
      <w:r>
        <w:t>kyseistä teurastamoa valvova elintarvik</w:t>
      </w:r>
      <w:r w:rsidR="001E3807">
        <w:t>evira</w:t>
      </w:r>
      <w:r>
        <w:t xml:space="preserve">nomainen. </w:t>
      </w:r>
      <w:r w:rsidR="007C62F4">
        <w:t>V</w:t>
      </w:r>
      <w:r>
        <w:t>almiussuunnitelma toimitetaan</w:t>
      </w:r>
      <w:r w:rsidR="007C62F4">
        <w:t xml:space="preserve"> tiedoksi</w:t>
      </w:r>
      <w:r>
        <w:t xml:space="preserve"> aluehallintovirastolle ja </w:t>
      </w:r>
      <w:r w:rsidR="00EF3DD7" w:rsidRPr="005475CB">
        <w:t>Ruokavirasto</w:t>
      </w:r>
      <w:r w:rsidRPr="005475CB">
        <w:t>lle</w:t>
      </w:r>
      <w:r w:rsidRPr="00AB50B6">
        <w:t>.</w:t>
      </w:r>
    </w:p>
    <w:p w14:paraId="647C9A2A" w14:textId="77777777" w:rsidR="0029624C" w:rsidRPr="00552210" w:rsidRDefault="0029624C" w:rsidP="00552210">
      <w:pPr>
        <w:pStyle w:val="Leipis"/>
      </w:pPr>
    </w:p>
    <w:p w14:paraId="79F40C98" w14:textId="326458A5" w:rsidR="00880E8F" w:rsidRDefault="00880E8F" w:rsidP="00CA3EF5">
      <w:pPr>
        <w:pStyle w:val="Otsikko1"/>
        <w:numPr>
          <w:ilvl w:val="0"/>
          <w:numId w:val="0"/>
        </w:numPr>
        <w:ind w:left="431" w:hanging="431"/>
      </w:pPr>
      <w:bookmarkStart w:id="42" w:name="_Toc168403581"/>
      <w:r w:rsidRPr="004263D3">
        <w:t xml:space="preserve">1. </w:t>
      </w:r>
      <w:r>
        <w:t>Esimerkki valmiussuunnitelman sisällöstä</w:t>
      </w:r>
      <w:bookmarkEnd w:id="42"/>
    </w:p>
    <w:p w14:paraId="28A6D1FB" w14:textId="3EC63032" w:rsidR="00880E8F" w:rsidRPr="001101E3" w:rsidRDefault="00880E8F" w:rsidP="001101E3">
      <w:pPr>
        <w:pStyle w:val="Otsikko2"/>
        <w:numPr>
          <w:ilvl w:val="0"/>
          <w:numId w:val="0"/>
        </w:numPr>
        <w:ind w:left="578" w:hanging="578"/>
      </w:pPr>
      <w:bookmarkStart w:id="43" w:name="_Toc168403582"/>
      <w:r w:rsidRPr="006F3A05">
        <w:t>1.1. Yleinen osio</w:t>
      </w:r>
      <w:bookmarkEnd w:id="43"/>
    </w:p>
    <w:p w14:paraId="7851DA05" w14:textId="317FD865" w:rsidR="00880E8F" w:rsidRDefault="00880E8F" w:rsidP="00552210">
      <w:pPr>
        <w:pStyle w:val="Leipis"/>
      </w:pPr>
      <w:r>
        <w:t>Valmiussuunnitelman laatija, vastuuhenkilö ja hyväksyjä</w:t>
      </w:r>
    </w:p>
    <w:p w14:paraId="109D77AE" w14:textId="77777777" w:rsidR="00552210" w:rsidRPr="00552210" w:rsidRDefault="00552210" w:rsidP="00552210">
      <w:pPr>
        <w:pStyle w:val="Leipis"/>
      </w:pPr>
    </w:p>
    <w:p w14:paraId="01F40755" w14:textId="6BE29BC1" w:rsidR="00880E8F" w:rsidRDefault="008773FA" w:rsidP="00552210">
      <w:pPr>
        <w:pStyle w:val="Leipis"/>
      </w:pPr>
      <w:r>
        <w:t xml:space="preserve">Taudin torjunnasta vastaava </w:t>
      </w:r>
      <w:r w:rsidR="00880E8F">
        <w:t xml:space="preserve">johtoryhmä ja johtosuhteet (ml. </w:t>
      </w:r>
      <w:r w:rsidR="009C7DDB">
        <w:t>teurastamon virka</w:t>
      </w:r>
      <w:r w:rsidR="00880E8F">
        <w:t xml:space="preserve">eläinlääkärit, </w:t>
      </w:r>
      <w:r>
        <w:t>valmiusvastaava</w:t>
      </w:r>
      <w:r w:rsidR="00880E8F">
        <w:t xml:space="preserve">, </w:t>
      </w:r>
      <w:r>
        <w:t xml:space="preserve">viestintävastaava </w:t>
      </w:r>
      <w:r w:rsidR="00880E8F">
        <w:t xml:space="preserve">ja </w:t>
      </w:r>
      <w:r>
        <w:t xml:space="preserve">heidän </w:t>
      </w:r>
      <w:r w:rsidR="00880E8F">
        <w:t>varahenkilö</w:t>
      </w:r>
      <w:r>
        <w:t>nsä</w:t>
      </w:r>
      <w:r w:rsidR="00880E8F">
        <w:t>)</w:t>
      </w:r>
      <w:r>
        <w:t>.</w:t>
      </w:r>
    </w:p>
    <w:p w14:paraId="22E7EAC6" w14:textId="77777777" w:rsidR="00552210" w:rsidRPr="00552210" w:rsidRDefault="00552210" w:rsidP="00552210">
      <w:pPr>
        <w:pStyle w:val="Leipis"/>
      </w:pPr>
    </w:p>
    <w:p w14:paraId="271288D6" w14:textId="7DEBB0FA" w:rsidR="00880E8F" w:rsidRDefault="00880E8F" w:rsidP="00552210">
      <w:pPr>
        <w:pStyle w:val="Leipis"/>
      </w:pPr>
      <w:r>
        <w:t>Henkilökunnan säännöllinen kouluttaminen tarttuvien eläintautien varalta</w:t>
      </w:r>
    </w:p>
    <w:p w14:paraId="74F282DF" w14:textId="551E05A9" w:rsidR="00880E8F" w:rsidRDefault="00880E8F" w:rsidP="00E415F0">
      <w:pPr>
        <w:pStyle w:val="Merkkiluettelo"/>
      </w:pPr>
      <w:r>
        <w:t>koulutuksesta vastaava henkilö</w:t>
      </w:r>
    </w:p>
    <w:p w14:paraId="39C44A5D" w14:textId="0DB52CDF" w:rsidR="00880E8F" w:rsidRDefault="00880E8F" w:rsidP="00E415F0">
      <w:pPr>
        <w:pStyle w:val="Merkkiluettelo"/>
      </w:pPr>
      <w:r>
        <w:t>navettahenkilökunnan ja muun henkilökunnan koulutus oireiden tunnistamiseksi. Kuljetushenkilökunnan osalta kirjataan vastuutaho, jollei se ole teurastamo</w:t>
      </w:r>
    </w:p>
    <w:p w14:paraId="69228E8C" w14:textId="0991B5AF" w:rsidR="00880E8F" w:rsidRDefault="00880E8F" w:rsidP="00E415F0">
      <w:pPr>
        <w:pStyle w:val="Merkkiluettelo"/>
      </w:pPr>
      <w:r>
        <w:t>uuden henkilön töihin perehdytys (perehdyttämiskaavake)</w:t>
      </w:r>
    </w:p>
    <w:p w14:paraId="7D797FD7" w14:textId="08F929B3" w:rsidR="00880E8F" w:rsidRDefault="00880E8F" w:rsidP="00552210">
      <w:pPr>
        <w:pStyle w:val="Merkkiluettelo"/>
      </w:pPr>
      <w:r>
        <w:t>koulutusmateriaalin esilläpito (kuvia ja oireet kirjallisesti) ja vastuuhenkilö</w:t>
      </w:r>
    </w:p>
    <w:p w14:paraId="59C16DE6" w14:textId="77777777" w:rsidR="00552210" w:rsidRPr="00552210" w:rsidRDefault="00552210" w:rsidP="00552210">
      <w:pPr>
        <w:pStyle w:val="Merkkiluettelo"/>
        <w:numPr>
          <w:ilvl w:val="0"/>
          <w:numId w:val="0"/>
        </w:numPr>
        <w:ind w:left="2384"/>
      </w:pPr>
    </w:p>
    <w:p w14:paraId="2AB2A3CA" w14:textId="57CEE269" w:rsidR="00880E8F" w:rsidRDefault="00880E8F" w:rsidP="00552210">
      <w:pPr>
        <w:pStyle w:val="Leipis"/>
      </w:pPr>
      <w:r>
        <w:t>Mahdollinen valmiusvarasto: sisältö</w:t>
      </w:r>
      <w:r w:rsidR="0086421F">
        <w:t xml:space="preserve"> (mm. näytteenottotarvikkeet ja henkilösuojaimet)</w:t>
      </w:r>
      <w:r>
        <w:t>, sijainti ja vastuuhenkilö</w:t>
      </w:r>
      <w:r w:rsidR="00916A1A">
        <w:t>.</w:t>
      </w:r>
    </w:p>
    <w:p w14:paraId="43CE23AF" w14:textId="77777777" w:rsidR="00552210" w:rsidRPr="00552210" w:rsidRDefault="00552210" w:rsidP="00552210">
      <w:pPr>
        <w:pStyle w:val="Leipis"/>
      </w:pPr>
    </w:p>
    <w:p w14:paraId="6509C4DA" w14:textId="040B00A1" w:rsidR="00880E8F" w:rsidRDefault="008773FA" w:rsidP="00552210">
      <w:pPr>
        <w:pStyle w:val="Leipis"/>
      </w:pPr>
      <w:r>
        <w:t>Valmiusharjoitusten j</w:t>
      </w:r>
      <w:r w:rsidR="00E6021D">
        <w:t>ärjestäminen</w:t>
      </w:r>
      <w:r w:rsidR="00916A1A">
        <w:t>.</w:t>
      </w:r>
    </w:p>
    <w:p w14:paraId="699DD809" w14:textId="77777777" w:rsidR="007C62F4" w:rsidRDefault="007C62F4" w:rsidP="00552210">
      <w:pPr>
        <w:pStyle w:val="Leipis"/>
      </w:pPr>
    </w:p>
    <w:p w14:paraId="06AB124B" w14:textId="4EE487ED" w:rsidR="00880E8F" w:rsidRPr="001101E3" w:rsidRDefault="00880E8F" w:rsidP="001101E3">
      <w:pPr>
        <w:pStyle w:val="Otsikko2"/>
        <w:numPr>
          <w:ilvl w:val="0"/>
          <w:numId w:val="0"/>
        </w:numPr>
      </w:pPr>
      <w:bookmarkStart w:id="44" w:name="_Toc168403583"/>
      <w:r w:rsidRPr="006F3A05">
        <w:t xml:space="preserve">1.2. Eläintautien </w:t>
      </w:r>
      <w:r w:rsidR="00923B6F">
        <w:t xml:space="preserve">leviämisen </w:t>
      </w:r>
      <w:r w:rsidR="00923B6F" w:rsidRPr="006F3A05">
        <w:t>ehkäisy</w:t>
      </w:r>
      <w:bookmarkEnd w:id="44"/>
    </w:p>
    <w:p w14:paraId="6BE97D58" w14:textId="5F855036" w:rsidR="00880E8F" w:rsidRDefault="00880E8F" w:rsidP="00E415F0">
      <w:pPr>
        <w:pStyle w:val="Leipis"/>
      </w:pPr>
      <w:r>
        <w:t xml:space="preserve">Ohjeistus ja kirjanpito vierailijoista ja </w:t>
      </w:r>
      <w:r w:rsidR="00923B6F">
        <w:t>suojavaatteiden käyttö</w:t>
      </w:r>
      <w:r w:rsidR="006175FB">
        <w:t>.</w:t>
      </w:r>
    </w:p>
    <w:p w14:paraId="777A7859" w14:textId="77777777" w:rsidR="00880E8F" w:rsidRDefault="00880E8F" w:rsidP="00E415F0">
      <w:pPr>
        <w:pStyle w:val="Leipis"/>
      </w:pPr>
    </w:p>
    <w:p w14:paraId="3067F761" w14:textId="3CA9A3D5" w:rsidR="00880E8F" w:rsidRDefault="00880E8F" w:rsidP="00E415F0">
      <w:pPr>
        <w:pStyle w:val="Leipis"/>
      </w:pPr>
      <w:r>
        <w:t>Ohjeistus henkilökunna</w:t>
      </w:r>
      <w:r w:rsidR="00923B6F">
        <w:t>lle</w:t>
      </w:r>
      <w:r>
        <w:t xml:space="preserve"> </w:t>
      </w:r>
      <w:r w:rsidR="00923B6F">
        <w:t>ulkomaanmatkojen jälkeisestä töihin paluusta</w:t>
      </w:r>
      <w:r w:rsidR="00916A1A">
        <w:t>.</w:t>
      </w:r>
    </w:p>
    <w:p w14:paraId="1F8A0042" w14:textId="15521FDC" w:rsidR="00880E8F" w:rsidRDefault="00880E8F" w:rsidP="00E415F0">
      <w:pPr>
        <w:pStyle w:val="Leipis"/>
      </w:pPr>
    </w:p>
    <w:p w14:paraId="55199A14" w14:textId="49216069" w:rsidR="00923B6F" w:rsidRDefault="00923B6F" w:rsidP="00923B6F">
      <w:pPr>
        <w:ind w:left="1304"/>
      </w:pPr>
      <w:r w:rsidRPr="00923B6F">
        <w:t xml:space="preserve">Ohjeistus, kun </w:t>
      </w:r>
      <w:r w:rsidR="006175FB">
        <w:t>elintarvikeketjutie</w:t>
      </w:r>
      <w:r w:rsidRPr="00923B6F">
        <w:t>tojen nojalla herää epäily vastustettavasta eläintaudista</w:t>
      </w:r>
      <w:r w:rsidR="006175FB">
        <w:t>.</w:t>
      </w:r>
    </w:p>
    <w:p w14:paraId="58951B9F" w14:textId="77777777" w:rsidR="0029624C" w:rsidRPr="00923B6F" w:rsidRDefault="0029624C" w:rsidP="00923B6F">
      <w:pPr>
        <w:ind w:left="1304"/>
      </w:pPr>
    </w:p>
    <w:p w14:paraId="0C38AA6A" w14:textId="1515AABD" w:rsidR="00880E8F" w:rsidRDefault="00923B6F" w:rsidP="00E415F0">
      <w:pPr>
        <w:pStyle w:val="Leipis"/>
      </w:pPr>
      <w:r>
        <w:t>Eläinkuljetuksiin liittyvä ohjeistus</w:t>
      </w:r>
      <w:r w:rsidR="00880E8F">
        <w:t>:</w:t>
      </w:r>
    </w:p>
    <w:p w14:paraId="0B712E61" w14:textId="79C34CB5" w:rsidR="00880E8F" w:rsidRPr="00B160AF" w:rsidRDefault="00880E8F" w:rsidP="00CB50A6">
      <w:pPr>
        <w:pStyle w:val="Merkkiluettelo"/>
      </w:pPr>
      <w:r>
        <w:t>kuljettaj</w:t>
      </w:r>
      <w:r w:rsidR="00E6021D">
        <w:t>ille</w:t>
      </w:r>
      <w:r>
        <w:t xml:space="preserve"> kirjalliset ohjeet toiminnasta, kun </w:t>
      </w:r>
      <w:r w:rsidR="00E6021D">
        <w:t>kuljettaja</w:t>
      </w:r>
      <w:r>
        <w:t xml:space="preserve"> epäilee tarttuvaa tautia</w:t>
      </w:r>
      <w:r w:rsidR="00E6021D">
        <w:t xml:space="preserve"> ml. </w:t>
      </w:r>
      <w:r>
        <w:t>puhelinnumero</w:t>
      </w:r>
      <w:r w:rsidR="00E6021D">
        <w:t>t</w:t>
      </w:r>
      <w:r>
        <w:t xml:space="preserve">, johon hän ottaa yhteyttä eläintautiepäilystä </w:t>
      </w:r>
      <w:r w:rsidR="00E6021D">
        <w:t xml:space="preserve">virka-aikana ja </w:t>
      </w:r>
      <w:r>
        <w:t>päivystys</w:t>
      </w:r>
      <w:r w:rsidR="00E6021D">
        <w:t>aikana</w:t>
      </w:r>
    </w:p>
    <w:p w14:paraId="5E630A26" w14:textId="37A7DE4F" w:rsidR="00880E8F" w:rsidRDefault="00880E8F" w:rsidP="00E415F0">
      <w:pPr>
        <w:pStyle w:val="Merkkiluettelo"/>
      </w:pPr>
      <w:r>
        <w:t>ohjeet lastaustoiminnasta tilalla</w:t>
      </w:r>
      <w:r w:rsidR="00E6021D">
        <w:t xml:space="preserve"> </w:t>
      </w:r>
    </w:p>
    <w:p w14:paraId="620AA037" w14:textId="7B43C489" w:rsidR="00880E8F" w:rsidRDefault="00923B6F" w:rsidP="00E415F0">
      <w:pPr>
        <w:pStyle w:val="Merkkiluettelo"/>
      </w:pPr>
      <w:r>
        <w:t xml:space="preserve">eläinkuljetusvälineissä pidettävät </w:t>
      </w:r>
      <w:r w:rsidR="00880E8F" w:rsidRPr="00BF495B">
        <w:t xml:space="preserve">desinfektioaineet </w:t>
      </w:r>
      <w:r>
        <w:t>ja näiden käyttö</w:t>
      </w:r>
    </w:p>
    <w:p w14:paraId="5A9B4594" w14:textId="7CB7ACC0" w:rsidR="00880E8F" w:rsidRDefault="00880E8F" w:rsidP="00E415F0">
      <w:pPr>
        <w:pStyle w:val="Merkkiluettelo"/>
      </w:pPr>
      <w:r>
        <w:t xml:space="preserve">autojen </w:t>
      </w:r>
      <w:r w:rsidR="00923B6F">
        <w:t xml:space="preserve">ajoreittien </w:t>
      </w:r>
      <w:r>
        <w:t>suunnittelu</w:t>
      </w:r>
      <w:r w:rsidR="00E6021D">
        <w:t xml:space="preserve"> teurastamon alueella</w:t>
      </w:r>
      <w:r>
        <w:t xml:space="preserve"> tautitapauksessa</w:t>
      </w:r>
      <w:r w:rsidR="00923B6F">
        <w:t xml:space="preserve"> (piirros)</w:t>
      </w:r>
    </w:p>
    <w:p w14:paraId="7B13FAE8" w14:textId="77777777" w:rsidR="00923B6F" w:rsidRDefault="00923B6F" w:rsidP="00E415F0">
      <w:pPr>
        <w:pStyle w:val="Merkkiluettelo"/>
      </w:pPr>
      <w:r>
        <w:t>kirjalliset kuljetusvälineiden pesu- ja desinfektio-ohjeet</w:t>
      </w:r>
    </w:p>
    <w:p w14:paraId="69DBCE53" w14:textId="2D6B325E" w:rsidR="00880E8F" w:rsidRDefault="00880E8F" w:rsidP="00E415F0">
      <w:pPr>
        <w:pStyle w:val="Merkkiluettelo"/>
      </w:pPr>
      <w:r>
        <w:t xml:space="preserve">kirjanpito </w:t>
      </w:r>
      <w:r w:rsidR="00923B6F">
        <w:t xml:space="preserve">eläinkuljetusvälineen </w:t>
      </w:r>
      <w:r>
        <w:t>pesu</w:t>
      </w:r>
      <w:r w:rsidR="00923B6F">
        <w:t>i</w:t>
      </w:r>
      <w:r>
        <w:t>sta</w:t>
      </w:r>
    </w:p>
    <w:p w14:paraId="4E3BBE68" w14:textId="5E2B5AC8" w:rsidR="00880E8F" w:rsidRDefault="00880E8F" w:rsidP="00E415F0">
      <w:pPr>
        <w:pStyle w:val="Merkkiluettelo"/>
      </w:pPr>
      <w:r>
        <w:t>pesujen vastuuhenkilö</w:t>
      </w:r>
    </w:p>
    <w:p w14:paraId="76FEA7FC" w14:textId="7774E105" w:rsidR="00880E8F" w:rsidRDefault="00880E8F" w:rsidP="00E415F0">
      <w:pPr>
        <w:pStyle w:val="Merkkiluettelo"/>
      </w:pPr>
      <w:r>
        <w:t xml:space="preserve">ohjeet tehostetusta </w:t>
      </w:r>
      <w:r w:rsidR="00923B6F">
        <w:t xml:space="preserve">kuljetusvälineen </w:t>
      </w:r>
      <w:r>
        <w:t>pesusta</w:t>
      </w:r>
      <w:r w:rsidR="00E6021D">
        <w:t xml:space="preserve"> ja desinfektiosta</w:t>
      </w:r>
      <w:r w:rsidR="00923B6F">
        <w:t xml:space="preserve"> ml. käytettävät aineet ja laimennokset</w:t>
      </w:r>
    </w:p>
    <w:p w14:paraId="09A0FD5A" w14:textId="112D6516" w:rsidR="00880E8F" w:rsidRDefault="00923B6F" w:rsidP="00E415F0">
      <w:pPr>
        <w:pStyle w:val="Merkkiluettelo"/>
      </w:pPr>
      <w:r>
        <w:t>käytettyjen desinfektioaineiden määrän seuranta</w:t>
      </w:r>
    </w:p>
    <w:p w14:paraId="2E1D0EC2" w14:textId="77777777" w:rsidR="00923B6F" w:rsidRDefault="00923B6F" w:rsidP="00923B6F">
      <w:pPr>
        <w:pStyle w:val="Merkkiluettelo"/>
        <w:numPr>
          <w:ilvl w:val="0"/>
          <w:numId w:val="0"/>
        </w:numPr>
      </w:pPr>
    </w:p>
    <w:p w14:paraId="036AE439" w14:textId="186317B6" w:rsidR="00880E8F" w:rsidRDefault="00923B6F" w:rsidP="006C0196">
      <w:pPr>
        <w:pStyle w:val="Merkkiluettelo"/>
        <w:numPr>
          <w:ilvl w:val="0"/>
          <w:numId w:val="0"/>
        </w:numPr>
        <w:ind w:left="1304"/>
      </w:pPr>
      <w:r>
        <w:t xml:space="preserve">Ohjeet </w:t>
      </w:r>
      <w:r w:rsidR="00880E8F">
        <w:t>eläinten</w:t>
      </w:r>
      <w:r w:rsidR="006C0196">
        <w:t xml:space="preserve"> </w:t>
      </w:r>
      <w:r>
        <w:t xml:space="preserve">jäljittämisestä </w:t>
      </w:r>
      <w:r w:rsidR="00880E8F">
        <w:t xml:space="preserve">ja </w:t>
      </w:r>
      <w:r w:rsidR="00E6021D">
        <w:t xml:space="preserve">kuljetusreittien </w:t>
      </w:r>
      <w:r>
        <w:t xml:space="preserve">selvittämisestä </w:t>
      </w:r>
      <w:r w:rsidR="00880E8F">
        <w:t>jälkikäteen</w:t>
      </w:r>
      <w:r w:rsidR="006175FB">
        <w:t>.</w:t>
      </w:r>
    </w:p>
    <w:p w14:paraId="306306B1" w14:textId="77777777" w:rsidR="00552210" w:rsidRPr="00552210" w:rsidRDefault="00552210" w:rsidP="006C0196">
      <w:pPr>
        <w:pStyle w:val="Merkkiluettelo"/>
        <w:numPr>
          <w:ilvl w:val="0"/>
          <w:numId w:val="0"/>
        </w:numPr>
      </w:pPr>
    </w:p>
    <w:p w14:paraId="4BFEAF1D" w14:textId="2C9170C4" w:rsidR="00880E8F" w:rsidRDefault="00E6021D" w:rsidP="00552210">
      <w:pPr>
        <w:pStyle w:val="Leipis"/>
      </w:pPr>
      <w:r>
        <w:t>Toimenpiteet, joihin ryhdytään, jos varautumistasoa nostetaan</w:t>
      </w:r>
      <w:r w:rsidR="006175FB">
        <w:t>.</w:t>
      </w:r>
    </w:p>
    <w:p w14:paraId="75C612EE" w14:textId="77777777" w:rsidR="00552210" w:rsidRPr="00552210" w:rsidRDefault="00552210" w:rsidP="00552210">
      <w:pPr>
        <w:pStyle w:val="Leipis"/>
      </w:pPr>
    </w:p>
    <w:p w14:paraId="6C099D1E" w14:textId="110D37C0" w:rsidR="00880E8F" w:rsidRPr="001101E3" w:rsidRDefault="00880E8F" w:rsidP="001101E3">
      <w:pPr>
        <w:pStyle w:val="Otsikko2"/>
        <w:numPr>
          <w:ilvl w:val="0"/>
          <w:numId w:val="0"/>
        </w:numPr>
      </w:pPr>
      <w:bookmarkStart w:id="45" w:name="_Toc168403584"/>
      <w:r w:rsidRPr="006F3A05">
        <w:t>1.3. Toimenpiteet, kun vakavaa eläintautia epäillään tai on todettu teurastamolla</w:t>
      </w:r>
      <w:bookmarkEnd w:id="45"/>
    </w:p>
    <w:p w14:paraId="18B27F82" w14:textId="0504ED52" w:rsidR="00880E8F" w:rsidRDefault="00923B6F" w:rsidP="00D77CFF">
      <w:pPr>
        <w:pStyle w:val="Merkkiluettelo"/>
      </w:pPr>
      <w:r>
        <w:t>Ohjeet i</w:t>
      </w:r>
      <w:r w:rsidR="00880E8F">
        <w:t>lmoitusmenettely</w:t>
      </w:r>
      <w:r>
        <w:t>stä</w:t>
      </w:r>
      <w:r w:rsidR="00880E8F">
        <w:t xml:space="preserve"> epäilytilanteessa</w:t>
      </w:r>
      <w:r w:rsidR="00F968B1">
        <w:t xml:space="preserve"> ja kun tauti on todettu</w:t>
      </w:r>
      <w:r w:rsidR="00880E8F">
        <w:t xml:space="preserve">, </w:t>
      </w:r>
      <w:r>
        <w:t xml:space="preserve">ml. </w:t>
      </w:r>
      <w:r w:rsidR="00880E8F">
        <w:t>henkilö</w:t>
      </w:r>
      <w:r>
        <w:t>iden nimet</w:t>
      </w:r>
      <w:r w:rsidR="00880E8F">
        <w:t xml:space="preserve"> ja heidän puhelinnumeronsa</w:t>
      </w:r>
    </w:p>
    <w:p w14:paraId="2B5E4380" w14:textId="65A63B4A" w:rsidR="00880E8F" w:rsidRDefault="00880E8F" w:rsidP="00D77CFF">
      <w:pPr>
        <w:pStyle w:val="Merkkiluettelo"/>
      </w:pPr>
      <w:r>
        <w:t xml:space="preserve">Eläinten eristäminen sekä siihen </w:t>
      </w:r>
      <w:r w:rsidR="00923B6F">
        <w:t xml:space="preserve">vaadittavien </w:t>
      </w:r>
      <w:r>
        <w:t>järjestely</w:t>
      </w:r>
      <w:r w:rsidR="00923B6F">
        <w:t>jen kuvaus</w:t>
      </w:r>
    </w:p>
    <w:p w14:paraId="57DF445B" w14:textId="3F584495" w:rsidR="00880E8F" w:rsidRDefault="00923B6F" w:rsidP="00D77CFF">
      <w:pPr>
        <w:pStyle w:val="Merkkiluettelo"/>
      </w:pPr>
      <w:r>
        <w:t>M</w:t>
      </w:r>
      <w:r w:rsidR="00880E8F">
        <w:t xml:space="preserve">enettelytavat näytteenoton järjestelyistä, kun epäillään </w:t>
      </w:r>
      <w:r w:rsidR="0029624C">
        <w:t>a-luokan</w:t>
      </w:r>
      <w:r w:rsidR="00880E8F">
        <w:t xml:space="preserve"> eläintautia</w:t>
      </w:r>
      <w:r>
        <w:t xml:space="preserve"> (turvallinen näytteenottopaikka)</w:t>
      </w:r>
      <w:r w:rsidR="00880E8F">
        <w:t xml:space="preserve">. Läänineläinlääkäri ja </w:t>
      </w:r>
      <w:r w:rsidR="00322336">
        <w:t xml:space="preserve">teurastamon virkaeläinlääkäri </w:t>
      </w:r>
      <w:r w:rsidR="00880E8F">
        <w:t>huolehtivat näytteiden ottamisesta.</w:t>
      </w:r>
    </w:p>
    <w:p w14:paraId="71ED56C4" w14:textId="76D0A878" w:rsidR="00880E8F" w:rsidRDefault="00880E8F" w:rsidP="00D77CFF">
      <w:pPr>
        <w:pStyle w:val="Merkkiluettelo"/>
      </w:pPr>
      <w:r>
        <w:t xml:space="preserve">Teurastamon eri osien </w:t>
      </w:r>
      <w:r w:rsidR="00923B6F">
        <w:t xml:space="preserve">sulkemisen tai eristämisen kuvaus </w:t>
      </w:r>
    </w:p>
    <w:p w14:paraId="03C9A646" w14:textId="3E1355B8" w:rsidR="00923B6F" w:rsidRDefault="00923B6F" w:rsidP="00D77CFF">
      <w:pPr>
        <w:pStyle w:val="Merkkiluettelo"/>
      </w:pPr>
      <w:r>
        <w:t>Ohjeet teurastuksen pysäyttämiseksi (vastuuhenkilöt sekä tilanteet, joissa pysäyttäminen tehdään)</w:t>
      </w:r>
    </w:p>
    <w:p w14:paraId="1923D3F3" w14:textId="05FE31D0" w:rsidR="00880E8F" w:rsidRDefault="00880E8F" w:rsidP="00D77CFF">
      <w:pPr>
        <w:pStyle w:val="Merkkiluettelo"/>
      </w:pPr>
      <w:r>
        <w:t>Henkilökunnan tiedottaminen</w:t>
      </w:r>
    </w:p>
    <w:p w14:paraId="62931928" w14:textId="68841E05" w:rsidR="00880E8F" w:rsidRDefault="00880E8F" w:rsidP="00D77CFF">
      <w:pPr>
        <w:pStyle w:val="Merkkiluettelo"/>
      </w:pPr>
      <w:r>
        <w:t xml:space="preserve">Eläinten </w:t>
      </w:r>
      <w:r w:rsidR="00923B6F">
        <w:t>hoidon järjestäminen</w:t>
      </w:r>
      <w:r w:rsidR="006C0196">
        <w:t xml:space="preserve"> tai lopettaminen</w:t>
      </w:r>
      <w:r w:rsidR="00923B6F">
        <w:t xml:space="preserve"> </w:t>
      </w:r>
      <w:r>
        <w:t>tuloksia odotettaessa</w:t>
      </w:r>
    </w:p>
    <w:p w14:paraId="345563CB" w14:textId="7150CE4E" w:rsidR="00E6021D" w:rsidRDefault="00E6021D" w:rsidP="00E6021D">
      <w:pPr>
        <w:pStyle w:val="Merkkiluettelo"/>
      </w:pPr>
      <w:r>
        <w:t>Epäilyksenalaisen tai tartuntavaarallisen lihan ja sivutuotteiden käsittely</w:t>
      </w:r>
      <w:r w:rsidR="00923B6F">
        <w:t>n</w:t>
      </w:r>
      <w:r>
        <w:t xml:space="preserve"> ja varastoin</w:t>
      </w:r>
      <w:r w:rsidR="00923B6F">
        <w:t>nin sekä erillään</w:t>
      </w:r>
      <w:r w:rsidR="000B4D76">
        <w:t xml:space="preserve"> </w:t>
      </w:r>
      <w:r w:rsidR="00923B6F">
        <w:t>pidon kuvaus</w:t>
      </w:r>
    </w:p>
    <w:p w14:paraId="639AFFCF" w14:textId="13780445" w:rsidR="00880E8F" w:rsidRDefault="00880E8F" w:rsidP="00D77CFF">
      <w:pPr>
        <w:pStyle w:val="Merkkiluettelo"/>
      </w:pPr>
      <w:r>
        <w:t>Eläinten lopettaminen ja tartuntavaarallisen lihan</w:t>
      </w:r>
      <w:r w:rsidR="00CD6084">
        <w:t xml:space="preserve"> ja sivutuotteiden</w:t>
      </w:r>
      <w:r>
        <w:t xml:space="preserve"> hävittäminen</w:t>
      </w:r>
    </w:p>
    <w:p w14:paraId="337F464A" w14:textId="4FEAF6C3" w:rsidR="00880E8F" w:rsidRDefault="00880E8F" w:rsidP="00D77CFF">
      <w:pPr>
        <w:pStyle w:val="Merkkiluettelo"/>
      </w:pPr>
      <w:r>
        <w:t>Lihan</w:t>
      </w:r>
      <w:r w:rsidR="00E6021D">
        <w:t xml:space="preserve"> ja sivutuotteiden</w:t>
      </w:r>
      <w:r>
        <w:t xml:space="preserve"> jäljittäminen ja takaisinveto</w:t>
      </w:r>
    </w:p>
    <w:p w14:paraId="1D809008" w14:textId="152B233B" w:rsidR="00AB50B6" w:rsidRDefault="00AB50B6" w:rsidP="00D77CFF">
      <w:pPr>
        <w:pStyle w:val="Merkkiluettelo"/>
      </w:pPr>
      <w:r>
        <w:t>Teurastamon pesu</w:t>
      </w:r>
      <w:r w:rsidR="00E6021D">
        <w:t>n</w:t>
      </w:r>
      <w:r>
        <w:t>- ja desi</w:t>
      </w:r>
      <w:r w:rsidR="00E6021D">
        <w:t>n</w:t>
      </w:r>
      <w:r>
        <w:t>fektio</w:t>
      </w:r>
      <w:r w:rsidR="00E6021D">
        <w:t>n toteuttamissuunnitelma</w:t>
      </w:r>
    </w:p>
    <w:p w14:paraId="20392F54" w14:textId="66DA586A" w:rsidR="00880E8F" w:rsidRDefault="00880E8F" w:rsidP="00D77CFF">
      <w:pPr>
        <w:pStyle w:val="Merkkiluettelo"/>
      </w:pPr>
      <w:r>
        <w:t>Henkilödesinfektio</w:t>
      </w:r>
      <w:r w:rsidR="00E6021D">
        <w:t>n järjestäminen</w:t>
      </w:r>
    </w:p>
    <w:p w14:paraId="4DD65FA5" w14:textId="63F104D8" w:rsidR="00880E8F" w:rsidRDefault="00880E8F" w:rsidP="00D77CFF">
      <w:pPr>
        <w:pStyle w:val="Merkkiluettelo"/>
      </w:pPr>
      <w:r>
        <w:lastRenderedPageBreak/>
        <w:t>Kuljetusten ja lastausten pysäyttäminen, teuraseläinten ohjaaminen muihin teurastamoihin</w:t>
      </w:r>
    </w:p>
    <w:p w14:paraId="05E09A2B" w14:textId="2F4CD06D" w:rsidR="00880E8F" w:rsidRDefault="00880E8F" w:rsidP="00552210">
      <w:pPr>
        <w:pStyle w:val="Merkkiluettelo"/>
      </w:pPr>
      <w:r>
        <w:t>Ulkoinen viestintä</w:t>
      </w:r>
    </w:p>
    <w:p w14:paraId="30E4A4B0" w14:textId="77777777" w:rsidR="00552210" w:rsidRPr="00552210" w:rsidRDefault="00552210" w:rsidP="00552210">
      <w:pPr>
        <w:pStyle w:val="Merkkiluettelo"/>
        <w:numPr>
          <w:ilvl w:val="0"/>
          <w:numId w:val="0"/>
        </w:numPr>
        <w:ind w:left="2384"/>
      </w:pPr>
    </w:p>
    <w:p w14:paraId="1F963459" w14:textId="35B4B67C" w:rsidR="00880E8F" w:rsidRPr="001101E3" w:rsidRDefault="00880E8F" w:rsidP="001101E3">
      <w:pPr>
        <w:pStyle w:val="Otsikko2"/>
        <w:numPr>
          <w:ilvl w:val="0"/>
          <w:numId w:val="0"/>
        </w:numPr>
      </w:pPr>
      <w:bookmarkStart w:id="46" w:name="_Toc168403585"/>
      <w:r>
        <w:t xml:space="preserve">1.4. </w:t>
      </w:r>
      <w:r w:rsidR="006762F9">
        <w:t>Toimenpiteet, kun teurastamo sijaitsee rajoitusvyöhykkeellä tai sinne tuodaan eläimiä rajoitusvyöhykkeeltä</w:t>
      </w:r>
      <w:bookmarkEnd w:id="46"/>
    </w:p>
    <w:p w14:paraId="6D136C07" w14:textId="5D4F7341" w:rsidR="00CD6084" w:rsidRPr="006D34C7" w:rsidRDefault="00CD6084" w:rsidP="00CD6084">
      <w:pPr>
        <w:pStyle w:val="Merkkiluettelo"/>
      </w:pPr>
      <w:r>
        <w:t>Kuvaus eläinkuljetusvälineiden</w:t>
      </w:r>
      <w:r w:rsidRPr="008F52A0">
        <w:t xml:space="preserve"> </w:t>
      </w:r>
      <w:r>
        <w:t>ajoreiteistä teurastamon alueella ja kuljetusvälineiden pesujen ja desinfiointien järjestämisestä (voidaan viitata myös kohdan 1.2 tehostetun pesun ja desinfioinnin ohjeisiin)</w:t>
      </w:r>
    </w:p>
    <w:p w14:paraId="5959851B" w14:textId="5EB257F3" w:rsidR="00CD6084" w:rsidRDefault="00CD6084" w:rsidP="00552210">
      <w:pPr>
        <w:pStyle w:val="Merkkiluettelo"/>
      </w:pPr>
      <w:r>
        <w:t>Toimintaohjeet teurastusten keskeytymisen varalta (esim. eläinten ohjaaminen muihin teurastamoihin)</w:t>
      </w:r>
    </w:p>
    <w:p w14:paraId="3C95AA3A" w14:textId="2CFCB1FD" w:rsidR="006C0196" w:rsidRDefault="006C0196" w:rsidP="00552210">
      <w:pPr>
        <w:pStyle w:val="Merkkiluettelo"/>
      </w:pPr>
      <w:r>
        <w:t>Suunnitelmat vyöhykkeeltä peräisin olevien eläinten noutoihin liittyvien poikkeuslupien hakemiseksi</w:t>
      </w:r>
    </w:p>
    <w:p w14:paraId="349687F2" w14:textId="65363C62" w:rsidR="00CD6084" w:rsidRDefault="00CD6084" w:rsidP="00552210">
      <w:pPr>
        <w:pStyle w:val="Merkkiluettelo"/>
      </w:pPr>
      <w:r>
        <w:t>Suunnitelmat lihan ja sivutuotteiden erityiskäsittelyn järjestämisestä ja merkintöjen toteuttamisest</w:t>
      </w:r>
      <w:r w:rsidR="006C0196">
        <w:t>a</w:t>
      </w:r>
    </w:p>
    <w:p w14:paraId="39FE3D2A" w14:textId="65C502DB" w:rsidR="005D6086" w:rsidRPr="005D6086" w:rsidRDefault="00CD6084" w:rsidP="00552210">
      <w:pPr>
        <w:pStyle w:val="Merkkiluettelo"/>
      </w:pPr>
      <w:r>
        <w:t xml:space="preserve">Suunnitelmat </w:t>
      </w:r>
      <w:r w:rsidR="00880E8F">
        <w:t>vyöhykkeiltä peräisin olevien</w:t>
      </w:r>
      <w:r>
        <w:t xml:space="preserve"> eläinten sekä niistä saatavien lihan ja lihatuotteiden sekä sivutuotteiden </w:t>
      </w:r>
      <w:r w:rsidR="00880E8F">
        <w:t>erillään</w:t>
      </w:r>
      <w:r w:rsidR="006C74E6">
        <w:t xml:space="preserve"> </w:t>
      </w:r>
      <w:r>
        <w:t>pidosta</w:t>
      </w:r>
    </w:p>
    <w:sectPr w:rsidR="005D6086" w:rsidRPr="005D6086" w:rsidSect="000831C0">
      <w:headerReference w:type="even" r:id="rId10"/>
      <w:headerReference w:type="default" r:id="rId11"/>
      <w:footerReference w:type="even" r:id="rId12"/>
      <w:footerReference w:type="default" r:id="rId13"/>
      <w:headerReference w:type="first" r:id="rId14"/>
      <w:footerReference w:type="first" r:id="rId15"/>
      <w:pgSz w:w="11906" w:h="16838" w:code="9"/>
      <w:pgMar w:top="567" w:right="991" w:bottom="567" w:left="1134" w:header="680" w:footer="60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6D57" w14:textId="77777777" w:rsidR="00E201DB" w:rsidRDefault="00E201DB">
      <w:r>
        <w:separator/>
      </w:r>
    </w:p>
    <w:p w14:paraId="19A87481" w14:textId="77777777" w:rsidR="00E201DB" w:rsidRDefault="00E201DB"/>
  </w:endnote>
  <w:endnote w:type="continuationSeparator" w:id="0">
    <w:p w14:paraId="48E493F9" w14:textId="77777777" w:rsidR="00E201DB" w:rsidRDefault="00E201DB">
      <w:r>
        <w:continuationSeparator/>
      </w:r>
    </w:p>
    <w:p w14:paraId="040D846A" w14:textId="77777777" w:rsidR="00E201DB" w:rsidRDefault="00E201DB"/>
    <w:tbl>
      <w:tblPr>
        <w:tblW w:w="0" w:type="auto"/>
        <w:tblLayout w:type="fixed"/>
        <w:tblLook w:val="01E0" w:firstRow="1" w:lastRow="1" w:firstColumn="1" w:lastColumn="1" w:noHBand="0" w:noVBand="0"/>
      </w:tblPr>
      <w:tblGrid>
        <w:gridCol w:w="3969"/>
        <w:gridCol w:w="1276"/>
        <w:gridCol w:w="1418"/>
        <w:gridCol w:w="1275"/>
        <w:gridCol w:w="1959"/>
      </w:tblGrid>
      <w:tr w:rsidR="00E201DB" w:rsidRPr="00FF5301" w14:paraId="71BEDE19" w14:textId="77777777" w:rsidTr="000831C0">
        <w:trPr>
          <w:trHeight w:val="227"/>
        </w:trPr>
        <w:tc>
          <w:tcPr>
            <w:tcW w:w="3969" w:type="dxa"/>
            <w:vMerge w:val="restart"/>
            <w:shd w:val="clear" w:color="auto" w:fill="auto"/>
          </w:tcPr>
          <w:p w14:paraId="159D7887" w14:textId="77777777" w:rsidR="00E201DB" w:rsidRPr="00FF5301" w:rsidRDefault="00E201DB" w:rsidP="00B8630A">
            <w:pPr>
              <w:rPr>
                <w:sz w:val="18"/>
                <w:szCs w:val="18"/>
              </w:rPr>
            </w:pPr>
          </w:p>
        </w:tc>
        <w:tc>
          <w:tcPr>
            <w:tcW w:w="1276" w:type="dxa"/>
            <w:shd w:val="clear" w:color="auto" w:fill="auto"/>
            <w:vAlign w:val="bottom"/>
          </w:tcPr>
          <w:p w14:paraId="5525985A" w14:textId="77777777" w:rsidR="00E201DB" w:rsidRPr="001B4F24" w:rsidRDefault="00E201DB" w:rsidP="00D634B0">
            <w:pPr>
              <w:rPr>
                <w:rStyle w:val="Korostus"/>
              </w:rPr>
            </w:pPr>
            <w:r>
              <w:rPr>
                <w:rStyle w:val="Korostus"/>
              </w:rPr>
              <w:t>Vastuuhenkilö</w:t>
            </w:r>
          </w:p>
        </w:tc>
        <w:tc>
          <w:tcPr>
            <w:tcW w:w="1418" w:type="dxa"/>
            <w:shd w:val="clear" w:color="auto" w:fill="auto"/>
            <w:vAlign w:val="bottom"/>
          </w:tcPr>
          <w:p w14:paraId="1E528F36" w14:textId="77777777" w:rsidR="00E201DB" w:rsidRPr="001B4F24" w:rsidRDefault="00E201DB" w:rsidP="00B8630A">
            <w:pPr>
              <w:rPr>
                <w:rStyle w:val="Korostus"/>
              </w:rPr>
            </w:pPr>
            <w:r>
              <w:rPr>
                <w:rStyle w:val="Korostus"/>
              </w:rPr>
              <w:t>Hanna Lounela</w:t>
            </w:r>
          </w:p>
        </w:tc>
        <w:tc>
          <w:tcPr>
            <w:tcW w:w="1275" w:type="dxa"/>
            <w:shd w:val="clear" w:color="auto" w:fill="auto"/>
            <w:vAlign w:val="bottom"/>
          </w:tcPr>
          <w:p w14:paraId="604CCE47" w14:textId="77777777" w:rsidR="00E201DB" w:rsidRPr="001B4F24" w:rsidRDefault="00E201DB" w:rsidP="00565086">
            <w:pPr>
              <w:rPr>
                <w:rStyle w:val="Korostus"/>
              </w:rPr>
            </w:pPr>
            <w:r w:rsidRPr="001B4F24">
              <w:rPr>
                <w:rStyle w:val="Korostus"/>
              </w:rPr>
              <w:t>Sivu/sivut</w:t>
            </w:r>
          </w:p>
        </w:tc>
        <w:tc>
          <w:tcPr>
            <w:tcW w:w="1959" w:type="dxa"/>
            <w:shd w:val="clear" w:color="auto" w:fill="auto"/>
            <w:vAlign w:val="bottom"/>
          </w:tcPr>
          <w:p w14:paraId="7D925474" w14:textId="77777777" w:rsidR="00E201DB" w:rsidRPr="001B4F24" w:rsidRDefault="00E201DB" w:rsidP="00565086">
            <w:pPr>
              <w:jc w:val="right"/>
              <w:rPr>
                <w:rStyle w:val="Korostus"/>
              </w:rPr>
            </w:pPr>
            <w:r w:rsidRPr="001B4F24">
              <w:rPr>
                <w:rStyle w:val="Korostus"/>
              </w:rPr>
              <w:fldChar w:fldCharType="begin"/>
            </w:r>
            <w:r w:rsidRPr="001B4F24">
              <w:rPr>
                <w:rStyle w:val="Korostus"/>
              </w:rPr>
              <w:instrText xml:space="preserve"> PAGE </w:instrText>
            </w:r>
            <w:r w:rsidRPr="001B4F24">
              <w:rPr>
                <w:rStyle w:val="Korostus"/>
              </w:rPr>
              <w:fldChar w:fldCharType="separate"/>
            </w:r>
            <w:r>
              <w:rPr>
                <w:rStyle w:val="Korostus"/>
                <w:noProof/>
              </w:rPr>
              <w:t>1</w:t>
            </w:r>
            <w:r w:rsidRPr="001B4F24">
              <w:rPr>
                <w:rStyle w:val="Korostus"/>
              </w:rPr>
              <w:fldChar w:fldCharType="end"/>
            </w:r>
            <w:r w:rsidRPr="001B4F24">
              <w:rPr>
                <w:rStyle w:val="Korostus"/>
              </w:rPr>
              <w:t>/</w:t>
            </w:r>
            <w:r w:rsidRPr="001B4F24">
              <w:rPr>
                <w:rStyle w:val="Korostus"/>
              </w:rPr>
              <w:fldChar w:fldCharType="begin"/>
            </w:r>
            <w:r w:rsidRPr="001B4F24">
              <w:rPr>
                <w:rStyle w:val="Korostus"/>
              </w:rPr>
              <w:instrText xml:space="preserve"> NUMPAGES </w:instrText>
            </w:r>
            <w:r w:rsidRPr="001B4F24">
              <w:rPr>
                <w:rStyle w:val="Korostus"/>
              </w:rPr>
              <w:fldChar w:fldCharType="separate"/>
            </w:r>
            <w:r>
              <w:rPr>
                <w:rStyle w:val="Korostus"/>
                <w:noProof/>
              </w:rPr>
              <w:t>1</w:t>
            </w:r>
            <w:r w:rsidRPr="001B4F24">
              <w:rPr>
                <w:rStyle w:val="Korostus"/>
              </w:rPr>
              <w:fldChar w:fldCharType="end"/>
            </w:r>
          </w:p>
        </w:tc>
      </w:tr>
      <w:tr w:rsidR="00E201DB" w:rsidRPr="00FF5301" w14:paraId="1A739021" w14:textId="77777777" w:rsidTr="000831C0">
        <w:trPr>
          <w:trHeight w:val="227"/>
        </w:trPr>
        <w:tc>
          <w:tcPr>
            <w:tcW w:w="3969" w:type="dxa"/>
            <w:vMerge/>
            <w:shd w:val="clear" w:color="auto" w:fill="auto"/>
          </w:tcPr>
          <w:p w14:paraId="425B5DF1" w14:textId="77777777" w:rsidR="00E201DB" w:rsidRPr="00FF5301" w:rsidRDefault="00E201DB" w:rsidP="00B8630A">
            <w:pPr>
              <w:rPr>
                <w:sz w:val="18"/>
                <w:szCs w:val="18"/>
              </w:rPr>
            </w:pPr>
          </w:p>
        </w:tc>
        <w:tc>
          <w:tcPr>
            <w:tcW w:w="1276" w:type="dxa"/>
            <w:shd w:val="clear" w:color="auto" w:fill="auto"/>
            <w:vAlign w:val="bottom"/>
          </w:tcPr>
          <w:p w14:paraId="462FBFF1" w14:textId="77777777" w:rsidR="00E201DB" w:rsidRPr="001B4F24" w:rsidRDefault="00E201DB" w:rsidP="00B8630A">
            <w:pPr>
              <w:rPr>
                <w:rStyle w:val="Korostus"/>
              </w:rPr>
            </w:pPr>
            <w:r w:rsidRPr="001B4F24">
              <w:rPr>
                <w:rStyle w:val="Korostus"/>
              </w:rPr>
              <w:t>Hyväksyjä</w:t>
            </w:r>
          </w:p>
        </w:tc>
        <w:tc>
          <w:tcPr>
            <w:tcW w:w="1418" w:type="dxa"/>
            <w:shd w:val="clear" w:color="auto" w:fill="auto"/>
            <w:vAlign w:val="bottom"/>
          </w:tcPr>
          <w:p w14:paraId="30E34EC7" w14:textId="77777777" w:rsidR="00E201DB" w:rsidRPr="001B4F24" w:rsidRDefault="00E201DB" w:rsidP="00B8630A">
            <w:pPr>
              <w:rPr>
                <w:rStyle w:val="Korostus"/>
              </w:rPr>
            </w:pPr>
            <w:r>
              <w:rPr>
                <w:rStyle w:val="Korostus"/>
              </w:rPr>
              <w:t>Miia Kauremaa</w:t>
            </w:r>
          </w:p>
        </w:tc>
        <w:tc>
          <w:tcPr>
            <w:tcW w:w="1275" w:type="dxa"/>
            <w:shd w:val="clear" w:color="auto" w:fill="auto"/>
            <w:vAlign w:val="bottom"/>
          </w:tcPr>
          <w:p w14:paraId="1B51F40C" w14:textId="77777777" w:rsidR="00E201DB" w:rsidRPr="001B4F24" w:rsidRDefault="00E201DB" w:rsidP="00565086">
            <w:pPr>
              <w:rPr>
                <w:rStyle w:val="Korostus"/>
              </w:rPr>
            </w:pPr>
            <w:r w:rsidRPr="001B4F24">
              <w:rPr>
                <w:rStyle w:val="Korostus"/>
              </w:rPr>
              <w:t>Ohje</w:t>
            </w:r>
          </w:p>
        </w:tc>
        <w:tc>
          <w:tcPr>
            <w:tcW w:w="1959" w:type="dxa"/>
            <w:shd w:val="clear" w:color="auto" w:fill="auto"/>
            <w:vAlign w:val="bottom"/>
          </w:tcPr>
          <w:p w14:paraId="320C3C56" w14:textId="77777777" w:rsidR="00E201DB" w:rsidRPr="006B10A0" w:rsidRDefault="00E201DB" w:rsidP="00565086">
            <w:pPr>
              <w:jc w:val="right"/>
              <w:rPr>
                <w:rStyle w:val="Korostus"/>
                <w:strike/>
              </w:rPr>
            </w:pPr>
            <w:r w:rsidRPr="009E1B13">
              <w:rPr>
                <w:rStyle w:val="Korostus"/>
                <w:highlight w:val="green"/>
              </w:rPr>
              <w:t>7809</w:t>
            </w:r>
            <w:r>
              <w:rPr>
                <w:rStyle w:val="Korostus"/>
              </w:rPr>
              <w:t>/04.01.00.01/2019</w:t>
            </w:r>
          </w:p>
        </w:tc>
      </w:tr>
      <w:tr w:rsidR="00E201DB" w:rsidRPr="00FF5301" w14:paraId="460409D1" w14:textId="77777777" w:rsidTr="000831C0">
        <w:trPr>
          <w:trHeight w:val="227"/>
        </w:trPr>
        <w:tc>
          <w:tcPr>
            <w:tcW w:w="3969" w:type="dxa"/>
            <w:vMerge/>
            <w:shd w:val="clear" w:color="auto" w:fill="auto"/>
          </w:tcPr>
          <w:p w14:paraId="5E6CF025" w14:textId="77777777" w:rsidR="00E201DB" w:rsidRPr="00FF5301" w:rsidRDefault="00E201DB" w:rsidP="00B8630A">
            <w:pPr>
              <w:rPr>
                <w:sz w:val="18"/>
                <w:szCs w:val="18"/>
              </w:rPr>
            </w:pPr>
          </w:p>
        </w:tc>
        <w:tc>
          <w:tcPr>
            <w:tcW w:w="1276" w:type="dxa"/>
            <w:shd w:val="clear" w:color="auto" w:fill="auto"/>
            <w:vAlign w:val="bottom"/>
          </w:tcPr>
          <w:p w14:paraId="14459116" w14:textId="77777777" w:rsidR="00E201DB" w:rsidRPr="001B4F24" w:rsidRDefault="00E201DB" w:rsidP="00B8630A">
            <w:pPr>
              <w:rPr>
                <w:rStyle w:val="Korostus"/>
              </w:rPr>
            </w:pPr>
          </w:p>
        </w:tc>
        <w:tc>
          <w:tcPr>
            <w:tcW w:w="1418" w:type="dxa"/>
            <w:shd w:val="clear" w:color="auto" w:fill="auto"/>
            <w:vAlign w:val="bottom"/>
          </w:tcPr>
          <w:p w14:paraId="4BDBC412" w14:textId="77777777" w:rsidR="00E201DB" w:rsidRPr="001B4F24" w:rsidRDefault="00E201DB" w:rsidP="00B8630A">
            <w:pPr>
              <w:rPr>
                <w:rStyle w:val="Korostus"/>
              </w:rPr>
            </w:pPr>
          </w:p>
        </w:tc>
        <w:tc>
          <w:tcPr>
            <w:tcW w:w="1275" w:type="dxa"/>
            <w:shd w:val="clear" w:color="auto" w:fill="auto"/>
            <w:vAlign w:val="bottom"/>
          </w:tcPr>
          <w:p w14:paraId="48FDC087" w14:textId="77777777" w:rsidR="00E201DB" w:rsidRPr="001B4F24" w:rsidRDefault="00E201DB" w:rsidP="00B8630A">
            <w:pPr>
              <w:rPr>
                <w:rStyle w:val="Korostus"/>
              </w:rPr>
            </w:pPr>
            <w:r>
              <w:rPr>
                <w:rStyle w:val="Korostus"/>
              </w:rPr>
              <w:t>Versio</w:t>
            </w:r>
          </w:p>
        </w:tc>
        <w:tc>
          <w:tcPr>
            <w:tcW w:w="1959" w:type="dxa"/>
            <w:shd w:val="clear" w:color="auto" w:fill="auto"/>
            <w:vAlign w:val="bottom"/>
          </w:tcPr>
          <w:p w14:paraId="49CFDAA7" w14:textId="77777777" w:rsidR="00E201DB" w:rsidRPr="001B4F24" w:rsidRDefault="00E201DB" w:rsidP="00565086">
            <w:pPr>
              <w:jc w:val="right"/>
              <w:rPr>
                <w:rStyle w:val="Korostus"/>
              </w:rPr>
            </w:pPr>
            <w:r>
              <w:rPr>
                <w:rStyle w:val="Korostus"/>
              </w:rPr>
              <w:t>4</w:t>
            </w:r>
          </w:p>
        </w:tc>
      </w:tr>
      <w:tr w:rsidR="00E201DB" w:rsidRPr="00FF5301" w14:paraId="41656506" w14:textId="77777777" w:rsidTr="000831C0">
        <w:trPr>
          <w:trHeight w:val="227"/>
        </w:trPr>
        <w:tc>
          <w:tcPr>
            <w:tcW w:w="3969" w:type="dxa"/>
            <w:vMerge/>
            <w:shd w:val="clear" w:color="auto" w:fill="auto"/>
          </w:tcPr>
          <w:p w14:paraId="23F965E7" w14:textId="77777777" w:rsidR="00E201DB" w:rsidRPr="00FF5301" w:rsidRDefault="00E201DB" w:rsidP="00B8630A">
            <w:pPr>
              <w:rPr>
                <w:sz w:val="18"/>
                <w:szCs w:val="18"/>
              </w:rPr>
            </w:pPr>
          </w:p>
        </w:tc>
        <w:tc>
          <w:tcPr>
            <w:tcW w:w="1276" w:type="dxa"/>
            <w:shd w:val="clear" w:color="auto" w:fill="auto"/>
            <w:vAlign w:val="bottom"/>
          </w:tcPr>
          <w:p w14:paraId="31C713A1" w14:textId="77777777" w:rsidR="00E201DB" w:rsidRPr="001B4F24" w:rsidRDefault="00E201DB" w:rsidP="00B8630A">
            <w:pPr>
              <w:rPr>
                <w:rStyle w:val="Korostus"/>
              </w:rPr>
            </w:pPr>
          </w:p>
        </w:tc>
        <w:tc>
          <w:tcPr>
            <w:tcW w:w="1418" w:type="dxa"/>
            <w:shd w:val="clear" w:color="auto" w:fill="auto"/>
            <w:vAlign w:val="bottom"/>
          </w:tcPr>
          <w:p w14:paraId="3D48D09E" w14:textId="77777777" w:rsidR="00E201DB" w:rsidRPr="001B4F24" w:rsidRDefault="00E201DB" w:rsidP="00B8630A">
            <w:pPr>
              <w:rPr>
                <w:rStyle w:val="Korostus"/>
              </w:rPr>
            </w:pPr>
          </w:p>
        </w:tc>
        <w:tc>
          <w:tcPr>
            <w:tcW w:w="1275" w:type="dxa"/>
            <w:shd w:val="clear" w:color="auto" w:fill="auto"/>
            <w:vAlign w:val="bottom"/>
          </w:tcPr>
          <w:p w14:paraId="2D782207" w14:textId="77777777" w:rsidR="00E201DB" w:rsidRPr="001B4F24" w:rsidRDefault="00E201DB" w:rsidP="00B8630A">
            <w:pPr>
              <w:rPr>
                <w:rStyle w:val="Korostus"/>
              </w:rPr>
            </w:pPr>
            <w:r w:rsidRPr="001B4F24">
              <w:rPr>
                <w:rStyle w:val="Korostus"/>
              </w:rPr>
              <w:t>Käyttöönotto</w:t>
            </w:r>
          </w:p>
        </w:tc>
        <w:tc>
          <w:tcPr>
            <w:tcW w:w="1959" w:type="dxa"/>
            <w:shd w:val="clear" w:color="auto" w:fill="auto"/>
            <w:vAlign w:val="bottom"/>
          </w:tcPr>
          <w:p w14:paraId="74BE3E35" w14:textId="77777777" w:rsidR="00E201DB" w:rsidRPr="001B4F24" w:rsidRDefault="00E201DB" w:rsidP="00565086">
            <w:pPr>
              <w:jc w:val="right"/>
              <w:rPr>
                <w:rStyle w:val="Korostus"/>
              </w:rPr>
            </w:pPr>
            <w:r>
              <w:rPr>
                <w:rStyle w:val="Korostus"/>
              </w:rPr>
              <w:t>x.x.2020</w:t>
            </w:r>
          </w:p>
        </w:tc>
      </w:tr>
      <w:tr w:rsidR="00E201DB" w:rsidRPr="001B4F24" w14:paraId="1D1843A6" w14:textId="77777777" w:rsidTr="000831C0">
        <w:trPr>
          <w:trHeight w:val="397"/>
        </w:trPr>
        <w:tc>
          <w:tcPr>
            <w:tcW w:w="9892" w:type="dxa"/>
            <w:gridSpan w:val="5"/>
            <w:shd w:val="clear" w:color="auto" w:fill="auto"/>
            <w:vAlign w:val="bottom"/>
          </w:tcPr>
          <w:p w14:paraId="69E17510" w14:textId="77777777" w:rsidR="00E201DB" w:rsidRDefault="00E201DB" w:rsidP="00565086">
            <w:pPr>
              <w:rPr>
                <w:rStyle w:val="Korostus"/>
              </w:rPr>
            </w:pPr>
          </w:p>
          <w:p w14:paraId="0954D782" w14:textId="77777777" w:rsidR="00E201DB" w:rsidRDefault="00E201DB" w:rsidP="00565086">
            <w:pPr>
              <w:rPr>
                <w:rStyle w:val="Korostus"/>
              </w:rPr>
            </w:pPr>
            <w:r>
              <w:rPr>
                <w:rStyle w:val="Korostus"/>
              </w:rPr>
              <w:t>Eläinten terveyden ja hyvinvoinnin osasto</w:t>
            </w:r>
          </w:p>
          <w:p w14:paraId="16DC50E6" w14:textId="77777777" w:rsidR="00E201DB" w:rsidRPr="001B4F24" w:rsidRDefault="00E201DB" w:rsidP="00565086">
            <w:pPr>
              <w:rPr>
                <w:rStyle w:val="Korostus"/>
              </w:rPr>
            </w:pPr>
            <w:r>
              <w:rPr>
                <w:rStyle w:val="Korostus"/>
              </w:rPr>
              <w:t>Eläinten terveyden ja lääkitsemisen yksikkö</w:t>
            </w:r>
          </w:p>
        </w:tc>
      </w:tr>
      <w:tr w:rsidR="00E201DB" w:rsidRPr="00FF5301" w14:paraId="4E095F95" w14:textId="77777777" w:rsidTr="000831C0">
        <w:trPr>
          <w:trHeight w:val="454"/>
        </w:trPr>
        <w:tc>
          <w:tcPr>
            <w:tcW w:w="9892" w:type="dxa"/>
            <w:gridSpan w:val="5"/>
            <w:tcBorders>
              <w:bottom w:val="single" w:sz="2" w:space="0" w:color="auto"/>
            </w:tcBorders>
            <w:shd w:val="clear" w:color="auto" w:fill="auto"/>
            <w:vAlign w:val="bottom"/>
          </w:tcPr>
          <w:p w14:paraId="46E804B5" w14:textId="77777777" w:rsidR="00E201DB" w:rsidRPr="001A7175" w:rsidRDefault="00E201DB" w:rsidP="00FF6F3A">
            <w:r>
              <w:t>Teurastamoiden valmiussuunnitelman laatiminen helposti leviävien eläintautien varalta</w:t>
            </w:r>
          </w:p>
        </w:tc>
      </w:tr>
    </w:tbl>
    <w:p w14:paraId="58A4AA13" w14:textId="77777777" w:rsidR="00E201DB" w:rsidRDefault="00E20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D4ED" w14:textId="77777777" w:rsidR="00B82953" w:rsidRDefault="00B8295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22FF" w14:textId="77777777" w:rsidR="00B82953" w:rsidRDefault="00B82953">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9E45" w14:textId="77777777" w:rsidR="00B82953" w:rsidRDefault="00B8295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5F77" w14:textId="77777777" w:rsidR="00E201DB" w:rsidRDefault="00E201DB">
      <w:r>
        <w:separator/>
      </w:r>
    </w:p>
    <w:p w14:paraId="38534614" w14:textId="77777777" w:rsidR="00E201DB" w:rsidRDefault="00E201DB"/>
  </w:footnote>
  <w:footnote w:type="continuationSeparator" w:id="0">
    <w:p w14:paraId="3771EFFB" w14:textId="77777777" w:rsidR="00E201DB" w:rsidRDefault="00E201DB">
      <w:r>
        <w:continuationSeparator/>
      </w:r>
    </w:p>
    <w:p w14:paraId="2910526B" w14:textId="77777777" w:rsidR="00E201DB" w:rsidRDefault="00E201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6084" w14:textId="77777777" w:rsidR="00B82953" w:rsidRDefault="00B8295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3969"/>
      <w:gridCol w:w="1276"/>
      <w:gridCol w:w="1418"/>
      <w:gridCol w:w="1275"/>
      <w:gridCol w:w="1959"/>
    </w:tblGrid>
    <w:tr w:rsidR="00D146F3" w:rsidRPr="00FF5301" w14:paraId="719B2C7D" w14:textId="77777777" w:rsidTr="000831C0">
      <w:trPr>
        <w:trHeight w:val="227"/>
      </w:trPr>
      <w:tc>
        <w:tcPr>
          <w:tcW w:w="3969" w:type="dxa"/>
          <w:vMerge w:val="restart"/>
          <w:shd w:val="clear" w:color="auto" w:fill="auto"/>
        </w:tcPr>
        <w:p w14:paraId="719B2C78" w14:textId="77777777" w:rsidR="00D146F3" w:rsidRPr="00FF5301" w:rsidRDefault="00D146F3" w:rsidP="00B8630A">
          <w:pPr>
            <w:rPr>
              <w:sz w:val="18"/>
              <w:szCs w:val="18"/>
            </w:rPr>
          </w:pPr>
          <w:bookmarkStart w:id="47" w:name="_Hlk1735358"/>
        </w:p>
      </w:tc>
      <w:tc>
        <w:tcPr>
          <w:tcW w:w="1276" w:type="dxa"/>
          <w:shd w:val="clear" w:color="auto" w:fill="auto"/>
          <w:vAlign w:val="bottom"/>
        </w:tcPr>
        <w:p w14:paraId="719B2C79" w14:textId="5E523BA5" w:rsidR="00D146F3" w:rsidRPr="001B4F24" w:rsidRDefault="00493511" w:rsidP="00D634B0">
          <w:pPr>
            <w:rPr>
              <w:rStyle w:val="Korostus"/>
            </w:rPr>
          </w:pPr>
          <w:r>
            <w:rPr>
              <w:rStyle w:val="Korostus"/>
            </w:rPr>
            <w:t>Esittelijä</w:t>
          </w:r>
        </w:p>
      </w:tc>
      <w:tc>
        <w:tcPr>
          <w:tcW w:w="1418" w:type="dxa"/>
          <w:shd w:val="clear" w:color="auto" w:fill="auto"/>
          <w:vAlign w:val="bottom"/>
        </w:tcPr>
        <w:p w14:paraId="719B2C7A" w14:textId="5C2AA4A5" w:rsidR="00D146F3" w:rsidRPr="001B4F24" w:rsidRDefault="00493511" w:rsidP="00B8630A">
          <w:pPr>
            <w:rPr>
              <w:rStyle w:val="Korostus"/>
            </w:rPr>
          </w:pPr>
          <w:r>
            <w:rPr>
              <w:rStyle w:val="Korostus"/>
            </w:rPr>
            <w:t>Leena Oivanen</w:t>
          </w:r>
        </w:p>
      </w:tc>
      <w:tc>
        <w:tcPr>
          <w:tcW w:w="1275" w:type="dxa"/>
          <w:shd w:val="clear" w:color="auto" w:fill="auto"/>
          <w:vAlign w:val="bottom"/>
        </w:tcPr>
        <w:p w14:paraId="719B2C7B" w14:textId="77777777" w:rsidR="00D146F3" w:rsidRPr="001B4F24" w:rsidRDefault="00D146F3" w:rsidP="00565086">
          <w:pPr>
            <w:rPr>
              <w:rStyle w:val="Korostus"/>
            </w:rPr>
          </w:pPr>
          <w:r w:rsidRPr="001B4F24">
            <w:rPr>
              <w:rStyle w:val="Korostus"/>
            </w:rPr>
            <w:t>Sivu/sivut</w:t>
          </w:r>
        </w:p>
      </w:tc>
      <w:tc>
        <w:tcPr>
          <w:tcW w:w="1959" w:type="dxa"/>
          <w:shd w:val="clear" w:color="auto" w:fill="auto"/>
          <w:vAlign w:val="bottom"/>
        </w:tcPr>
        <w:p w14:paraId="719B2C7C" w14:textId="77777777" w:rsidR="00D146F3" w:rsidRPr="001B4F24" w:rsidRDefault="00D146F3" w:rsidP="00565086">
          <w:pPr>
            <w:jc w:val="right"/>
            <w:rPr>
              <w:rStyle w:val="Korostus"/>
            </w:rPr>
          </w:pPr>
          <w:r w:rsidRPr="001B4F24">
            <w:rPr>
              <w:rStyle w:val="Korostus"/>
            </w:rPr>
            <w:fldChar w:fldCharType="begin"/>
          </w:r>
          <w:r w:rsidRPr="001B4F24">
            <w:rPr>
              <w:rStyle w:val="Korostus"/>
            </w:rPr>
            <w:instrText xml:space="preserve"> PAGE </w:instrText>
          </w:r>
          <w:r w:rsidRPr="001B4F24">
            <w:rPr>
              <w:rStyle w:val="Korostus"/>
            </w:rPr>
            <w:fldChar w:fldCharType="separate"/>
          </w:r>
          <w:r>
            <w:rPr>
              <w:rStyle w:val="Korostus"/>
              <w:noProof/>
            </w:rPr>
            <w:t>1</w:t>
          </w:r>
          <w:r w:rsidRPr="001B4F24">
            <w:rPr>
              <w:rStyle w:val="Korostus"/>
            </w:rPr>
            <w:fldChar w:fldCharType="end"/>
          </w:r>
          <w:r w:rsidRPr="001B4F24">
            <w:rPr>
              <w:rStyle w:val="Korostus"/>
            </w:rPr>
            <w:t>/</w:t>
          </w:r>
          <w:r w:rsidRPr="001B4F24">
            <w:rPr>
              <w:rStyle w:val="Korostus"/>
            </w:rPr>
            <w:fldChar w:fldCharType="begin"/>
          </w:r>
          <w:r w:rsidRPr="001B4F24">
            <w:rPr>
              <w:rStyle w:val="Korostus"/>
            </w:rPr>
            <w:instrText xml:space="preserve"> NUMPAGES </w:instrText>
          </w:r>
          <w:r w:rsidRPr="001B4F24">
            <w:rPr>
              <w:rStyle w:val="Korostus"/>
            </w:rPr>
            <w:fldChar w:fldCharType="separate"/>
          </w:r>
          <w:r>
            <w:rPr>
              <w:rStyle w:val="Korostus"/>
              <w:noProof/>
            </w:rPr>
            <w:t>1</w:t>
          </w:r>
          <w:r w:rsidRPr="001B4F24">
            <w:rPr>
              <w:rStyle w:val="Korostus"/>
            </w:rPr>
            <w:fldChar w:fldCharType="end"/>
          </w:r>
        </w:p>
      </w:tc>
    </w:tr>
    <w:tr w:rsidR="00D146F3" w:rsidRPr="00FF5301" w14:paraId="719B2C83" w14:textId="77777777" w:rsidTr="000831C0">
      <w:trPr>
        <w:trHeight w:val="227"/>
      </w:trPr>
      <w:tc>
        <w:tcPr>
          <w:tcW w:w="3969" w:type="dxa"/>
          <w:vMerge/>
          <w:shd w:val="clear" w:color="auto" w:fill="auto"/>
        </w:tcPr>
        <w:p w14:paraId="719B2C7E" w14:textId="77777777" w:rsidR="00D146F3" w:rsidRPr="00FF5301" w:rsidRDefault="00D146F3" w:rsidP="00B8630A">
          <w:pPr>
            <w:rPr>
              <w:sz w:val="18"/>
              <w:szCs w:val="18"/>
            </w:rPr>
          </w:pPr>
        </w:p>
      </w:tc>
      <w:tc>
        <w:tcPr>
          <w:tcW w:w="1276" w:type="dxa"/>
          <w:shd w:val="clear" w:color="auto" w:fill="auto"/>
          <w:vAlign w:val="bottom"/>
        </w:tcPr>
        <w:p w14:paraId="719B2C7F" w14:textId="38A0BF09" w:rsidR="00D146F3" w:rsidRPr="001B4F24" w:rsidRDefault="00493511" w:rsidP="00B8630A">
          <w:pPr>
            <w:rPr>
              <w:rStyle w:val="Korostus"/>
            </w:rPr>
          </w:pPr>
          <w:r>
            <w:rPr>
              <w:rStyle w:val="Korostus"/>
            </w:rPr>
            <w:t>Hyväksyjä</w:t>
          </w:r>
        </w:p>
      </w:tc>
      <w:tc>
        <w:tcPr>
          <w:tcW w:w="1418" w:type="dxa"/>
          <w:shd w:val="clear" w:color="auto" w:fill="auto"/>
          <w:vAlign w:val="bottom"/>
        </w:tcPr>
        <w:p w14:paraId="719B2C80" w14:textId="7A70B121" w:rsidR="00D146F3" w:rsidRPr="001B4F24" w:rsidRDefault="00493511" w:rsidP="00B8630A">
          <w:pPr>
            <w:rPr>
              <w:rStyle w:val="Korostus"/>
            </w:rPr>
          </w:pPr>
          <w:r>
            <w:rPr>
              <w:rStyle w:val="Korostus"/>
            </w:rPr>
            <w:t>Miia Kauremaa</w:t>
          </w:r>
        </w:p>
      </w:tc>
      <w:tc>
        <w:tcPr>
          <w:tcW w:w="1275" w:type="dxa"/>
          <w:shd w:val="clear" w:color="auto" w:fill="auto"/>
          <w:vAlign w:val="bottom"/>
        </w:tcPr>
        <w:p w14:paraId="719B2C81" w14:textId="3F60F8E1" w:rsidR="00D146F3" w:rsidRPr="001B4F24" w:rsidRDefault="00D146F3" w:rsidP="00565086">
          <w:pPr>
            <w:rPr>
              <w:rStyle w:val="Korostus"/>
            </w:rPr>
          </w:pPr>
          <w:r w:rsidRPr="001B4F24">
            <w:rPr>
              <w:rStyle w:val="Korostus"/>
            </w:rPr>
            <w:t>Ohje</w:t>
          </w:r>
        </w:p>
      </w:tc>
      <w:tc>
        <w:tcPr>
          <w:tcW w:w="1959" w:type="dxa"/>
          <w:shd w:val="clear" w:color="auto" w:fill="auto"/>
          <w:vAlign w:val="bottom"/>
        </w:tcPr>
        <w:p w14:paraId="719B2C82" w14:textId="2C7A0E49" w:rsidR="00D146F3" w:rsidRPr="00C55F8B" w:rsidRDefault="00D146F3" w:rsidP="00565086">
          <w:pPr>
            <w:jc w:val="right"/>
            <w:rPr>
              <w:rStyle w:val="Korostus"/>
              <w:strike/>
            </w:rPr>
          </w:pPr>
          <w:r w:rsidRPr="001003AF">
            <w:rPr>
              <w:rStyle w:val="Korostus"/>
            </w:rPr>
            <w:t>7809</w:t>
          </w:r>
          <w:r w:rsidRPr="00C55F8B">
            <w:rPr>
              <w:rStyle w:val="Korostus"/>
            </w:rPr>
            <w:t>/04.01.00.01/2019</w:t>
          </w:r>
        </w:p>
      </w:tc>
    </w:tr>
    <w:tr w:rsidR="00D146F3" w:rsidRPr="00FF5301" w14:paraId="61B2184D" w14:textId="77777777" w:rsidTr="000831C0">
      <w:trPr>
        <w:trHeight w:val="227"/>
      </w:trPr>
      <w:tc>
        <w:tcPr>
          <w:tcW w:w="3969" w:type="dxa"/>
          <w:vMerge/>
          <w:shd w:val="clear" w:color="auto" w:fill="auto"/>
        </w:tcPr>
        <w:p w14:paraId="1A1F0C82" w14:textId="77777777" w:rsidR="00D146F3" w:rsidRPr="00FF5301" w:rsidRDefault="00D146F3" w:rsidP="00B8630A">
          <w:pPr>
            <w:rPr>
              <w:sz w:val="18"/>
              <w:szCs w:val="18"/>
            </w:rPr>
          </w:pPr>
        </w:p>
      </w:tc>
      <w:tc>
        <w:tcPr>
          <w:tcW w:w="1276" w:type="dxa"/>
          <w:shd w:val="clear" w:color="auto" w:fill="auto"/>
          <w:vAlign w:val="bottom"/>
        </w:tcPr>
        <w:p w14:paraId="342F8D7A" w14:textId="2F6AE3F5" w:rsidR="00D146F3" w:rsidRPr="001B4F24" w:rsidRDefault="00D146F3" w:rsidP="00B8630A">
          <w:pPr>
            <w:rPr>
              <w:rStyle w:val="Korostus"/>
            </w:rPr>
          </w:pPr>
        </w:p>
      </w:tc>
      <w:tc>
        <w:tcPr>
          <w:tcW w:w="1418" w:type="dxa"/>
          <w:shd w:val="clear" w:color="auto" w:fill="auto"/>
          <w:vAlign w:val="bottom"/>
        </w:tcPr>
        <w:p w14:paraId="1F534848" w14:textId="691F3D73" w:rsidR="00D146F3" w:rsidRPr="001B4F24" w:rsidRDefault="00D146F3" w:rsidP="00B8630A">
          <w:pPr>
            <w:rPr>
              <w:rStyle w:val="Korostus"/>
            </w:rPr>
          </w:pPr>
        </w:p>
      </w:tc>
      <w:tc>
        <w:tcPr>
          <w:tcW w:w="1275" w:type="dxa"/>
          <w:shd w:val="clear" w:color="auto" w:fill="auto"/>
          <w:vAlign w:val="bottom"/>
        </w:tcPr>
        <w:p w14:paraId="5908A628" w14:textId="66E3BEAF" w:rsidR="00D146F3" w:rsidRPr="001B4F24" w:rsidRDefault="00D146F3" w:rsidP="00B8630A">
          <w:pPr>
            <w:rPr>
              <w:rStyle w:val="Korostus"/>
            </w:rPr>
          </w:pPr>
          <w:r>
            <w:rPr>
              <w:rStyle w:val="Korostus"/>
            </w:rPr>
            <w:t>Versio</w:t>
          </w:r>
        </w:p>
      </w:tc>
      <w:tc>
        <w:tcPr>
          <w:tcW w:w="1959" w:type="dxa"/>
          <w:shd w:val="clear" w:color="auto" w:fill="auto"/>
          <w:vAlign w:val="bottom"/>
        </w:tcPr>
        <w:p w14:paraId="3BDB289E" w14:textId="4942EE93" w:rsidR="00D146F3" w:rsidRPr="001B4F24" w:rsidRDefault="00D146F3" w:rsidP="00565086">
          <w:pPr>
            <w:jc w:val="right"/>
            <w:rPr>
              <w:rStyle w:val="Korostus"/>
            </w:rPr>
          </w:pPr>
          <w:r>
            <w:rPr>
              <w:rStyle w:val="Korostus"/>
            </w:rPr>
            <w:t>4</w:t>
          </w:r>
        </w:p>
      </w:tc>
    </w:tr>
    <w:tr w:rsidR="00D146F3" w:rsidRPr="00FF5301" w14:paraId="719B2C89" w14:textId="77777777" w:rsidTr="000831C0">
      <w:trPr>
        <w:trHeight w:val="227"/>
      </w:trPr>
      <w:tc>
        <w:tcPr>
          <w:tcW w:w="3969" w:type="dxa"/>
          <w:vMerge/>
          <w:shd w:val="clear" w:color="auto" w:fill="auto"/>
        </w:tcPr>
        <w:p w14:paraId="719B2C84" w14:textId="77777777" w:rsidR="00D146F3" w:rsidRPr="00FF5301" w:rsidRDefault="00D146F3" w:rsidP="00B8630A">
          <w:pPr>
            <w:rPr>
              <w:sz w:val="18"/>
              <w:szCs w:val="18"/>
            </w:rPr>
          </w:pPr>
        </w:p>
      </w:tc>
      <w:tc>
        <w:tcPr>
          <w:tcW w:w="1276" w:type="dxa"/>
          <w:shd w:val="clear" w:color="auto" w:fill="auto"/>
          <w:vAlign w:val="bottom"/>
        </w:tcPr>
        <w:p w14:paraId="719B2C85" w14:textId="77777777" w:rsidR="00D146F3" w:rsidRPr="001B4F24" w:rsidRDefault="00D146F3" w:rsidP="00B8630A">
          <w:pPr>
            <w:rPr>
              <w:rStyle w:val="Korostus"/>
            </w:rPr>
          </w:pPr>
        </w:p>
      </w:tc>
      <w:tc>
        <w:tcPr>
          <w:tcW w:w="1418" w:type="dxa"/>
          <w:shd w:val="clear" w:color="auto" w:fill="auto"/>
          <w:vAlign w:val="bottom"/>
        </w:tcPr>
        <w:p w14:paraId="719B2C86" w14:textId="77777777" w:rsidR="00D146F3" w:rsidRPr="001B4F24" w:rsidRDefault="00D146F3" w:rsidP="00B8630A">
          <w:pPr>
            <w:rPr>
              <w:rStyle w:val="Korostus"/>
            </w:rPr>
          </w:pPr>
        </w:p>
      </w:tc>
      <w:tc>
        <w:tcPr>
          <w:tcW w:w="1275" w:type="dxa"/>
          <w:shd w:val="clear" w:color="auto" w:fill="auto"/>
          <w:vAlign w:val="bottom"/>
        </w:tcPr>
        <w:p w14:paraId="719B2C87" w14:textId="161996F8" w:rsidR="00D146F3" w:rsidRPr="001B4F24" w:rsidRDefault="00D146F3" w:rsidP="00B8630A">
          <w:pPr>
            <w:rPr>
              <w:rStyle w:val="Korostus"/>
            </w:rPr>
          </w:pPr>
          <w:r w:rsidRPr="001B4F24">
            <w:rPr>
              <w:rStyle w:val="Korostus"/>
            </w:rPr>
            <w:t>Käyttöönotto</w:t>
          </w:r>
        </w:p>
      </w:tc>
      <w:tc>
        <w:tcPr>
          <w:tcW w:w="1959" w:type="dxa"/>
          <w:shd w:val="clear" w:color="auto" w:fill="auto"/>
          <w:vAlign w:val="bottom"/>
        </w:tcPr>
        <w:p w14:paraId="719B2C88" w14:textId="0E9D8527" w:rsidR="00D146F3" w:rsidRPr="001B4F24" w:rsidRDefault="00B33B35" w:rsidP="00565086">
          <w:pPr>
            <w:jc w:val="right"/>
            <w:rPr>
              <w:rStyle w:val="Korostus"/>
            </w:rPr>
          </w:pPr>
          <w:r>
            <w:rPr>
              <w:rStyle w:val="Korostus"/>
            </w:rPr>
            <w:t>5</w:t>
          </w:r>
          <w:r w:rsidR="00D146F3">
            <w:rPr>
              <w:rStyle w:val="Korostus"/>
            </w:rPr>
            <w:t>.</w:t>
          </w:r>
          <w:r w:rsidR="00C55F8B">
            <w:rPr>
              <w:rStyle w:val="Korostus"/>
            </w:rPr>
            <w:t>6</w:t>
          </w:r>
          <w:r w:rsidR="00B82953">
            <w:rPr>
              <w:rStyle w:val="Korostus"/>
            </w:rPr>
            <w:t>.</w:t>
          </w:r>
          <w:r w:rsidR="00D146F3">
            <w:rPr>
              <w:rStyle w:val="Korostus"/>
            </w:rPr>
            <w:t>202</w:t>
          </w:r>
          <w:r w:rsidR="00C608C1">
            <w:rPr>
              <w:rStyle w:val="Korostus"/>
            </w:rPr>
            <w:t>4</w:t>
          </w:r>
        </w:p>
      </w:tc>
    </w:tr>
    <w:tr w:rsidR="00D146F3" w:rsidRPr="001B4F24" w14:paraId="719B2C8B" w14:textId="77777777" w:rsidTr="000831C0">
      <w:trPr>
        <w:trHeight w:val="397"/>
      </w:trPr>
      <w:tc>
        <w:tcPr>
          <w:tcW w:w="9892" w:type="dxa"/>
          <w:gridSpan w:val="5"/>
          <w:shd w:val="clear" w:color="auto" w:fill="auto"/>
          <w:vAlign w:val="bottom"/>
        </w:tcPr>
        <w:p w14:paraId="3795ADE9" w14:textId="77777777" w:rsidR="00D146F3" w:rsidRDefault="00D146F3" w:rsidP="00565086">
          <w:pPr>
            <w:rPr>
              <w:rStyle w:val="Korostus"/>
            </w:rPr>
          </w:pPr>
        </w:p>
        <w:p w14:paraId="3BB41F70" w14:textId="79908044" w:rsidR="00D146F3" w:rsidRDefault="00D146F3" w:rsidP="00565086">
          <w:pPr>
            <w:rPr>
              <w:rStyle w:val="Korostus"/>
            </w:rPr>
          </w:pPr>
          <w:r>
            <w:rPr>
              <w:rStyle w:val="Korostus"/>
            </w:rPr>
            <w:t>Eläinten terveyden ja hyvinvoinnin osasto</w:t>
          </w:r>
        </w:p>
        <w:p w14:paraId="719B2C8A" w14:textId="70425497" w:rsidR="00D146F3" w:rsidRPr="001B4F24" w:rsidRDefault="00D146F3" w:rsidP="00565086">
          <w:pPr>
            <w:rPr>
              <w:rStyle w:val="Korostus"/>
            </w:rPr>
          </w:pPr>
          <w:r>
            <w:rPr>
              <w:rStyle w:val="Korostus"/>
            </w:rPr>
            <w:t>Eläinten terveyden ja lääkitsemisen yksikkö</w:t>
          </w:r>
        </w:p>
      </w:tc>
    </w:tr>
    <w:tr w:rsidR="00D146F3" w:rsidRPr="00FF5301" w14:paraId="719B2C8D" w14:textId="77777777" w:rsidTr="000831C0">
      <w:trPr>
        <w:trHeight w:val="454"/>
      </w:trPr>
      <w:tc>
        <w:tcPr>
          <w:tcW w:w="9892" w:type="dxa"/>
          <w:gridSpan w:val="5"/>
          <w:tcBorders>
            <w:bottom w:val="single" w:sz="2" w:space="0" w:color="auto"/>
          </w:tcBorders>
          <w:shd w:val="clear" w:color="auto" w:fill="auto"/>
          <w:vAlign w:val="bottom"/>
        </w:tcPr>
        <w:p w14:paraId="719B2C8C" w14:textId="40BF2A25" w:rsidR="00D146F3" w:rsidRPr="001A7175" w:rsidRDefault="00D146F3" w:rsidP="00FF6F3A">
          <w:r>
            <w:t xml:space="preserve">Teurastamoiden valmiussuunnitelman laatiminen </w:t>
          </w:r>
          <w:r w:rsidR="00E50B3E">
            <w:t>a-luokan</w:t>
          </w:r>
          <w:r>
            <w:t xml:space="preserve"> eläintautien varalta</w:t>
          </w:r>
        </w:p>
      </w:tc>
    </w:tr>
  </w:tbl>
  <w:bookmarkEnd w:id="47"/>
  <w:p w14:paraId="719B2C90" w14:textId="08C288F1" w:rsidR="00D146F3" w:rsidRDefault="00D146F3" w:rsidP="001B4F24">
    <w:r>
      <w:rPr>
        <w:noProof/>
        <w:sz w:val="18"/>
        <w:szCs w:val="18"/>
        <w:lang w:eastAsia="fi-FI"/>
      </w:rPr>
      <w:drawing>
        <wp:anchor distT="0" distB="0" distL="114300" distR="114300" simplePos="0" relativeHeight="251658752" behindDoc="0" locked="0" layoutInCell="1" allowOverlap="1" wp14:anchorId="719B2CAB" wp14:editId="517FF19E">
          <wp:simplePos x="0" y="0"/>
          <wp:positionH relativeFrom="column">
            <wp:posOffset>-80010</wp:posOffset>
          </wp:positionH>
          <wp:positionV relativeFrom="page">
            <wp:posOffset>502920</wp:posOffset>
          </wp:positionV>
          <wp:extent cx="2519680" cy="476885"/>
          <wp:effectExtent l="0" t="0" r="0" b="0"/>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okavirasto_horizontal_blue_f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476885"/>
                  </a:xfrm>
                  <a:prstGeom prst="rect">
                    <a:avLst/>
                  </a:prstGeom>
                </pic:spPr>
              </pic:pic>
            </a:graphicData>
          </a:graphic>
          <wp14:sizeRelH relativeFrom="margin">
            <wp14:pctWidth>0</wp14:pctWidth>
          </wp14:sizeRelH>
          <wp14:sizeRelV relativeFrom="margin">
            <wp14:pctHeight>0</wp14:pctHeight>
          </wp14:sizeRelV>
        </wp:anchor>
      </w:drawing>
    </w:r>
  </w:p>
  <w:p w14:paraId="12736D85" w14:textId="77777777" w:rsidR="00D146F3" w:rsidRDefault="00D146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077"/>
      <w:gridCol w:w="1276"/>
      <w:gridCol w:w="2410"/>
      <w:gridCol w:w="1134"/>
      <w:gridCol w:w="957"/>
    </w:tblGrid>
    <w:tr w:rsidR="00D146F3" w:rsidRPr="00FF5301" w14:paraId="719B2C96" w14:textId="77777777" w:rsidTr="00B8630A">
      <w:trPr>
        <w:trHeight w:val="227"/>
      </w:trPr>
      <w:tc>
        <w:tcPr>
          <w:tcW w:w="4077" w:type="dxa"/>
          <w:vMerge w:val="restart"/>
          <w:shd w:val="clear" w:color="auto" w:fill="auto"/>
        </w:tcPr>
        <w:p w14:paraId="719B2C91" w14:textId="77777777" w:rsidR="00D146F3" w:rsidRPr="00FF5301" w:rsidRDefault="00D146F3" w:rsidP="00B8630A">
          <w:pPr>
            <w:rPr>
              <w:sz w:val="18"/>
              <w:szCs w:val="18"/>
            </w:rPr>
          </w:pPr>
          <w:r>
            <w:rPr>
              <w:noProof/>
              <w:lang w:eastAsia="fi-FI"/>
            </w:rPr>
            <w:drawing>
              <wp:anchor distT="0" distB="0" distL="114300" distR="114300" simplePos="0" relativeHeight="251639296" behindDoc="1" locked="0" layoutInCell="1" allowOverlap="1" wp14:anchorId="719B2CAD" wp14:editId="719B2CAE">
                <wp:simplePos x="0" y="0"/>
                <wp:positionH relativeFrom="column">
                  <wp:posOffset>-605790</wp:posOffset>
                </wp:positionH>
                <wp:positionV relativeFrom="paragraph">
                  <wp:posOffset>-434340</wp:posOffset>
                </wp:positionV>
                <wp:extent cx="2453640" cy="1112520"/>
                <wp:effectExtent l="0" t="0" r="3810" b="0"/>
                <wp:wrapNone/>
                <wp:docPr id="8" name="Kuva 8" descr="V:\Evira_logot\Evira_logot_ja_kaaret_2015\Logot\Elintarviketurvallisuusvirasto_RGB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vira_logot\Evira_logot_ja_kaaret_2015\Logot\Elintarviketurvallisuusvirasto_RGB_F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shd w:val="clear" w:color="auto" w:fill="auto"/>
          <w:vAlign w:val="bottom"/>
        </w:tcPr>
        <w:p w14:paraId="719B2C92" w14:textId="77777777" w:rsidR="00D146F3" w:rsidRPr="001A7175" w:rsidRDefault="00D146F3" w:rsidP="00B8630A">
          <w:pPr>
            <w:rPr>
              <w:sz w:val="16"/>
              <w:szCs w:val="16"/>
            </w:rPr>
          </w:pPr>
          <w:r w:rsidRPr="001A7175">
            <w:rPr>
              <w:sz w:val="16"/>
              <w:szCs w:val="16"/>
            </w:rPr>
            <w:t>Vastuuhenkilö</w:t>
          </w:r>
        </w:p>
      </w:tc>
      <w:tc>
        <w:tcPr>
          <w:tcW w:w="2410" w:type="dxa"/>
          <w:shd w:val="clear" w:color="auto" w:fill="auto"/>
          <w:vAlign w:val="bottom"/>
        </w:tcPr>
        <w:p w14:paraId="719B2C93" w14:textId="77777777" w:rsidR="00D146F3" w:rsidRPr="001A7175" w:rsidRDefault="00D146F3" w:rsidP="00B8630A">
          <w:pPr>
            <w:rPr>
              <w:sz w:val="16"/>
              <w:szCs w:val="16"/>
            </w:rPr>
          </w:pPr>
        </w:p>
      </w:tc>
      <w:tc>
        <w:tcPr>
          <w:tcW w:w="1134" w:type="dxa"/>
          <w:shd w:val="clear" w:color="auto" w:fill="auto"/>
          <w:vAlign w:val="bottom"/>
        </w:tcPr>
        <w:p w14:paraId="719B2C94" w14:textId="77777777" w:rsidR="00D146F3" w:rsidRPr="001A7175" w:rsidRDefault="00D146F3" w:rsidP="00B8630A">
          <w:pPr>
            <w:rPr>
              <w:sz w:val="16"/>
              <w:szCs w:val="16"/>
            </w:rPr>
          </w:pPr>
          <w:r w:rsidRPr="001A7175">
            <w:rPr>
              <w:sz w:val="16"/>
              <w:szCs w:val="16"/>
            </w:rPr>
            <w:t>Sivu / sivut</w:t>
          </w:r>
        </w:p>
      </w:tc>
      <w:tc>
        <w:tcPr>
          <w:tcW w:w="957" w:type="dxa"/>
          <w:shd w:val="clear" w:color="auto" w:fill="auto"/>
          <w:vAlign w:val="bottom"/>
        </w:tcPr>
        <w:p w14:paraId="719B2C95" w14:textId="77777777" w:rsidR="00D146F3" w:rsidRPr="001A7175" w:rsidRDefault="00D146F3" w:rsidP="00B8630A">
          <w:pPr>
            <w:jc w:val="right"/>
            <w:rPr>
              <w:sz w:val="16"/>
              <w:szCs w:val="16"/>
            </w:rPr>
          </w:pPr>
          <w:r w:rsidRPr="001A7175">
            <w:rPr>
              <w:rStyle w:val="Sivunumero"/>
              <w:sz w:val="16"/>
              <w:szCs w:val="16"/>
            </w:rPr>
            <w:fldChar w:fldCharType="begin"/>
          </w:r>
          <w:r w:rsidRPr="001A7175">
            <w:rPr>
              <w:rStyle w:val="Sivunumero"/>
              <w:sz w:val="16"/>
              <w:szCs w:val="16"/>
            </w:rPr>
            <w:instrText xml:space="preserve"> PAGE </w:instrText>
          </w:r>
          <w:r w:rsidRPr="001A7175">
            <w:rPr>
              <w:rStyle w:val="Sivunumero"/>
              <w:sz w:val="16"/>
              <w:szCs w:val="16"/>
            </w:rPr>
            <w:fldChar w:fldCharType="separate"/>
          </w:r>
          <w:r>
            <w:rPr>
              <w:rStyle w:val="Sivunumero"/>
              <w:noProof/>
              <w:sz w:val="16"/>
              <w:szCs w:val="16"/>
            </w:rPr>
            <w:t>1</w:t>
          </w:r>
          <w:r w:rsidRPr="001A7175">
            <w:rPr>
              <w:rStyle w:val="Sivunumero"/>
              <w:sz w:val="16"/>
              <w:szCs w:val="16"/>
            </w:rPr>
            <w:fldChar w:fldCharType="end"/>
          </w:r>
          <w:r w:rsidRPr="001A7175">
            <w:rPr>
              <w:rStyle w:val="Sivunumero"/>
              <w:sz w:val="16"/>
              <w:szCs w:val="16"/>
            </w:rPr>
            <w:t xml:space="preserve"> / </w:t>
          </w:r>
          <w:r w:rsidRPr="001A7175">
            <w:rPr>
              <w:rStyle w:val="Sivunumero"/>
              <w:sz w:val="16"/>
              <w:szCs w:val="16"/>
            </w:rPr>
            <w:fldChar w:fldCharType="begin"/>
          </w:r>
          <w:r w:rsidRPr="001A7175">
            <w:rPr>
              <w:rStyle w:val="Sivunumero"/>
              <w:sz w:val="16"/>
              <w:szCs w:val="16"/>
            </w:rPr>
            <w:instrText xml:space="preserve"> NUMPAGES </w:instrText>
          </w:r>
          <w:r w:rsidRPr="001A7175">
            <w:rPr>
              <w:rStyle w:val="Sivunumero"/>
              <w:sz w:val="16"/>
              <w:szCs w:val="16"/>
            </w:rPr>
            <w:fldChar w:fldCharType="separate"/>
          </w:r>
          <w:r>
            <w:rPr>
              <w:rStyle w:val="Sivunumero"/>
              <w:noProof/>
              <w:sz w:val="16"/>
              <w:szCs w:val="16"/>
            </w:rPr>
            <w:t>2</w:t>
          </w:r>
          <w:r w:rsidRPr="001A7175">
            <w:rPr>
              <w:rStyle w:val="Sivunumero"/>
              <w:sz w:val="16"/>
              <w:szCs w:val="16"/>
            </w:rPr>
            <w:fldChar w:fldCharType="end"/>
          </w:r>
        </w:p>
      </w:tc>
    </w:tr>
    <w:tr w:rsidR="00D146F3" w:rsidRPr="00FF5301" w14:paraId="719B2C9C" w14:textId="77777777" w:rsidTr="00B8630A">
      <w:trPr>
        <w:trHeight w:val="227"/>
      </w:trPr>
      <w:tc>
        <w:tcPr>
          <w:tcW w:w="4077" w:type="dxa"/>
          <w:vMerge/>
          <w:shd w:val="clear" w:color="auto" w:fill="auto"/>
        </w:tcPr>
        <w:p w14:paraId="719B2C97" w14:textId="77777777" w:rsidR="00D146F3" w:rsidRPr="00FF5301" w:rsidRDefault="00D146F3" w:rsidP="00B8630A">
          <w:pPr>
            <w:rPr>
              <w:sz w:val="18"/>
              <w:szCs w:val="18"/>
            </w:rPr>
          </w:pPr>
        </w:p>
      </w:tc>
      <w:tc>
        <w:tcPr>
          <w:tcW w:w="1276" w:type="dxa"/>
          <w:shd w:val="clear" w:color="auto" w:fill="auto"/>
          <w:vAlign w:val="bottom"/>
        </w:tcPr>
        <w:p w14:paraId="719B2C98" w14:textId="77777777" w:rsidR="00D146F3" w:rsidRPr="001A7175" w:rsidRDefault="00D146F3" w:rsidP="00B8630A">
          <w:pPr>
            <w:rPr>
              <w:sz w:val="16"/>
              <w:szCs w:val="16"/>
            </w:rPr>
          </w:pPr>
        </w:p>
      </w:tc>
      <w:tc>
        <w:tcPr>
          <w:tcW w:w="2410" w:type="dxa"/>
          <w:shd w:val="clear" w:color="auto" w:fill="auto"/>
          <w:vAlign w:val="bottom"/>
        </w:tcPr>
        <w:p w14:paraId="719B2C99" w14:textId="77777777" w:rsidR="00D146F3" w:rsidRPr="001A7175" w:rsidRDefault="00D146F3" w:rsidP="00B8630A">
          <w:pPr>
            <w:rPr>
              <w:sz w:val="16"/>
              <w:szCs w:val="16"/>
            </w:rPr>
          </w:pPr>
        </w:p>
      </w:tc>
      <w:tc>
        <w:tcPr>
          <w:tcW w:w="1134" w:type="dxa"/>
          <w:shd w:val="clear" w:color="auto" w:fill="auto"/>
          <w:vAlign w:val="bottom"/>
        </w:tcPr>
        <w:p w14:paraId="719B2C9A" w14:textId="77777777" w:rsidR="00D146F3" w:rsidRPr="001A7175" w:rsidRDefault="00D146F3" w:rsidP="00B8630A">
          <w:pPr>
            <w:rPr>
              <w:b/>
              <w:sz w:val="16"/>
              <w:szCs w:val="16"/>
            </w:rPr>
          </w:pPr>
          <w:r w:rsidRPr="001A7175">
            <w:rPr>
              <w:b/>
              <w:sz w:val="16"/>
              <w:szCs w:val="16"/>
            </w:rPr>
            <w:t>Ohje / versio</w:t>
          </w:r>
        </w:p>
      </w:tc>
      <w:tc>
        <w:tcPr>
          <w:tcW w:w="957" w:type="dxa"/>
          <w:shd w:val="clear" w:color="auto" w:fill="auto"/>
          <w:vAlign w:val="bottom"/>
        </w:tcPr>
        <w:p w14:paraId="719B2C9B" w14:textId="77777777" w:rsidR="00D146F3" w:rsidRPr="001A7175" w:rsidRDefault="00D146F3" w:rsidP="00B8630A">
          <w:pPr>
            <w:jc w:val="right"/>
            <w:rPr>
              <w:b/>
              <w:sz w:val="16"/>
              <w:szCs w:val="16"/>
            </w:rPr>
          </w:pPr>
        </w:p>
      </w:tc>
    </w:tr>
    <w:tr w:rsidR="00D146F3" w:rsidRPr="00FF5301" w14:paraId="719B2CA2" w14:textId="77777777" w:rsidTr="00B8630A">
      <w:trPr>
        <w:trHeight w:val="227"/>
      </w:trPr>
      <w:tc>
        <w:tcPr>
          <w:tcW w:w="4077" w:type="dxa"/>
          <w:vMerge/>
          <w:shd w:val="clear" w:color="auto" w:fill="auto"/>
        </w:tcPr>
        <w:p w14:paraId="719B2C9D" w14:textId="77777777" w:rsidR="00D146F3" w:rsidRPr="00FF5301" w:rsidRDefault="00D146F3" w:rsidP="00B8630A">
          <w:pPr>
            <w:rPr>
              <w:sz w:val="18"/>
              <w:szCs w:val="18"/>
            </w:rPr>
          </w:pPr>
        </w:p>
      </w:tc>
      <w:tc>
        <w:tcPr>
          <w:tcW w:w="1276" w:type="dxa"/>
          <w:shd w:val="clear" w:color="auto" w:fill="auto"/>
          <w:vAlign w:val="bottom"/>
        </w:tcPr>
        <w:p w14:paraId="719B2C9E" w14:textId="77777777" w:rsidR="00D146F3" w:rsidRPr="001A7175" w:rsidRDefault="00D146F3" w:rsidP="00B8630A">
          <w:pPr>
            <w:rPr>
              <w:sz w:val="16"/>
              <w:szCs w:val="16"/>
            </w:rPr>
          </w:pPr>
          <w:r>
            <w:rPr>
              <w:sz w:val="16"/>
              <w:szCs w:val="16"/>
            </w:rPr>
            <w:t>Hyväksyjä</w:t>
          </w:r>
        </w:p>
      </w:tc>
      <w:tc>
        <w:tcPr>
          <w:tcW w:w="2410" w:type="dxa"/>
          <w:shd w:val="clear" w:color="auto" w:fill="auto"/>
          <w:vAlign w:val="bottom"/>
        </w:tcPr>
        <w:p w14:paraId="719B2C9F" w14:textId="77777777" w:rsidR="00D146F3" w:rsidRPr="001A7175" w:rsidRDefault="00D146F3" w:rsidP="00B8630A">
          <w:pPr>
            <w:rPr>
              <w:sz w:val="16"/>
              <w:szCs w:val="16"/>
            </w:rPr>
          </w:pPr>
        </w:p>
      </w:tc>
      <w:tc>
        <w:tcPr>
          <w:tcW w:w="1134" w:type="dxa"/>
          <w:shd w:val="clear" w:color="auto" w:fill="auto"/>
          <w:vAlign w:val="bottom"/>
        </w:tcPr>
        <w:p w14:paraId="719B2CA0" w14:textId="77777777" w:rsidR="00D146F3" w:rsidRPr="001A7175" w:rsidRDefault="00D146F3" w:rsidP="00B8630A">
          <w:pPr>
            <w:rPr>
              <w:sz w:val="16"/>
              <w:szCs w:val="16"/>
            </w:rPr>
          </w:pPr>
          <w:r w:rsidRPr="001A7175">
            <w:rPr>
              <w:sz w:val="16"/>
              <w:szCs w:val="16"/>
            </w:rPr>
            <w:t>Käyttöönotto</w:t>
          </w:r>
        </w:p>
      </w:tc>
      <w:tc>
        <w:tcPr>
          <w:tcW w:w="957" w:type="dxa"/>
          <w:shd w:val="clear" w:color="auto" w:fill="auto"/>
          <w:vAlign w:val="bottom"/>
        </w:tcPr>
        <w:p w14:paraId="719B2CA1" w14:textId="77777777" w:rsidR="00D146F3" w:rsidRPr="001A7175" w:rsidRDefault="00D146F3" w:rsidP="00B8630A">
          <w:pPr>
            <w:jc w:val="right"/>
            <w:rPr>
              <w:sz w:val="16"/>
              <w:szCs w:val="16"/>
            </w:rPr>
          </w:pPr>
        </w:p>
      </w:tc>
    </w:tr>
    <w:tr w:rsidR="00D146F3" w:rsidRPr="00FF5301" w14:paraId="719B2CA4" w14:textId="77777777" w:rsidTr="00B8630A">
      <w:trPr>
        <w:trHeight w:val="340"/>
      </w:trPr>
      <w:tc>
        <w:tcPr>
          <w:tcW w:w="9854" w:type="dxa"/>
          <w:gridSpan w:val="5"/>
          <w:shd w:val="clear" w:color="auto" w:fill="auto"/>
          <w:vAlign w:val="bottom"/>
        </w:tcPr>
        <w:p w14:paraId="719B2CA3" w14:textId="77777777" w:rsidR="00D146F3" w:rsidRPr="001A7175" w:rsidRDefault="00D146F3" w:rsidP="00B8630A">
          <w:pPr>
            <w:ind w:left="510"/>
            <w:rPr>
              <w:sz w:val="16"/>
              <w:szCs w:val="16"/>
            </w:rPr>
          </w:pPr>
          <w:r w:rsidRPr="001A7175">
            <w:rPr>
              <w:sz w:val="16"/>
              <w:szCs w:val="16"/>
            </w:rPr>
            <w:t>Yksikön tai jaoston nimi</w:t>
          </w:r>
        </w:p>
      </w:tc>
    </w:tr>
    <w:tr w:rsidR="00D146F3" w:rsidRPr="00FF5301" w14:paraId="719B2CA6" w14:textId="77777777" w:rsidTr="00B8630A">
      <w:trPr>
        <w:trHeight w:val="454"/>
      </w:trPr>
      <w:tc>
        <w:tcPr>
          <w:tcW w:w="9854" w:type="dxa"/>
          <w:gridSpan w:val="5"/>
          <w:tcBorders>
            <w:bottom w:val="single" w:sz="2" w:space="0" w:color="auto"/>
          </w:tcBorders>
          <w:shd w:val="clear" w:color="auto" w:fill="auto"/>
          <w:vAlign w:val="bottom"/>
        </w:tcPr>
        <w:p w14:paraId="719B2CA5" w14:textId="77777777" w:rsidR="00D146F3" w:rsidRPr="001A7175" w:rsidRDefault="00D146F3" w:rsidP="00B8630A">
          <w:pPr>
            <w:pStyle w:val="Yltunniste"/>
          </w:pPr>
          <w:r w:rsidRPr="001A7175">
            <w:t>Ohjeen otsikko</w:t>
          </w:r>
        </w:p>
      </w:tc>
    </w:tr>
  </w:tbl>
  <w:p w14:paraId="719B2CA7" w14:textId="77777777" w:rsidR="00D146F3" w:rsidRPr="00664F2B" w:rsidRDefault="00D146F3" w:rsidP="00FC5050">
    <w:pPr>
      <w:pStyle w:val="Yltunniste"/>
    </w:pPr>
  </w:p>
  <w:p w14:paraId="719B2CA8" w14:textId="77777777" w:rsidR="00D146F3" w:rsidRDefault="00D146F3" w:rsidP="00FC5050">
    <w:pPr>
      <w:pStyle w:val="Yltunniste"/>
    </w:pPr>
  </w:p>
  <w:p w14:paraId="719B2CA9" w14:textId="77777777" w:rsidR="00D146F3" w:rsidRPr="00664F2B" w:rsidRDefault="00D146F3" w:rsidP="00FC5050">
    <w:pPr>
      <w:pStyle w:val="Yltunniste"/>
    </w:pPr>
  </w:p>
  <w:p w14:paraId="719B2CAA" w14:textId="77777777" w:rsidR="00D146F3" w:rsidRPr="00546BF5" w:rsidRDefault="00D146F3" w:rsidP="00546BF5">
    <w:pPr>
      <w:pStyle w:val="Yltunniste"/>
    </w:pPr>
  </w:p>
  <w:p w14:paraId="708B4F80" w14:textId="77777777" w:rsidR="00D146F3" w:rsidRDefault="00D146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4E44"/>
    <w:multiLevelType w:val="hybridMultilevel"/>
    <w:tmpl w:val="F8A0C1EA"/>
    <w:lvl w:ilvl="0" w:tplc="040B000F">
      <w:start w:val="1"/>
      <w:numFmt w:val="decimal"/>
      <w:lvlText w:val="%1."/>
      <w:lvlJc w:val="left"/>
      <w:pPr>
        <w:tabs>
          <w:tab w:val="num" w:pos="720"/>
        </w:tabs>
        <w:ind w:left="720" w:hanging="360"/>
      </w:pPr>
      <w:rPr>
        <w:rFonts w:cs="Times New Roman"/>
      </w:rPr>
    </w:lvl>
    <w:lvl w:ilvl="1" w:tplc="040B0001">
      <w:start w:val="1"/>
      <w:numFmt w:val="bullet"/>
      <w:lvlText w:val=""/>
      <w:lvlJc w:val="left"/>
      <w:pPr>
        <w:tabs>
          <w:tab w:val="num" w:pos="1440"/>
        </w:tabs>
        <w:ind w:left="1440" w:hanging="360"/>
      </w:pPr>
      <w:rPr>
        <w:rFonts w:ascii="Symbol" w:hAnsi="Symbol" w:hint="default"/>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 w15:restartNumberingAfterBreak="0">
    <w:nsid w:val="15A21FF1"/>
    <w:multiLevelType w:val="hybridMultilevel"/>
    <w:tmpl w:val="24EA863E"/>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340FE"/>
    <w:multiLevelType w:val="hybridMultilevel"/>
    <w:tmpl w:val="CB4CC99E"/>
    <w:lvl w:ilvl="0" w:tplc="040B0001">
      <w:start w:val="1"/>
      <w:numFmt w:val="bullet"/>
      <w:lvlText w:val=""/>
      <w:lvlJc w:val="left"/>
      <w:pPr>
        <w:ind w:left="2384" w:hanging="360"/>
      </w:pPr>
      <w:rPr>
        <w:rFonts w:ascii="Symbol" w:hAnsi="Symbol" w:hint="default"/>
      </w:rPr>
    </w:lvl>
    <w:lvl w:ilvl="1" w:tplc="040B0003">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3" w15:restartNumberingAfterBreak="0">
    <w:nsid w:val="1BE962E1"/>
    <w:multiLevelType w:val="hybridMultilevel"/>
    <w:tmpl w:val="36887488"/>
    <w:lvl w:ilvl="0" w:tplc="0A68B958">
      <w:start w:val="1"/>
      <w:numFmt w:val="decimal"/>
      <w:lvlText w:val="%1."/>
      <w:lvlJc w:val="left"/>
      <w:pPr>
        <w:tabs>
          <w:tab w:val="num" w:pos="720"/>
        </w:tabs>
        <w:ind w:left="720" w:hanging="360"/>
      </w:pPr>
      <w:rPr>
        <w:rFonts w:ascii="Arial" w:hAnsi="Arial" w:cs="Arial" w:hint="default"/>
        <w:i w:val="0"/>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4"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5" w15:restartNumberingAfterBreak="0">
    <w:nsid w:val="23AD6E48"/>
    <w:multiLevelType w:val="multilevel"/>
    <w:tmpl w:val="886CFA62"/>
    <w:lvl w:ilvl="0">
      <w:start w:val="1"/>
      <w:numFmt w:val="decimal"/>
      <w:pStyle w:val="Otsikko1"/>
      <w:lvlText w:val="%1."/>
      <w:lvlJc w:val="left"/>
      <w:pPr>
        <w:tabs>
          <w:tab w:val="num" w:pos="432"/>
        </w:tabs>
        <w:ind w:left="432" w:hanging="432"/>
      </w:pPr>
      <w:rPr>
        <w:rFonts w:ascii="Calibri" w:eastAsia="Times New Roman" w:hAnsi="Calibri" w:cs="Arial"/>
      </w:r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6" w15:restartNumberingAfterBreak="0">
    <w:nsid w:val="32E94CD9"/>
    <w:multiLevelType w:val="multilevel"/>
    <w:tmpl w:val="A6B2A050"/>
    <w:lvl w:ilvl="0">
      <w:start w:val="1"/>
      <w:numFmt w:val="decimal"/>
      <w:lvlText w:val="%1."/>
      <w:lvlJc w:val="left"/>
      <w:pPr>
        <w:tabs>
          <w:tab w:val="num" w:pos="1664"/>
        </w:tabs>
        <w:ind w:left="1664" w:hanging="360"/>
      </w:pPr>
      <w:rPr>
        <w:rFonts w:cs="Times New Roman"/>
      </w:rPr>
    </w:lvl>
    <w:lvl w:ilvl="1">
      <w:start w:val="1"/>
      <w:numFmt w:val="decimal"/>
      <w:lvlText w:val="%2."/>
      <w:lvlJc w:val="left"/>
      <w:pPr>
        <w:tabs>
          <w:tab w:val="num" w:pos="2384"/>
        </w:tabs>
        <w:ind w:left="2384" w:hanging="360"/>
      </w:pPr>
      <w:rPr>
        <w:rFonts w:cs="Times New Roman"/>
      </w:rPr>
    </w:lvl>
    <w:lvl w:ilvl="2">
      <w:start w:val="1"/>
      <w:numFmt w:val="decimal"/>
      <w:lvlText w:val="%3."/>
      <w:lvlJc w:val="left"/>
      <w:pPr>
        <w:tabs>
          <w:tab w:val="num" w:pos="3104"/>
        </w:tabs>
        <w:ind w:left="3104" w:hanging="360"/>
      </w:pPr>
      <w:rPr>
        <w:rFonts w:cs="Times New Roman"/>
      </w:rPr>
    </w:lvl>
    <w:lvl w:ilvl="3">
      <w:start w:val="1"/>
      <w:numFmt w:val="decimal"/>
      <w:lvlText w:val="%4."/>
      <w:lvlJc w:val="left"/>
      <w:pPr>
        <w:tabs>
          <w:tab w:val="num" w:pos="3824"/>
        </w:tabs>
        <w:ind w:left="3824" w:hanging="360"/>
      </w:pPr>
      <w:rPr>
        <w:rFonts w:cs="Times New Roman"/>
      </w:rPr>
    </w:lvl>
    <w:lvl w:ilvl="4">
      <w:start w:val="1"/>
      <w:numFmt w:val="decimal"/>
      <w:lvlText w:val="%5."/>
      <w:lvlJc w:val="left"/>
      <w:pPr>
        <w:tabs>
          <w:tab w:val="num" w:pos="4544"/>
        </w:tabs>
        <w:ind w:left="4544" w:hanging="360"/>
      </w:pPr>
      <w:rPr>
        <w:rFonts w:cs="Times New Roman"/>
      </w:rPr>
    </w:lvl>
    <w:lvl w:ilvl="5">
      <w:start w:val="1"/>
      <w:numFmt w:val="decimal"/>
      <w:lvlText w:val="%6."/>
      <w:lvlJc w:val="left"/>
      <w:pPr>
        <w:tabs>
          <w:tab w:val="num" w:pos="5264"/>
        </w:tabs>
        <w:ind w:left="5264" w:hanging="360"/>
      </w:pPr>
      <w:rPr>
        <w:rFonts w:cs="Times New Roman"/>
      </w:rPr>
    </w:lvl>
    <w:lvl w:ilvl="6">
      <w:start w:val="1"/>
      <w:numFmt w:val="decimal"/>
      <w:lvlText w:val="%7."/>
      <w:lvlJc w:val="left"/>
      <w:pPr>
        <w:tabs>
          <w:tab w:val="num" w:pos="5984"/>
        </w:tabs>
        <w:ind w:left="5984" w:hanging="360"/>
      </w:pPr>
      <w:rPr>
        <w:rFonts w:cs="Times New Roman"/>
      </w:rPr>
    </w:lvl>
    <w:lvl w:ilvl="7">
      <w:start w:val="1"/>
      <w:numFmt w:val="decimal"/>
      <w:lvlText w:val="%8."/>
      <w:lvlJc w:val="left"/>
      <w:pPr>
        <w:tabs>
          <w:tab w:val="num" w:pos="6704"/>
        </w:tabs>
        <w:ind w:left="6704" w:hanging="360"/>
      </w:pPr>
      <w:rPr>
        <w:rFonts w:cs="Times New Roman"/>
      </w:rPr>
    </w:lvl>
    <w:lvl w:ilvl="8">
      <w:start w:val="1"/>
      <w:numFmt w:val="decimal"/>
      <w:lvlText w:val="%9."/>
      <w:lvlJc w:val="left"/>
      <w:pPr>
        <w:tabs>
          <w:tab w:val="num" w:pos="7424"/>
        </w:tabs>
        <w:ind w:left="7424" w:hanging="360"/>
      </w:pPr>
      <w:rPr>
        <w:rFonts w:cs="Times New Roman"/>
      </w:rPr>
    </w:lvl>
  </w:abstractNum>
  <w:abstractNum w:abstractNumId="7" w15:restartNumberingAfterBreak="0">
    <w:nsid w:val="3C2A65C2"/>
    <w:multiLevelType w:val="hybridMultilevel"/>
    <w:tmpl w:val="26DC294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6F0980"/>
    <w:multiLevelType w:val="hybridMultilevel"/>
    <w:tmpl w:val="B06466F8"/>
    <w:lvl w:ilvl="0" w:tplc="CF6609F0">
      <w:start w:val="1"/>
      <w:numFmt w:val="bullet"/>
      <w:pStyle w:val="Merkkiluettelo"/>
      <w:lvlText w:val=""/>
      <w:lvlJc w:val="left"/>
      <w:pPr>
        <w:tabs>
          <w:tab w:val="num" w:pos="2384"/>
        </w:tabs>
        <w:ind w:left="2384" w:hanging="360"/>
      </w:pPr>
      <w:rPr>
        <w:rFonts w:ascii="Symbol" w:hAnsi="Symbol" w:hint="default"/>
      </w:rPr>
    </w:lvl>
    <w:lvl w:ilvl="1" w:tplc="040B0003">
      <w:start w:val="1"/>
      <w:numFmt w:val="bullet"/>
      <w:lvlText w:val="o"/>
      <w:lvlJc w:val="left"/>
      <w:pPr>
        <w:tabs>
          <w:tab w:val="num" w:pos="3104"/>
        </w:tabs>
        <w:ind w:left="3104" w:hanging="360"/>
      </w:pPr>
      <w:rPr>
        <w:rFonts w:ascii="Courier New" w:hAnsi="Courier New" w:cs="Courier New" w:hint="default"/>
      </w:rPr>
    </w:lvl>
    <w:lvl w:ilvl="2" w:tplc="040B0005">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9" w15:restartNumberingAfterBreak="0">
    <w:nsid w:val="478A45FD"/>
    <w:multiLevelType w:val="hybridMultilevel"/>
    <w:tmpl w:val="6B0648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BD53935"/>
    <w:multiLevelType w:val="hybridMultilevel"/>
    <w:tmpl w:val="DEF62E0C"/>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num w:numId="1" w16cid:durableId="1566721986">
    <w:abstractNumId w:val="5"/>
  </w:num>
  <w:num w:numId="2" w16cid:durableId="357282">
    <w:abstractNumId w:val="8"/>
  </w:num>
  <w:num w:numId="3" w16cid:durableId="177888705">
    <w:abstractNumId w:val="4"/>
  </w:num>
  <w:num w:numId="4" w16cid:durableId="359206316">
    <w:abstractNumId w:val="1"/>
  </w:num>
  <w:num w:numId="5" w16cid:durableId="1658460221">
    <w:abstractNumId w:val="10"/>
  </w:num>
  <w:num w:numId="6" w16cid:durableId="720834591">
    <w:abstractNumId w:val="0"/>
  </w:num>
  <w:num w:numId="7" w16cid:durableId="371270409">
    <w:abstractNumId w:val="6"/>
  </w:num>
  <w:num w:numId="8" w16cid:durableId="2014912581">
    <w:abstractNumId w:val="7"/>
  </w:num>
  <w:num w:numId="9" w16cid:durableId="1922566437">
    <w:abstractNumId w:val="3"/>
  </w:num>
  <w:num w:numId="10" w16cid:durableId="337464376">
    <w:abstractNumId w:val="9"/>
  </w:num>
  <w:num w:numId="11" w16cid:durableId="208117140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37"/>
    <w:rsid w:val="00003B1E"/>
    <w:rsid w:val="000069EA"/>
    <w:rsid w:val="00006FBC"/>
    <w:rsid w:val="00017E29"/>
    <w:rsid w:val="00030250"/>
    <w:rsid w:val="00030B17"/>
    <w:rsid w:val="00033581"/>
    <w:rsid w:val="00033CA3"/>
    <w:rsid w:val="0005229C"/>
    <w:rsid w:val="00053A2B"/>
    <w:rsid w:val="0005793D"/>
    <w:rsid w:val="00064126"/>
    <w:rsid w:val="00067A91"/>
    <w:rsid w:val="00071A8E"/>
    <w:rsid w:val="000734D1"/>
    <w:rsid w:val="000831C0"/>
    <w:rsid w:val="000928A7"/>
    <w:rsid w:val="00093CB1"/>
    <w:rsid w:val="0009637E"/>
    <w:rsid w:val="000A721B"/>
    <w:rsid w:val="000A728E"/>
    <w:rsid w:val="000B2913"/>
    <w:rsid w:val="000B4D76"/>
    <w:rsid w:val="000B5842"/>
    <w:rsid w:val="000C7DB8"/>
    <w:rsid w:val="000D3B31"/>
    <w:rsid w:val="000D5D6C"/>
    <w:rsid w:val="000E6ACE"/>
    <w:rsid w:val="000E7A21"/>
    <w:rsid w:val="000F0DE1"/>
    <w:rsid w:val="000F1FFD"/>
    <w:rsid w:val="001003AF"/>
    <w:rsid w:val="0010062C"/>
    <w:rsid w:val="001075F3"/>
    <w:rsid w:val="001101E3"/>
    <w:rsid w:val="00114267"/>
    <w:rsid w:val="001411B3"/>
    <w:rsid w:val="00152D94"/>
    <w:rsid w:val="001541F7"/>
    <w:rsid w:val="0016681E"/>
    <w:rsid w:val="0017094C"/>
    <w:rsid w:val="00171BAA"/>
    <w:rsid w:val="001723CD"/>
    <w:rsid w:val="0017389B"/>
    <w:rsid w:val="00192E1E"/>
    <w:rsid w:val="001A7175"/>
    <w:rsid w:val="001B0EB2"/>
    <w:rsid w:val="001B4F24"/>
    <w:rsid w:val="001B7252"/>
    <w:rsid w:val="001C5B73"/>
    <w:rsid w:val="001C79CD"/>
    <w:rsid w:val="001D7EB8"/>
    <w:rsid w:val="001E0E41"/>
    <w:rsid w:val="001E3807"/>
    <w:rsid w:val="001F32EB"/>
    <w:rsid w:val="001F41AE"/>
    <w:rsid w:val="0020462F"/>
    <w:rsid w:val="00212484"/>
    <w:rsid w:val="00214F7C"/>
    <w:rsid w:val="00217233"/>
    <w:rsid w:val="00226C36"/>
    <w:rsid w:val="00230C6F"/>
    <w:rsid w:val="00243F7D"/>
    <w:rsid w:val="002527CA"/>
    <w:rsid w:val="0025791B"/>
    <w:rsid w:val="002665BE"/>
    <w:rsid w:val="0027424B"/>
    <w:rsid w:val="00275082"/>
    <w:rsid w:val="0027793D"/>
    <w:rsid w:val="00281B7C"/>
    <w:rsid w:val="002857AC"/>
    <w:rsid w:val="0029624C"/>
    <w:rsid w:val="002A49E0"/>
    <w:rsid w:val="002C21FE"/>
    <w:rsid w:val="002C731A"/>
    <w:rsid w:val="002C7773"/>
    <w:rsid w:val="002D3C76"/>
    <w:rsid w:val="002E5283"/>
    <w:rsid w:val="002F37FD"/>
    <w:rsid w:val="002F4C46"/>
    <w:rsid w:val="003025AD"/>
    <w:rsid w:val="003039BD"/>
    <w:rsid w:val="003067C4"/>
    <w:rsid w:val="00316E25"/>
    <w:rsid w:val="00322336"/>
    <w:rsid w:val="003310E9"/>
    <w:rsid w:val="003417FE"/>
    <w:rsid w:val="00353A5D"/>
    <w:rsid w:val="0035539A"/>
    <w:rsid w:val="00364614"/>
    <w:rsid w:val="0036704F"/>
    <w:rsid w:val="003908A6"/>
    <w:rsid w:val="00396A7D"/>
    <w:rsid w:val="003A1B6C"/>
    <w:rsid w:val="003A3FEF"/>
    <w:rsid w:val="003A6F5C"/>
    <w:rsid w:val="003B6A95"/>
    <w:rsid w:val="003B6EE2"/>
    <w:rsid w:val="003B717F"/>
    <w:rsid w:val="003C0555"/>
    <w:rsid w:val="003C77C6"/>
    <w:rsid w:val="003D4320"/>
    <w:rsid w:val="003D7CEC"/>
    <w:rsid w:val="003E34EE"/>
    <w:rsid w:val="003E4722"/>
    <w:rsid w:val="003F2B62"/>
    <w:rsid w:val="003F2FB0"/>
    <w:rsid w:val="00400363"/>
    <w:rsid w:val="00414572"/>
    <w:rsid w:val="00415942"/>
    <w:rsid w:val="0042174D"/>
    <w:rsid w:val="004273CE"/>
    <w:rsid w:val="00436C94"/>
    <w:rsid w:val="00441670"/>
    <w:rsid w:val="00445D9C"/>
    <w:rsid w:val="004467D1"/>
    <w:rsid w:val="00455880"/>
    <w:rsid w:val="00461292"/>
    <w:rsid w:val="004720A0"/>
    <w:rsid w:val="004904C1"/>
    <w:rsid w:val="00491EC1"/>
    <w:rsid w:val="00493511"/>
    <w:rsid w:val="0049678B"/>
    <w:rsid w:val="00496B7A"/>
    <w:rsid w:val="00497995"/>
    <w:rsid w:val="004A6D12"/>
    <w:rsid w:val="004C7A11"/>
    <w:rsid w:val="004D1205"/>
    <w:rsid w:val="004E357E"/>
    <w:rsid w:val="004E589C"/>
    <w:rsid w:val="004F4053"/>
    <w:rsid w:val="005046F4"/>
    <w:rsid w:val="0050594F"/>
    <w:rsid w:val="005066B6"/>
    <w:rsid w:val="00511553"/>
    <w:rsid w:val="00517FA4"/>
    <w:rsid w:val="0052179E"/>
    <w:rsid w:val="0052255A"/>
    <w:rsid w:val="00525FA0"/>
    <w:rsid w:val="0053404C"/>
    <w:rsid w:val="005406ED"/>
    <w:rsid w:val="00546BF5"/>
    <w:rsid w:val="005475CB"/>
    <w:rsid w:val="00552210"/>
    <w:rsid w:val="005533CC"/>
    <w:rsid w:val="00556B35"/>
    <w:rsid w:val="00562FDF"/>
    <w:rsid w:val="00565086"/>
    <w:rsid w:val="00571C27"/>
    <w:rsid w:val="005774BC"/>
    <w:rsid w:val="00581AA2"/>
    <w:rsid w:val="00583AE1"/>
    <w:rsid w:val="00583D95"/>
    <w:rsid w:val="005A27AD"/>
    <w:rsid w:val="005C6785"/>
    <w:rsid w:val="005C7767"/>
    <w:rsid w:val="005D01B1"/>
    <w:rsid w:val="005D6086"/>
    <w:rsid w:val="005E4242"/>
    <w:rsid w:val="005F0E66"/>
    <w:rsid w:val="005F17D2"/>
    <w:rsid w:val="005F2998"/>
    <w:rsid w:val="005F2BCD"/>
    <w:rsid w:val="00612574"/>
    <w:rsid w:val="00613748"/>
    <w:rsid w:val="00614566"/>
    <w:rsid w:val="006175FB"/>
    <w:rsid w:val="00633C55"/>
    <w:rsid w:val="00641475"/>
    <w:rsid w:val="0064617E"/>
    <w:rsid w:val="00655F82"/>
    <w:rsid w:val="0066086A"/>
    <w:rsid w:val="0066244A"/>
    <w:rsid w:val="006636C0"/>
    <w:rsid w:val="00664F2B"/>
    <w:rsid w:val="00665514"/>
    <w:rsid w:val="006657B0"/>
    <w:rsid w:val="006762F9"/>
    <w:rsid w:val="006765E9"/>
    <w:rsid w:val="00682D92"/>
    <w:rsid w:val="00690AAF"/>
    <w:rsid w:val="00697430"/>
    <w:rsid w:val="006A0C86"/>
    <w:rsid w:val="006A555D"/>
    <w:rsid w:val="006B0142"/>
    <w:rsid w:val="006B10A0"/>
    <w:rsid w:val="006B638E"/>
    <w:rsid w:val="006C0196"/>
    <w:rsid w:val="006C53FE"/>
    <w:rsid w:val="006C58B9"/>
    <w:rsid w:val="006C74E6"/>
    <w:rsid w:val="006D32EE"/>
    <w:rsid w:val="006F4E0F"/>
    <w:rsid w:val="006F584A"/>
    <w:rsid w:val="00702415"/>
    <w:rsid w:val="007075F5"/>
    <w:rsid w:val="007174EF"/>
    <w:rsid w:val="00731581"/>
    <w:rsid w:val="00747E19"/>
    <w:rsid w:val="00750167"/>
    <w:rsid w:val="00750D6D"/>
    <w:rsid w:val="00756991"/>
    <w:rsid w:val="00797E21"/>
    <w:rsid w:val="00797F98"/>
    <w:rsid w:val="007A1CB7"/>
    <w:rsid w:val="007A3568"/>
    <w:rsid w:val="007A7054"/>
    <w:rsid w:val="007B2E4C"/>
    <w:rsid w:val="007B30AA"/>
    <w:rsid w:val="007B4C3A"/>
    <w:rsid w:val="007C2C4F"/>
    <w:rsid w:val="007C3623"/>
    <w:rsid w:val="007C62F4"/>
    <w:rsid w:val="007D090A"/>
    <w:rsid w:val="007D7EBF"/>
    <w:rsid w:val="007E1E8D"/>
    <w:rsid w:val="007E7C35"/>
    <w:rsid w:val="007F0E0C"/>
    <w:rsid w:val="007F31F2"/>
    <w:rsid w:val="007F7D61"/>
    <w:rsid w:val="00802C70"/>
    <w:rsid w:val="00805AD0"/>
    <w:rsid w:val="00806145"/>
    <w:rsid w:val="008064F9"/>
    <w:rsid w:val="00806A15"/>
    <w:rsid w:val="00811521"/>
    <w:rsid w:val="00811716"/>
    <w:rsid w:val="008120DA"/>
    <w:rsid w:val="00813B2E"/>
    <w:rsid w:val="00822FB5"/>
    <w:rsid w:val="00823725"/>
    <w:rsid w:val="008277D0"/>
    <w:rsid w:val="0083111C"/>
    <w:rsid w:val="0084719F"/>
    <w:rsid w:val="00851FA9"/>
    <w:rsid w:val="00857808"/>
    <w:rsid w:val="0086421F"/>
    <w:rsid w:val="00867318"/>
    <w:rsid w:val="008773FA"/>
    <w:rsid w:val="00880E8F"/>
    <w:rsid w:val="00881550"/>
    <w:rsid w:val="008830AC"/>
    <w:rsid w:val="00886003"/>
    <w:rsid w:val="00886861"/>
    <w:rsid w:val="0088758C"/>
    <w:rsid w:val="00897CEE"/>
    <w:rsid w:val="008A61E7"/>
    <w:rsid w:val="008A7ED2"/>
    <w:rsid w:val="008B40E0"/>
    <w:rsid w:val="008B65E7"/>
    <w:rsid w:val="008C0041"/>
    <w:rsid w:val="008C1612"/>
    <w:rsid w:val="008C1A5B"/>
    <w:rsid w:val="008C7E2C"/>
    <w:rsid w:val="008E4824"/>
    <w:rsid w:val="00900E6A"/>
    <w:rsid w:val="009031B5"/>
    <w:rsid w:val="009040BC"/>
    <w:rsid w:val="00904FC6"/>
    <w:rsid w:val="00907D88"/>
    <w:rsid w:val="00913A6D"/>
    <w:rsid w:val="00916A1A"/>
    <w:rsid w:val="00923B6F"/>
    <w:rsid w:val="009411F2"/>
    <w:rsid w:val="00947BAA"/>
    <w:rsid w:val="00955BAB"/>
    <w:rsid w:val="00956328"/>
    <w:rsid w:val="00977A05"/>
    <w:rsid w:val="00990149"/>
    <w:rsid w:val="00993E60"/>
    <w:rsid w:val="009C7DDB"/>
    <w:rsid w:val="009D0D24"/>
    <w:rsid w:val="009D5203"/>
    <w:rsid w:val="009D7F86"/>
    <w:rsid w:val="009E1B13"/>
    <w:rsid w:val="009E32C7"/>
    <w:rsid w:val="009E60E2"/>
    <w:rsid w:val="009F0922"/>
    <w:rsid w:val="009F33E4"/>
    <w:rsid w:val="009F4BC4"/>
    <w:rsid w:val="00A029BC"/>
    <w:rsid w:val="00A037F6"/>
    <w:rsid w:val="00A0729B"/>
    <w:rsid w:val="00A12FA9"/>
    <w:rsid w:val="00A1555E"/>
    <w:rsid w:val="00A16326"/>
    <w:rsid w:val="00A212D3"/>
    <w:rsid w:val="00A25388"/>
    <w:rsid w:val="00A3633A"/>
    <w:rsid w:val="00A3710B"/>
    <w:rsid w:val="00A41827"/>
    <w:rsid w:val="00A66271"/>
    <w:rsid w:val="00A71B44"/>
    <w:rsid w:val="00A723F0"/>
    <w:rsid w:val="00A83A5E"/>
    <w:rsid w:val="00A97DE6"/>
    <w:rsid w:val="00AA1CB2"/>
    <w:rsid w:val="00AB0F66"/>
    <w:rsid w:val="00AB256C"/>
    <w:rsid w:val="00AB3E1D"/>
    <w:rsid w:val="00AB50B6"/>
    <w:rsid w:val="00AC2036"/>
    <w:rsid w:val="00AD1A6A"/>
    <w:rsid w:val="00AD3791"/>
    <w:rsid w:val="00AD3914"/>
    <w:rsid w:val="00AF3CA4"/>
    <w:rsid w:val="00AF71C1"/>
    <w:rsid w:val="00B14D7F"/>
    <w:rsid w:val="00B16CCE"/>
    <w:rsid w:val="00B17A24"/>
    <w:rsid w:val="00B17E7D"/>
    <w:rsid w:val="00B17EC7"/>
    <w:rsid w:val="00B27F63"/>
    <w:rsid w:val="00B33B35"/>
    <w:rsid w:val="00B346DB"/>
    <w:rsid w:val="00B34BA6"/>
    <w:rsid w:val="00B41C92"/>
    <w:rsid w:val="00B43C94"/>
    <w:rsid w:val="00B50AF4"/>
    <w:rsid w:val="00B56942"/>
    <w:rsid w:val="00B6078E"/>
    <w:rsid w:val="00B67526"/>
    <w:rsid w:val="00B72F87"/>
    <w:rsid w:val="00B82953"/>
    <w:rsid w:val="00B8359C"/>
    <w:rsid w:val="00B8630A"/>
    <w:rsid w:val="00B87776"/>
    <w:rsid w:val="00B91001"/>
    <w:rsid w:val="00BB295A"/>
    <w:rsid w:val="00BB63DB"/>
    <w:rsid w:val="00BB758E"/>
    <w:rsid w:val="00BC15A2"/>
    <w:rsid w:val="00BC7A64"/>
    <w:rsid w:val="00BD0DFD"/>
    <w:rsid w:val="00BD44D4"/>
    <w:rsid w:val="00BE78AF"/>
    <w:rsid w:val="00BF0481"/>
    <w:rsid w:val="00C11AED"/>
    <w:rsid w:val="00C12D5F"/>
    <w:rsid w:val="00C22251"/>
    <w:rsid w:val="00C27098"/>
    <w:rsid w:val="00C27237"/>
    <w:rsid w:val="00C327FC"/>
    <w:rsid w:val="00C34A0E"/>
    <w:rsid w:val="00C52773"/>
    <w:rsid w:val="00C52E3B"/>
    <w:rsid w:val="00C55F8B"/>
    <w:rsid w:val="00C608C1"/>
    <w:rsid w:val="00C6168C"/>
    <w:rsid w:val="00C61DC0"/>
    <w:rsid w:val="00C62EAF"/>
    <w:rsid w:val="00C65D1A"/>
    <w:rsid w:val="00C7005A"/>
    <w:rsid w:val="00C91E31"/>
    <w:rsid w:val="00C96637"/>
    <w:rsid w:val="00CA3EF5"/>
    <w:rsid w:val="00CA4647"/>
    <w:rsid w:val="00CB50A6"/>
    <w:rsid w:val="00CD3045"/>
    <w:rsid w:val="00CD4E2C"/>
    <w:rsid w:val="00CD6084"/>
    <w:rsid w:val="00CD64A4"/>
    <w:rsid w:val="00CF0C5E"/>
    <w:rsid w:val="00CF3840"/>
    <w:rsid w:val="00CF44C9"/>
    <w:rsid w:val="00CF6C2B"/>
    <w:rsid w:val="00D03227"/>
    <w:rsid w:val="00D0464C"/>
    <w:rsid w:val="00D146F3"/>
    <w:rsid w:val="00D16A39"/>
    <w:rsid w:val="00D45D3B"/>
    <w:rsid w:val="00D50765"/>
    <w:rsid w:val="00D60625"/>
    <w:rsid w:val="00D634B0"/>
    <w:rsid w:val="00D639F2"/>
    <w:rsid w:val="00D7135F"/>
    <w:rsid w:val="00D71790"/>
    <w:rsid w:val="00D7484A"/>
    <w:rsid w:val="00D761ED"/>
    <w:rsid w:val="00D77CFF"/>
    <w:rsid w:val="00D82A32"/>
    <w:rsid w:val="00D84B6A"/>
    <w:rsid w:val="00D94622"/>
    <w:rsid w:val="00D94FCA"/>
    <w:rsid w:val="00D9639E"/>
    <w:rsid w:val="00D97B5B"/>
    <w:rsid w:val="00DA08DC"/>
    <w:rsid w:val="00DA1BFB"/>
    <w:rsid w:val="00DA380E"/>
    <w:rsid w:val="00DB1153"/>
    <w:rsid w:val="00DB6948"/>
    <w:rsid w:val="00DD35B7"/>
    <w:rsid w:val="00E02F3D"/>
    <w:rsid w:val="00E0777E"/>
    <w:rsid w:val="00E12633"/>
    <w:rsid w:val="00E174DC"/>
    <w:rsid w:val="00E201DB"/>
    <w:rsid w:val="00E20919"/>
    <w:rsid w:val="00E40E64"/>
    <w:rsid w:val="00E415F0"/>
    <w:rsid w:val="00E50B3E"/>
    <w:rsid w:val="00E530C5"/>
    <w:rsid w:val="00E6021D"/>
    <w:rsid w:val="00E666BD"/>
    <w:rsid w:val="00E67F96"/>
    <w:rsid w:val="00E86C69"/>
    <w:rsid w:val="00EA08E7"/>
    <w:rsid w:val="00EB625E"/>
    <w:rsid w:val="00EB7F44"/>
    <w:rsid w:val="00EC5508"/>
    <w:rsid w:val="00ED7B02"/>
    <w:rsid w:val="00EE0BCE"/>
    <w:rsid w:val="00EE2065"/>
    <w:rsid w:val="00EE2B51"/>
    <w:rsid w:val="00EE396A"/>
    <w:rsid w:val="00EF2890"/>
    <w:rsid w:val="00EF3DD7"/>
    <w:rsid w:val="00EF7C93"/>
    <w:rsid w:val="00F139DB"/>
    <w:rsid w:val="00F13FB1"/>
    <w:rsid w:val="00F14056"/>
    <w:rsid w:val="00F14B47"/>
    <w:rsid w:val="00F23F97"/>
    <w:rsid w:val="00F32BB6"/>
    <w:rsid w:val="00F33025"/>
    <w:rsid w:val="00F4556D"/>
    <w:rsid w:val="00F51988"/>
    <w:rsid w:val="00F51FE1"/>
    <w:rsid w:val="00F53A23"/>
    <w:rsid w:val="00F65A6C"/>
    <w:rsid w:val="00F67629"/>
    <w:rsid w:val="00F707B6"/>
    <w:rsid w:val="00F728E1"/>
    <w:rsid w:val="00F76608"/>
    <w:rsid w:val="00F9098B"/>
    <w:rsid w:val="00F968B1"/>
    <w:rsid w:val="00FA187C"/>
    <w:rsid w:val="00FB441A"/>
    <w:rsid w:val="00FB679C"/>
    <w:rsid w:val="00FC5050"/>
    <w:rsid w:val="00FC5491"/>
    <w:rsid w:val="00FE1F03"/>
    <w:rsid w:val="00FE35E6"/>
    <w:rsid w:val="00FE6DB0"/>
    <w:rsid w:val="00FF1501"/>
    <w:rsid w:val="00FF2EEC"/>
    <w:rsid w:val="00FF5301"/>
    <w:rsid w:val="00FF6507"/>
    <w:rsid w:val="00FF6F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19B2C5D"/>
  <w15:docId w15:val="{6447FA06-360A-46C6-ADF7-B1B31EA3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fi-FI"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0062C"/>
    <w:rPr>
      <w:sz w:val="24"/>
      <w:szCs w:val="22"/>
    </w:rPr>
  </w:style>
  <w:style w:type="paragraph" w:styleId="Otsikko1">
    <w:name w:val="heading 1"/>
    <w:aliases w:val="1 Ohjeen alaotsikko"/>
    <w:basedOn w:val="Normaali"/>
    <w:next w:val="Normaali"/>
    <w:link w:val="Otsikko1Char"/>
    <w:uiPriority w:val="99"/>
    <w:qFormat/>
    <w:rsid w:val="001F41AE"/>
    <w:pPr>
      <w:keepNext/>
      <w:numPr>
        <w:numId w:val="1"/>
      </w:numPr>
      <w:ind w:left="431" w:hanging="431"/>
      <w:outlineLvl w:val="0"/>
    </w:pPr>
    <w:rPr>
      <w:b/>
    </w:rPr>
  </w:style>
  <w:style w:type="paragraph" w:styleId="Otsikko2">
    <w:name w:val="heading 2"/>
    <w:aliases w:val="1.1 Ohjeen alaotsikko"/>
    <w:basedOn w:val="Normaali"/>
    <w:next w:val="Normaali"/>
    <w:link w:val="Otsikko2Char"/>
    <w:uiPriority w:val="99"/>
    <w:qFormat/>
    <w:rsid w:val="001F41AE"/>
    <w:pPr>
      <w:keepNext/>
      <w:numPr>
        <w:ilvl w:val="1"/>
        <w:numId w:val="1"/>
      </w:numPr>
      <w:ind w:left="578" w:hanging="578"/>
      <w:outlineLvl w:val="1"/>
    </w:pPr>
    <w:rPr>
      <w:b/>
      <w:bCs/>
      <w:iCs/>
      <w:szCs w:val="28"/>
    </w:rPr>
  </w:style>
  <w:style w:type="paragraph" w:styleId="Otsikko3">
    <w:name w:val="heading 3"/>
    <w:aliases w:val="1.1.1 Ohjeen alaotsikko"/>
    <w:basedOn w:val="Normaali"/>
    <w:next w:val="Normaali"/>
    <w:link w:val="Otsikko3Char"/>
    <w:uiPriority w:val="99"/>
    <w:qFormat/>
    <w:rsid w:val="001F41AE"/>
    <w:pPr>
      <w:keepNext/>
      <w:numPr>
        <w:ilvl w:val="2"/>
        <w:numId w:val="1"/>
      </w:numPr>
      <w:outlineLvl w:val="2"/>
    </w:pPr>
    <w:rPr>
      <w:b/>
      <w:bCs/>
      <w:szCs w:val="26"/>
    </w:rPr>
  </w:style>
  <w:style w:type="paragraph" w:styleId="Otsikko4">
    <w:name w:val="heading 4"/>
    <w:aliases w:val="Kansilehden pääotsikko"/>
    <w:basedOn w:val="Normaali"/>
    <w:next w:val="Normaali"/>
    <w:rsid w:val="00281B7C"/>
    <w:pPr>
      <w:keepNext/>
      <w:spacing w:before="240" w:after="60"/>
      <w:outlineLvl w:val="3"/>
    </w:pPr>
    <w:rPr>
      <w:b/>
      <w:bCs/>
      <w:color w:val="000000" w:themeColor="text1"/>
      <w:sz w:val="36"/>
      <w:szCs w:val="28"/>
    </w:rPr>
  </w:style>
  <w:style w:type="paragraph" w:styleId="Otsikko5">
    <w:name w:val="heading 5"/>
    <w:basedOn w:val="Normaali"/>
    <w:next w:val="Normaali"/>
    <w:pPr>
      <w:numPr>
        <w:ilvl w:val="4"/>
        <w:numId w:val="1"/>
      </w:numPr>
      <w:spacing w:before="240" w:after="60"/>
      <w:outlineLvl w:val="4"/>
    </w:pPr>
    <w:rPr>
      <w:b/>
      <w:bCs/>
      <w:i/>
      <w:iCs/>
      <w:sz w:val="26"/>
      <w:szCs w:val="26"/>
    </w:rPr>
  </w:style>
  <w:style w:type="paragraph" w:styleId="Otsikko6">
    <w:name w:val="heading 6"/>
    <w:basedOn w:val="Normaali"/>
    <w:next w:val="Normaali"/>
    <w:pPr>
      <w:numPr>
        <w:ilvl w:val="5"/>
        <w:numId w:val="1"/>
      </w:numPr>
      <w:spacing w:before="240" w:after="60"/>
      <w:outlineLvl w:val="5"/>
    </w:pPr>
    <w:rPr>
      <w:rFonts w:ascii="Times New Roman" w:hAnsi="Times New Roman"/>
      <w:b/>
      <w:bCs/>
    </w:rPr>
  </w:style>
  <w:style w:type="paragraph" w:styleId="Otsikko7">
    <w:name w:val="heading 7"/>
    <w:basedOn w:val="Normaali"/>
    <w:next w:val="Normaali"/>
    <w:pPr>
      <w:numPr>
        <w:ilvl w:val="6"/>
        <w:numId w:val="1"/>
      </w:numPr>
      <w:spacing w:before="240" w:after="60"/>
      <w:outlineLvl w:val="6"/>
    </w:pPr>
    <w:rPr>
      <w:rFonts w:ascii="Times New Roman" w:hAnsi="Times New Roman"/>
      <w:szCs w:val="24"/>
    </w:rPr>
  </w:style>
  <w:style w:type="paragraph" w:styleId="Otsikko8">
    <w:name w:val="heading 8"/>
    <w:basedOn w:val="Normaali"/>
    <w:next w:val="Normaali"/>
    <w:pPr>
      <w:numPr>
        <w:ilvl w:val="7"/>
        <w:numId w:val="1"/>
      </w:numPr>
      <w:spacing w:before="240" w:after="60"/>
      <w:outlineLvl w:val="7"/>
    </w:pPr>
    <w:rPr>
      <w:rFonts w:ascii="Times New Roman" w:hAnsi="Times New Roman"/>
      <w:i/>
      <w:iCs/>
      <w:szCs w:val="24"/>
    </w:rPr>
  </w:style>
  <w:style w:type="paragraph" w:styleId="Otsikko9">
    <w:name w:val="heading 9"/>
    <w:basedOn w:val="Normaali"/>
    <w:next w:val="Normaali"/>
    <w:pPr>
      <w:numPr>
        <w:ilvl w:val="8"/>
        <w:numId w:val="1"/>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link w:val="AlatunnisteChar"/>
    <w:uiPriority w:val="99"/>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link w:val="SelitetekstiChar"/>
    <w:uiPriority w:val="99"/>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uiPriority w:val="99"/>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i/>
      <w:iCs/>
    </w:rPr>
  </w:style>
  <w:style w:type="character" w:styleId="Hyperlinkki">
    <w:name w:val="Hyperlink"/>
    <w:uiPriority w:val="99"/>
    <w:rsid w:val="00FB679C"/>
    <w:rPr>
      <w:color w:val="0000FF"/>
      <w:u w:val="single"/>
    </w:rPr>
  </w:style>
  <w:style w:type="table" w:styleId="TaulukkoRuudukko">
    <w:name w:val="Table Grid"/>
    <w:basedOn w:val="Normaalitaulukko"/>
    <w:uiPriority w:val="99"/>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b/>
      <w:sz w:val="32"/>
      <w:szCs w:val="32"/>
    </w:rPr>
  </w:style>
  <w:style w:type="paragraph" w:customStyle="1" w:styleId="Otsikko10">
    <w:name w:val="Otsikko1"/>
    <w:basedOn w:val="Normaali"/>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Eiluetteloa"/>
    <w:rsid w:val="001723CD"/>
    <w:pPr>
      <w:numPr>
        <w:numId w:val="3"/>
      </w:numPr>
    </w:pPr>
  </w:style>
  <w:style w:type="paragraph" w:styleId="Eivli">
    <w:name w:val="No Spacing"/>
    <w:link w:val="EivliChar"/>
    <w:uiPriority w:val="1"/>
    <w:rsid w:val="001A7175"/>
    <w:rPr>
      <w:sz w:val="22"/>
      <w:szCs w:val="22"/>
    </w:rPr>
  </w:style>
  <w:style w:type="character" w:customStyle="1" w:styleId="EivliChar">
    <w:name w:val="Ei väliä Char"/>
    <w:link w:val="Eivli"/>
    <w:uiPriority w:val="1"/>
    <w:rsid w:val="001A7175"/>
    <w:rPr>
      <w:rFonts w:ascii="Calibri" w:hAnsi="Calibri"/>
      <w:sz w:val="22"/>
      <w:szCs w:val="22"/>
    </w:rPr>
  </w:style>
  <w:style w:type="paragraph" w:styleId="Otsikko">
    <w:name w:val="Title"/>
    <w:basedOn w:val="Normaali"/>
    <w:next w:val="Normaali"/>
    <w:link w:val="OtsikkoChar"/>
    <w:qFormat/>
    <w:rsid w:val="00D94622"/>
    <w:pPr>
      <w:outlineLvl w:val="0"/>
    </w:pPr>
    <w:rPr>
      <w:rFonts w:cs="Times New Roman"/>
      <w:b/>
      <w:bCs/>
      <w:kern w:val="28"/>
      <w:sz w:val="32"/>
      <w:szCs w:val="32"/>
    </w:rPr>
  </w:style>
  <w:style w:type="character" w:customStyle="1" w:styleId="OtsikkoChar">
    <w:name w:val="Otsikko Char"/>
    <w:link w:val="Otsikko"/>
    <w:rsid w:val="00D94622"/>
    <w:rPr>
      <w:rFonts w:cs="Times New Roman"/>
      <w:b/>
      <w:bCs/>
      <w:kern w:val="28"/>
      <w:sz w:val="32"/>
      <w:szCs w:val="32"/>
    </w:rPr>
  </w:style>
  <w:style w:type="character" w:styleId="Voimakas">
    <w:name w:val="Strong"/>
    <w:rsid w:val="008C0041"/>
    <w:rPr>
      <w:rFonts w:ascii="Calibri" w:hAnsi="Calibri"/>
      <w:b/>
      <w:bCs/>
      <w:sz w:val="32"/>
    </w:rPr>
  </w:style>
  <w:style w:type="paragraph" w:styleId="Sisluet1">
    <w:name w:val="toc 1"/>
    <w:basedOn w:val="Normaali"/>
    <w:next w:val="Normaali"/>
    <w:autoRedefine/>
    <w:uiPriority w:val="39"/>
    <w:rsid w:val="00F32BB6"/>
    <w:pPr>
      <w:tabs>
        <w:tab w:val="left" w:pos="440"/>
        <w:tab w:val="right" w:leader="dot" w:pos="9628"/>
      </w:tabs>
    </w:pPr>
  </w:style>
  <w:style w:type="paragraph" w:styleId="Sisluet2">
    <w:name w:val="toc 2"/>
    <w:basedOn w:val="Normaali"/>
    <w:next w:val="Normaali"/>
    <w:autoRedefine/>
    <w:uiPriority w:val="39"/>
    <w:rsid w:val="008C0041"/>
    <w:pPr>
      <w:ind w:left="220"/>
    </w:pPr>
  </w:style>
  <w:style w:type="paragraph" w:styleId="Alaotsikko">
    <w:name w:val="Subtitle"/>
    <w:aliases w:val="Väliotsikko"/>
    <w:basedOn w:val="Normaali"/>
    <w:next w:val="Normaali"/>
    <w:link w:val="AlaotsikkoChar"/>
    <w:qFormat/>
    <w:rsid w:val="0036704F"/>
    <w:pPr>
      <w:spacing w:after="60"/>
      <w:outlineLvl w:val="1"/>
    </w:pPr>
    <w:rPr>
      <w:rFonts w:cs="Times New Roman"/>
      <w:b/>
      <w:szCs w:val="24"/>
    </w:rPr>
  </w:style>
  <w:style w:type="paragraph" w:styleId="Sisluet5">
    <w:name w:val="toc 5"/>
    <w:basedOn w:val="Normaali"/>
    <w:next w:val="Normaali"/>
    <w:autoRedefine/>
    <w:rsid w:val="008C0041"/>
    <w:pPr>
      <w:ind w:left="880"/>
    </w:pPr>
  </w:style>
  <w:style w:type="character" w:customStyle="1" w:styleId="AlaotsikkoChar">
    <w:name w:val="Alaotsikko Char"/>
    <w:aliases w:val="Väliotsikko Char"/>
    <w:link w:val="Alaotsikko"/>
    <w:rsid w:val="0036704F"/>
    <w:rPr>
      <w:rFonts w:cs="Times New Roman"/>
      <w:b/>
      <w:sz w:val="24"/>
      <w:szCs w:val="24"/>
    </w:rPr>
  </w:style>
  <w:style w:type="paragraph" w:styleId="Sisllysluettelonotsikko">
    <w:name w:val="TOC Heading"/>
    <w:basedOn w:val="Otsikko1"/>
    <w:next w:val="Normaali"/>
    <w:uiPriority w:val="39"/>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Sisluet3">
    <w:name w:val="toc 3"/>
    <w:basedOn w:val="Normaali"/>
    <w:next w:val="Normaali"/>
    <w:autoRedefine/>
    <w:uiPriority w:val="39"/>
    <w:rsid w:val="00F32BB6"/>
    <w:pPr>
      <w:spacing w:after="100"/>
      <w:ind w:left="440"/>
    </w:pPr>
  </w:style>
  <w:style w:type="character" w:styleId="Korostus">
    <w:name w:val="Emphasis"/>
    <w:aliases w:val="Ylätunnistetiedot"/>
    <w:qFormat/>
    <w:rsid w:val="001B4F24"/>
    <w:rPr>
      <w:rFonts w:asciiTheme="minorHAnsi" w:hAnsiTheme="minorHAnsi"/>
      <w:sz w:val="18"/>
      <w:szCs w:val="16"/>
    </w:rPr>
  </w:style>
  <w:style w:type="paragraph" w:customStyle="1" w:styleId="Merkkiluettelo">
    <w:name w:val="Merkkiluettelo"/>
    <w:basedOn w:val="Normaali"/>
    <w:qFormat/>
    <w:rsid w:val="0010062C"/>
    <w:pPr>
      <w:numPr>
        <w:numId w:val="2"/>
      </w:numPr>
    </w:pPr>
  </w:style>
  <w:style w:type="paragraph" w:customStyle="1" w:styleId="Leipis">
    <w:name w:val="Leipis"/>
    <w:basedOn w:val="Normaali"/>
    <w:link w:val="LeipisChar"/>
    <w:qFormat/>
    <w:rsid w:val="00D7135F"/>
    <w:pPr>
      <w:ind w:left="1304"/>
    </w:pPr>
  </w:style>
  <w:style w:type="character" w:customStyle="1" w:styleId="LeipisChar">
    <w:name w:val="Leipis Char"/>
    <w:basedOn w:val="Kappaleenoletusfontti"/>
    <w:link w:val="Leipis"/>
    <w:rsid w:val="00D7135F"/>
    <w:rPr>
      <w:sz w:val="24"/>
      <w:szCs w:val="22"/>
    </w:rPr>
  </w:style>
  <w:style w:type="paragraph" w:customStyle="1" w:styleId="Sininen">
    <w:name w:val="Sininen"/>
    <w:basedOn w:val="Otsikko1"/>
    <w:qFormat/>
    <w:rsid w:val="00D94622"/>
    <w:rPr>
      <w:b w:val="0"/>
      <w:color w:val="004F71" w:themeColor="text2"/>
    </w:rPr>
  </w:style>
  <w:style w:type="paragraph" w:customStyle="1" w:styleId="Vadelma">
    <w:name w:val="Vadelma"/>
    <w:basedOn w:val="Leipis"/>
    <w:link w:val="VadelmaChar"/>
    <w:qFormat/>
    <w:rsid w:val="007B30AA"/>
    <w:rPr>
      <w:color w:val="D0006F" w:themeColor="accent2"/>
    </w:rPr>
  </w:style>
  <w:style w:type="character" w:customStyle="1" w:styleId="VadelmaChar">
    <w:name w:val="Vadelma Char"/>
    <w:basedOn w:val="LeipisChar"/>
    <w:link w:val="Vadelma"/>
    <w:rsid w:val="007B30AA"/>
    <w:rPr>
      <w:color w:val="D0006F" w:themeColor="accent2"/>
      <w:sz w:val="24"/>
      <w:szCs w:val="22"/>
    </w:rPr>
  </w:style>
  <w:style w:type="character" w:styleId="Ratkaisematonmaininta">
    <w:name w:val="Unresolved Mention"/>
    <w:basedOn w:val="Kappaleenoletusfontti"/>
    <w:uiPriority w:val="99"/>
    <w:semiHidden/>
    <w:unhideWhenUsed/>
    <w:rsid w:val="004904C1"/>
    <w:rPr>
      <w:color w:val="605E5C"/>
      <w:shd w:val="clear" w:color="auto" w:fill="E1DFDD"/>
    </w:rPr>
  </w:style>
  <w:style w:type="numbering" w:customStyle="1" w:styleId="TyyliAutomaattinennumerointi11pt1">
    <w:name w:val="Tyyli Automaattinen numerointi 11 pt1"/>
    <w:basedOn w:val="Eiluetteloa"/>
    <w:rsid w:val="00CD4E2C"/>
  </w:style>
  <w:style w:type="character" w:customStyle="1" w:styleId="Otsikko1Char">
    <w:name w:val="Otsikko 1 Char"/>
    <w:aliases w:val="1 Ohjeen alaotsikko Char"/>
    <w:link w:val="Otsikko1"/>
    <w:uiPriority w:val="99"/>
    <w:rsid w:val="00880E8F"/>
    <w:rPr>
      <w:b/>
      <w:sz w:val="24"/>
      <w:szCs w:val="22"/>
    </w:rPr>
  </w:style>
  <w:style w:type="character" w:customStyle="1" w:styleId="Otsikko2Char">
    <w:name w:val="Otsikko 2 Char"/>
    <w:aliases w:val="1.1 Ohjeen alaotsikko Char"/>
    <w:link w:val="Otsikko2"/>
    <w:uiPriority w:val="99"/>
    <w:rsid w:val="00880E8F"/>
    <w:rPr>
      <w:b/>
      <w:bCs/>
      <w:iCs/>
      <w:sz w:val="24"/>
      <w:szCs w:val="28"/>
    </w:rPr>
  </w:style>
  <w:style w:type="character" w:customStyle="1" w:styleId="Otsikko3Char">
    <w:name w:val="Otsikko 3 Char"/>
    <w:aliases w:val="1.1.1 Ohjeen alaotsikko Char"/>
    <w:link w:val="Otsikko3"/>
    <w:uiPriority w:val="99"/>
    <w:rsid w:val="00880E8F"/>
    <w:rPr>
      <w:b/>
      <w:bCs/>
      <w:sz w:val="24"/>
      <w:szCs w:val="26"/>
    </w:rPr>
  </w:style>
  <w:style w:type="character" w:customStyle="1" w:styleId="SelitetekstiChar">
    <w:name w:val="Seliteteksti Char"/>
    <w:link w:val="Seliteteksti"/>
    <w:uiPriority w:val="99"/>
    <w:semiHidden/>
    <w:rsid w:val="00880E8F"/>
    <w:rPr>
      <w:rFonts w:ascii="Tahoma" w:hAnsi="Tahoma" w:cs="Tahoma"/>
      <w:sz w:val="16"/>
      <w:szCs w:val="16"/>
    </w:rPr>
  </w:style>
  <w:style w:type="character" w:customStyle="1" w:styleId="YltunnisteChar">
    <w:name w:val="Ylätunniste Char"/>
    <w:link w:val="Yltunniste"/>
    <w:uiPriority w:val="99"/>
    <w:rsid w:val="00880E8F"/>
    <w:rPr>
      <w:sz w:val="24"/>
      <w:szCs w:val="22"/>
    </w:rPr>
  </w:style>
  <w:style w:type="character" w:customStyle="1" w:styleId="AlatunnisteChar">
    <w:name w:val="Alatunniste Char"/>
    <w:link w:val="Alatunniste"/>
    <w:uiPriority w:val="99"/>
    <w:rsid w:val="00880E8F"/>
    <w:rPr>
      <w:sz w:val="24"/>
      <w:szCs w:val="22"/>
    </w:rPr>
  </w:style>
  <w:style w:type="character" w:styleId="Kommentinviite">
    <w:name w:val="annotation reference"/>
    <w:uiPriority w:val="99"/>
    <w:semiHidden/>
    <w:rsid w:val="00880E8F"/>
    <w:rPr>
      <w:rFonts w:cs="Times New Roman"/>
      <w:sz w:val="16"/>
      <w:szCs w:val="16"/>
    </w:rPr>
  </w:style>
  <w:style w:type="paragraph" w:styleId="Kommentinteksti">
    <w:name w:val="annotation text"/>
    <w:basedOn w:val="Normaali"/>
    <w:link w:val="KommentintekstiChar"/>
    <w:uiPriority w:val="99"/>
    <w:semiHidden/>
    <w:rsid w:val="00880E8F"/>
    <w:rPr>
      <w:rFonts w:ascii="Times New Roman" w:hAnsi="Times New Roman" w:cs="Times New Roman"/>
      <w:sz w:val="20"/>
      <w:szCs w:val="20"/>
      <w:lang w:eastAsia="fi-FI"/>
    </w:rPr>
  </w:style>
  <w:style w:type="character" w:customStyle="1" w:styleId="KommentintekstiChar">
    <w:name w:val="Kommentin teksti Char"/>
    <w:basedOn w:val="Kappaleenoletusfontti"/>
    <w:link w:val="Kommentinteksti"/>
    <w:uiPriority w:val="99"/>
    <w:semiHidden/>
    <w:rsid w:val="00880E8F"/>
    <w:rPr>
      <w:rFonts w:ascii="Times New Roman" w:hAnsi="Times New Roman" w:cs="Times New Roman"/>
      <w:lang w:eastAsia="fi-FI"/>
    </w:rPr>
  </w:style>
  <w:style w:type="paragraph" w:styleId="Kommentinotsikko">
    <w:name w:val="annotation subject"/>
    <w:basedOn w:val="Kommentinteksti"/>
    <w:next w:val="Kommentinteksti"/>
    <w:link w:val="KommentinotsikkoChar"/>
    <w:uiPriority w:val="99"/>
    <w:semiHidden/>
    <w:rsid w:val="00880E8F"/>
    <w:rPr>
      <w:b/>
      <w:bCs/>
    </w:rPr>
  </w:style>
  <w:style w:type="character" w:customStyle="1" w:styleId="KommentinotsikkoChar">
    <w:name w:val="Kommentin otsikko Char"/>
    <w:basedOn w:val="KommentintekstiChar"/>
    <w:link w:val="Kommentinotsikko"/>
    <w:uiPriority w:val="99"/>
    <w:semiHidden/>
    <w:rsid w:val="00880E8F"/>
    <w:rPr>
      <w:rFonts w:ascii="Times New Roman" w:hAnsi="Times New Roman" w:cs="Times New Roman"/>
      <w:b/>
      <w:bCs/>
      <w:lang w:eastAsia="fi-FI"/>
    </w:rPr>
  </w:style>
  <w:style w:type="paragraph" w:styleId="Luettelokappale">
    <w:name w:val="List Paragraph"/>
    <w:basedOn w:val="Normaali"/>
    <w:uiPriority w:val="34"/>
    <w:qFormat/>
    <w:rsid w:val="00880E8F"/>
    <w:pPr>
      <w:ind w:left="1304"/>
    </w:pPr>
    <w:rPr>
      <w:rFonts w:ascii="Times New Roman" w:hAnsi="Times New Roman" w:cs="Times New Roman"/>
      <w:szCs w:val="24"/>
      <w:lang w:eastAsia="fi-FI"/>
    </w:rPr>
  </w:style>
  <w:style w:type="paragraph" w:styleId="NormaaliWWW">
    <w:name w:val="Normal (Web)"/>
    <w:basedOn w:val="Normaali"/>
    <w:uiPriority w:val="99"/>
    <w:semiHidden/>
    <w:unhideWhenUsed/>
    <w:rsid w:val="00880E8F"/>
    <w:pPr>
      <w:spacing w:before="100" w:beforeAutospacing="1" w:after="100" w:afterAutospacing="1"/>
    </w:pPr>
    <w:rPr>
      <w:rFonts w:ascii="Times New Roman" w:hAnsi="Times New Roman" w:cs="Times New Roman"/>
      <w:szCs w:val="24"/>
      <w:lang w:eastAsia="fi-FI"/>
    </w:rPr>
  </w:style>
  <w:style w:type="character" w:styleId="AvattuHyperlinkki">
    <w:name w:val="FollowedHyperlink"/>
    <w:basedOn w:val="Kappaleenoletusfontti"/>
    <w:semiHidden/>
    <w:unhideWhenUsed/>
    <w:rsid w:val="004F4053"/>
    <w:rPr>
      <w:color w:val="D0006F" w:themeColor="followedHyperlink"/>
      <w:u w:val="single"/>
    </w:rPr>
  </w:style>
  <w:style w:type="paragraph" w:styleId="Muutos">
    <w:name w:val="Revision"/>
    <w:hidden/>
    <w:uiPriority w:val="99"/>
    <w:semiHidden/>
    <w:rsid w:val="00517FA4"/>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5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uokavirasto.fi/elaimet/elainten-terveys-ja-elaintaudit/elaintautien-vastustaminen-ja-valvonta/elaintautien-luokittel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uokavirasto.fi/globalassets/tietoa-meista/asiointi/oppaat-ja-lomakkeet/yritykset/elintarvikeala/takaisinvedot/takaisinveto-ohje_asf_2023-2valmis.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DB15E-86AE-480C-A829-D105CF93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4742</Words>
  <Characters>45390</Characters>
  <Application>Microsoft Office Word</Application>
  <DocSecurity>0</DocSecurity>
  <Lines>378</Lines>
  <Paragraphs>100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50032</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Oivanen Leena (Ruokavirasto)</dc:creator>
  <cp:lastModifiedBy>Oivanen Leena (Ruokavirasto)</cp:lastModifiedBy>
  <cp:revision>4</cp:revision>
  <cp:lastPrinted>2024-06-04T12:00:00Z</cp:lastPrinted>
  <dcterms:created xsi:type="dcterms:W3CDTF">2024-06-04T11:31:00Z</dcterms:created>
  <dcterms:modified xsi:type="dcterms:W3CDTF">2024-06-04T12:00:00Z</dcterms:modified>
</cp:coreProperties>
</file>