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Look w:val="04A0" w:firstRow="1" w:lastRow="0" w:firstColumn="1" w:lastColumn="0" w:noHBand="0" w:noVBand="1"/>
      </w:tblPr>
      <w:tblGrid>
        <w:gridCol w:w="5353"/>
        <w:gridCol w:w="4995"/>
      </w:tblGrid>
      <w:tr w:rsidR="001F74EF" w:rsidRPr="00233606" w:rsidTr="00AF219C">
        <w:trPr>
          <w:trHeight w:val="491"/>
        </w:trPr>
        <w:tc>
          <w:tcPr>
            <w:tcW w:w="5353" w:type="dxa"/>
          </w:tcPr>
          <w:p w:rsidR="001F74EF" w:rsidRPr="00233606" w:rsidRDefault="008F57E6" w:rsidP="004A6D4F">
            <w:r>
              <w:rPr>
                <w:noProof/>
                <w:lang w:eastAsia="fi-FI"/>
              </w:rPr>
              <w:drawing>
                <wp:inline distT="0" distB="0" distL="0" distR="0" wp14:anchorId="0FD30473">
                  <wp:extent cx="2557145" cy="483870"/>
                  <wp:effectExtent l="0" t="0" r="0" b="0"/>
                  <wp:docPr id="39" name="Kuva 39" descr="Ruokavirast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aka%20logo/Ruokavirasto_horizontal_blue_f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7145" cy="483870"/>
                          </a:xfrm>
                          <a:prstGeom prst="rect">
                            <a:avLst/>
                          </a:prstGeom>
                          <a:noFill/>
                          <a:ln>
                            <a:noFill/>
                          </a:ln>
                        </pic:spPr>
                      </pic:pic>
                    </a:graphicData>
                  </a:graphic>
                </wp:inline>
              </w:drawing>
            </w:r>
          </w:p>
        </w:tc>
        <w:tc>
          <w:tcPr>
            <w:tcW w:w="4995" w:type="dxa"/>
          </w:tcPr>
          <w:p w:rsidR="00C651D8" w:rsidRDefault="00C651D8" w:rsidP="007B1905">
            <w:pPr>
              <w:rPr>
                <w:b/>
                <w:bCs/>
                <w:sz w:val="22"/>
              </w:rPr>
            </w:pPr>
          </w:p>
          <w:p w:rsidR="001F74EF" w:rsidRPr="00AF219C" w:rsidRDefault="001F74EF" w:rsidP="00AF219C">
            <w:pPr>
              <w:pStyle w:val="Otsikko1"/>
            </w:pPr>
            <w:r w:rsidRPr="00AF219C">
              <w:t>HAKEMUS</w:t>
            </w:r>
            <w:r w:rsidR="00C23EFC" w:rsidRPr="00AF219C">
              <w:t>LOMAKE</w:t>
            </w:r>
          </w:p>
          <w:p w:rsidR="001F74EF" w:rsidRPr="00B90716" w:rsidRDefault="001F74EF" w:rsidP="004E418C">
            <w:pPr>
              <w:rPr>
                <w:b/>
              </w:rPr>
            </w:pPr>
          </w:p>
        </w:tc>
      </w:tr>
      <w:tr w:rsidR="001F74EF" w:rsidRPr="00233606" w:rsidTr="00AF219C">
        <w:trPr>
          <w:trHeight w:val="387"/>
        </w:trPr>
        <w:tc>
          <w:tcPr>
            <w:tcW w:w="5353" w:type="dxa"/>
          </w:tcPr>
          <w:p w:rsidR="00292320" w:rsidRDefault="00456697" w:rsidP="00CC2CEA">
            <w:pPr>
              <w:spacing w:before="60"/>
              <w:rPr>
                <w:b/>
                <w:spacing w:val="24"/>
              </w:rPr>
            </w:pPr>
            <w:hyperlink r:id="rId9" w:history="1">
              <w:r w:rsidR="008F57E6" w:rsidRPr="008F57E6">
                <w:rPr>
                  <w:rStyle w:val="Hyperlinkki"/>
                </w:rPr>
                <w:t>kirjaamo</w:t>
              </w:r>
              <w:r w:rsidR="00292320" w:rsidRPr="008F57E6">
                <w:rPr>
                  <w:rStyle w:val="Hyperlinkki"/>
                </w:rPr>
                <w:t>@</w:t>
              </w:r>
              <w:r w:rsidR="008F57E6" w:rsidRPr="008F57E6">
                <w:rPr>
                  <w:rStyle w:val="Hyperlinkki"/>
                </w:rPr>
                <w:t>ruokavirasto</w:t>
              </w:r>
              <w:r w:rsidR="00292320" w:rsidRPr="008F57E6">
                <w:rPr>
                  <w:rStyle w:val="Hyperlinkki"/>
                </w:rPr>
                <w:t>.fi</w:t>
              </w:r>
            </w:hyperlink>
          </w:p>
          <w:p w:rsidR="00B370F7" w:rsidRPr="00233606" w:rsidRDefault="008F57E6" w:rsidP="00F35E3A">
            <w:pPr>
              <w:spacing w:before="60"/>
              <w:rPr>
                <w:b/>
                <w:spacing w:val="24"/>
              </w:rPr>
            </w:pPr>
            <w:r>
              <w:rPr>
                <w:b/>
                <w:spacing w:val="24"/>
              </w:rPr>
              <w:t>RUOKAVIRASTO</w:t>
            </w:r>
          </w:p>
          <w:p w:rsidR="00B370F7" w:rsidRPr="00475356" w:rsidRDefault="00B370F7" w:rsidP="00F35E3A">
            <w:pPr>
              <w:rPr>
                <w:sz w:val="18"/>
                <w:szCs w:val="18"/>
              </w:rPr>
            </w:pPr>
            <w:r w:rsidRPr="00475356">
              <w:rPr>
                <w:sz w:val="18"/>
                <w:szCs w:val="18"/>
              </w:rPr>
              <w:t>Markkinaosasto</w:t>
            </w:r>
          </w:p>
          <w:p w:rsidR="00B370F7" w:rsidRPr="00475356" w:rsidRDefault="00B370F7" w:rsidP="00F35E3A">
            <w:pPr>
              <w:rPr>
                <w:sz w:val="18"/>
                <w:szCs w:val="18"/>
              </w:rPr>
            </w:pPr>
            <w:r w:rsidRPr="00475356">
              <w:rPr>
                <w:sz w:val="18"/>
                <w:szCs w:val="18"/>
              </w:rPr>
              <w:t xml:space="preserve">PL </w:t>
            </w:r>
            <w:r w:rsidR="008F57E6">
              <w:rPr>
                <w:sz w:val="18"/>
                <w:szCs w:val="18"/>
              </w:rPr>
              <w:t>100</w:t>
            </w:r>
            <w:r w:rsidRPr="00475356">
              <w:rPr>
                <w:sz w:val="18"/>
                <w:szCs w:val="18"/>
              </w:rPr>
              <w:t xml:space="preserve">, </w:t>
            </w:r>
            <w:r w:rsidR="008F57E6">
              <w:rPr>
                <w:sz w:val="18"/>
                <w:szCs w:val="18"/>
              </w:rPr>
              <w:t>00027 RUOKAVIRASTO</w:t>
            </w:r>
          </w:p>
          <w:p w:rsidR="00D77131" w:rsidRPr="00233606" w:rsidRDefault="00B370F7" w:rsidP="00F35E3A">
            <w:pPr>
              <w:rPr>
                <w:sz w:val="18"/>
                <w:szCs w:val="18"/>
              </w:rPr>
            </w:pPr>
            <w:r w:rsidRPr="00475356">
              <w:rPr>
                <w:sz w:val="18"/>
                <w:szCs w:val="18"/>
              </w:rPr>
              <w:t xml:space="preserve">Puh. </w:t>
            </w:r>
            <w:r w:rsidR="008F57E6" w:rsidRPr="008F57E6">
              <w:rPr>
                <w:sz w:val="18"/>
                <w:szCs w:val="18"/>
              </w:rPr>
              <w:t>029 530 0400</w:t>
            </w:r>
          </w:p>
        </w:tc>
        <w:tc>
          <w:tcPr>
            <w:tcW w:w="4995" w:type="dxa"/>
          </w:tcPr>
          <w:p w:rsidR="00AC287C" w:rsidRPr="00AF219C" w:rsidRDefault="00AC287C" w:rsidP="00AF219C">
            <w:pPr>
              <w:pStyle w:val="Otsikko1"/>
            </w:pPr>
            <w:r w:rsidRPr="00AF219C">
              <w:t>Ruokaketjun toiminnan edistäminen</w:t>
            </w:r>
            <w:r w:rsidR="00AF219C" w:rsidRPr="00AF219C">
              <w:t xml:space="preserve"> </w:t>
            </w:r>
            <w:r w:rsidR="00AF219C" w:rsidRPr="00AF219C">
              <w:br/>
            </w:r>
            <w:r w:rsidR="004E418C" w:rsidRPr="00AF219C">
              <w:t>(</w:t>
            </w:r>
            <w:r w:rsidRPr="00AF219C">
              <w:t>kansalli</w:t>
            </w:r>
            <w:r w:rsidR="00307DDC" w:rsidRPr="00AF219C">
              <w:t>n</w:t>
            </w:r>
            <w:r w:rsidRPr="00AF219C">
              <w:t xml:space="preserve">en ruokaketjun kehittäminen) </w:t>
            </w:r>
          </w:p>
          <w:p w:rsidR="00D1768F" w:rsidRDefault="00D1768F" w:rsidP="004E418C">
            <w:pPr>
              <w:rPr>
                <w:b/>
              </w:rPr>
            </w:pPr>
          </w:p>
          <w:bookmarkStart w:id="0" w:name="_GoBack"/>
          <w:p w:rsidR="00D1768F" w:rsidRPr="00E616A9" w:rsidRDefault="00D1768F" w:rsidP="00D1768F">
            <w:pPr>
              <w:spacing w:before="60" w:after="60"/>
              <w:rPr>
                <w:rFonts w:cs="Arial"/>
                <w:szCs w:val="20"/>
              </w:rPr>
            </w:pPr>
            <w:r w:rsidRPr="00E616A9">
              <w:rPr>
                <w:szCs w:val="20"/>
              </w:rPr>
              <w:fldChar w:fldCharType="begin">
                <w:ffData>
                  <w:name w:val="Valinta11"/>
                  <w:enabled/>
                  <w:calcOnExit w:val="0"/>
                  <w:checkBox>
                    <w:sizeAuto/>
                    <w:default w:val="0"/>
                    <w:checked w:val="0"/>
                  </w:checkBox>
                </w:ffData>
              </w:fldChar>
            </w:r>
            <w:r w:rsidRPr="00E616A9">
              <w:rPr>
                <w:szCs w:val="20"/>
              </w:rPr>
              <w:instrText xml:space="preserve"> FORMCHECKBOX </w:instrText>
            </w:r>
            <w:r w:rsidR="00456697">
              <w:rPr>
                <w:szCs w:val="20"/>
              </w:rPr>
            </w:r>
            <w:r w:rsidR="00456697">
              <w:rPr>
                <w:szCs w:val="20"/>
              </w:rPr>
              <w:fldChar w:fldCharType="separate"/>
            </w:r>
            <w:r w:rsidRPr="00E616A9">
              <w:rPr>
                <w:szCs w:val="20"/>
              </w:rPr>
              <w:fldChar w:fldCharType="end"/>
            </w:r>
            <w:bookmarkEnd w:id="0"/>
            <w:r w:rsidRPr="00E616A9">
              <w:rPr>
                <w:szCs w:val="20"/>
              </w:rPr>
              <w:t xml:space="preserve"> UUSI HAKEMUS</w:t>
            </w:r>
          </w:p>
          <w:p w:rsidR="00D1768F" w:rsidRPr="00233606" w:rsidRDefault="00D1768F" w:rsidP="00D1768F">
            <w:r w:rsidRPr="00E616A9">
              <w:rPr>
                <w:szCs w:val="20"/>
              </w:rPr>
              <w:fldChar w:fldCharType="begin">
                <w:ffData>
                  <w:name w:val="Valinta11"/>
                  <w:enabled/>
                  <w:calcOnExit w:val="0"/>
                  <w:checkBox>
                    <w:sizeAuto/>
                    <w:default w:val="0"/>
                  </w:checkBox>
                </w:ffData>
              </w:fldChar>
            </w:r>
            <w:r w:rsidRPr="00E616A9">
              <w:rPr>
                <w:szCs w:val="20"/>
              </w:rPr>
              <w:instrText xml:space="preserve"> FORMCHECKBOX </w:instrText>
            </w:r>
            <w:r w:rsidR="00456697">
              <w:rPr>
                <w:szCs w:val="20"/>
              </w:rPr>
            </w:r>
            <w:r w:rsidR="00456697">
              <w:rPr>
                <w:szCs w:val="20"/>
              </w:rPr>
              <w:fldChar w:fldCharType="separate"/>
            </w:r>
            <w:r w:rsidRPr="00E616A9">
              <w:rPr>
                <w:szCs w:val="20"/>
              </w:rPr>
              <w:fldChar w:fldCharType="end"/>
            </w:r>
            <w:r w:rsidRPr="00E616A9">
              <w:rPr>
                <w:szCs w:val="20"/>
              </w:rPr>
              <w:t xml:space="preserve"> HAKEMUKSEN </w:t>
            </w:r>
            <w:r w:rsidRPr="00E616A9">
              <w:rPr>
                <w:rFonts w:cs="Arial"/>
                <w:szCs w:val="20"/>
              </w:rPr>
              <w:t>TÄYDENNYS</w:t>
            </w:r>
          </w:p>
        </w:tc>
      </w:tr>
    </w:tbl>
    <w:p w:rsidR="00BA2BEF" w:rsidRDefault="00BA2BEF" w:rsidP="00BA2BEF">
      <w:pPr>
        <w:rPr>
          <w:b/>
          <w:bCs/>
          <w:sz w:val="18"/>
          <w:szCs w:val="18"/>
        </w:rPr>
      </w:pPr>
    </w:p>
    <w:p w:rsidR="001F74EF" w:rsidRPr="00AF219C" w:rsidRDefault="001F74EF" w:rsidP="00AF219C">
      <w:pPr>
        <w:pStyle w:val="Otsikko1"/>
      </w:pPr>
      <w:r w:rsidRPr="00AF219C">
        <w:t>1 HANKKEEN NIMI</w:t>
      </w:r>
      <w:r w:rsidR="00F74BD4" w:rsidRPr="00AF219C">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1F74EF" w:rsidRPr="00233606" w:rsidTr="00EE3D30">
        <w:trPr>
          <w:trHeight w:val="120"/>
        </w:trPr>
        <w:tc>
          <w:tcPr>
            <w:tcW w:w="10314" w:type="dxa"/>
            <w:tcBorders>
              <w:bottom w:val="nil"/>
            </w:tcBorders>
            <w:vAlign w:val="center"/>
          </w:tcPr>
          <w:p w:rsidR="001F74EF" w:rsidRPr="00233606" w:rsidRDefault="001F74EF" w:rsidP="009C2ED7">
            <w:pPr>
              <w:spacing w:before="20"/>
              <w:rPr>
                <w:sz w:val="16"/>
                <w:szCs w:val="16"/>
              </w:rPr>
            </w:pPr>
            <w:r w:rsidRPr="00233606">
              <w:rPr>
                <w:sz w:val="16"/>
                <w:szCs w:val="16"/>
              </w:rPr>
              <w:t>Hankkeen nimi</w:t>
            </w:r>
          </w:p>
        </w:tc>
      </w:tr>
      <w:tr w:rsidR="001F74EF" w:rsidRPr="00233606" w:rsidTr="00EE3D30">
        <w:trPr>
          <w:trHeight w:val="360"/>
        </w:trPr>
        <w:tc>
          <w:tcPr>
            <w:tcW w:w="10314" w:type="dxa"/>
            <w:tcBorders>
              <w:top w:val="nil"/>
              <w:bottom w:val="single" w:sz="4" w:space="0" w:color="auto"/>
            </w:tcBorders>
            <w:vAlign w:val="bottom"/>
          </w:tcPr>
          <w:p w:rsidR="001F74EF" w:rsidRPr="00233606" w:rsidRDefault="00233606" w:rsidP="009C2ED7">
            <w:pPr>
              <w:spacing w:before="20"/>
              <w:rPr>
                <w:b/>
              </w:rPr>
            </w:pPr>
            <w:r w:rsidRPr="00233606">
              <w:rPr>
                <w:b/>
              </w:rPr>
              <w:fldChar w:fldCharType="begin">
                <w:ffData>
                  <w:name w:val="Teksti1"/>
                  <w:enabled/>
                  <w:calcOnExit w:val="0"/>
                  <w:textInput/>
                </w:ffData>
              </w:fldChar>
            </w:r>
            <w:bookmarkStart w:id="1" w:name="Teksti1"/>
            <w:r w:rsidRPr="00233606">
              <w:rPr>
                <w:b/>
              </w:rPr>
              <w:instrText xml:space="preserve"> FORMTEXT </w:instrText>
            </w:r>
            <w:r w:rsidRPr="00233606">
              <w:rPr>
                <w:b/>
              </w:rPr>
            </w:r>
            <w:r w:rsidRPr="00233606">
              <w:rPr>
                <w:b/>
              </w:rPr>
              <w:fldChar w:fldCharType="separate"/>
            </w:r>
            <w:r w:rsidRPr="00233606">
              <w:rPr>
                <w:b/>
                <w:noProof/>
              </w:rPr>
              <w:t> </w:t>
            </w:r>
            <w:r w:rsidRPr="00233606">
              <w:rPr>
                <w:b/>
                <w:noProof/>
              </w:rPr>
              <w:t> </w:t>
            </w:r>
            <w:r w:rsidRPr="00233606">
              <w:rPr>
                <w:b/>
                <w:noProof/>
              </w:rPr>
              <w:t> </w:t>
            </w:r>
            <w:r w:rsidRPr="00233606">
              <w:rPr>
                <w:b/>
                <w:noProof/>
              </w:rPr>
              <w:t> </w:t>
            </w:r>
            <w:r w:rsidRPr="00233606">
              <w:rPr>
                <w:b/>
                <w:noProof/>
              </w:rPr>
              <w:t> </w:t>
            </w:r>
            <w:r w:rsidRPr="00233606">
              <w:rPr>
                <w:b/>
              </w:rPr>
              <w:fldChar w:fldCharType="end"/>
            </w:r>
            <w:bookmarkEnd w:id="1"/>
          </w:p>
        </w:tc>
      </w:tr>
    </w:tbl>
    <w:p w:rsidR="00BA2BEF" w:rsidRDefault="00BA2BEF" w:rsidP="00BA2BEF">
      <w:pPr>
        <w:rPr>
          <w:b/>
          <w:bCs/>
          <w:sz w:val="18"/>
          <w:szCs w:val="18"/>
        </w:rPr>
      </w:pPr>
    </w:p>
    <w:p w:rsidR="001F74EF" w:rsidRPr="00AF219C" w:rsidRDefault="002F57D7" w:rsidP="00AF219C">
      <w:pPr>
        <w:pStyle w:val="Otsikko1"/>
      </w:pPr>
      <w:r w:rsidRPr="00AF219C">
        <w:t>2 HAKIJA</w:t>
      </w:r>
      <w:r w:rsidR="00B134F7" w:rsidRPr="00AF219C">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585"/>
        <w:gridCol w:w="3510"/>
      </w:tblGrid>
      <w:tr w:rsidR="00FF6E9E" w:rsidRPr="00233606" w:rsidTr="00EE3D30">
        <w:trPr>
          <w:trHeight w:val="120"/>
        </w:trPr>
        <w:tc>
          <w:tcPr>
            <w:tcW w:w="6804" w:type="dxa"/>
            <w:gridSpan w:val="2"/>
            <w:tcBorders>
              <w:top w:val="single" w:sz="2" w:space="0" w:color="auto"/>
              <w:left w:val="single" w:sz="2" w:space="0" w:color="auto"/>
              <w:bottom w:val="nil"/>
              <w:right w:val="single" w:sz="2" w:space="0" w:color="auto"/>
            </w:tcBorders>
            <w:vAlign w:val="bottom"/>
          </w:tcPr>
          <w:p w:rsidR="00FF6E9E" w:rsidRPr="002D6EEA" w:rsidRDefault="00FF6E9E" w:rsidP="002D6EEA">
            <w:pPr>
              <w:spacing w:before="20"/>
              <w:rPr>
                <w:bCs/>
                <w:sz w:val="16"/>
                <w:szCs w:val="16"/>
              </w:rPr>
            </w:pPr>
            <w:r w:rsidRPr="002D6EEA">
              <w:rPr>
                <w:bCs/>
                <w:sz w:val="16"/>
                <w:szCs w:val="16"/>
              </w:rPr>
              <w:t>Hakijan nimi (avustuksen saaja)</w:t>
            </w:r>
          </w:p>
        </w:tc>
        <w:tc>
          <w:tcPr>
            <w:tcW w:w="3510" w:type="dxa"/>
            <w:tcBorders>
              <w:top w:val="single" w:sz="2" w:space="0" w:color="auto"/>
              <w:left w:val="single" w:sz="2" w:space="0" w:color="auto"/>
              <w:bottom w:val="nil"/>
              <w:right w:val="single" w:sz="2" w:space="0" w:color="auto"/>
            </w:tcBorders>
            <w:vAlign w:val="center"/>
          </w:tcPr>
          <w:p w:rsidR="00FF6E9E" w:rsidRPr="00233606" w:rsidRDefault="00FF6E9E" w:rsidP="001C750B">
            <w:pPr>
              <w:spacing w:before="20"/>
              <w:rPr>
                <w:bCs/>
                <w:sz w:val="16"/>
                <w:szCs w:val="16"/>
              </w:rPr>
            </w:pPr>
            <w:r>
              <w:rPr>
                <w:bCs/>
                <w:sz w:val="16"/>
                <w:szCs w:val="16"/>
              </w:rPr>
              <w:t>Y-tunnus / yhdistyksen rek.nro</w:t>
            </w:r>
          </w:p>
        </w:tc>
      </w:tr>
      <w:tr w:rsidR="00FF6E9E" w:rsidRPr="00233606" w:rsidTr="00EE3D30">
        <w:trPr>
          <w:trHeight w:val="360"/>
        </w:trPr>
        <w:tc>
          <w:tcPr>
            <w:tcW w:w="6804" w:type="dxa"/>
            <w:gridSpan w:val="2"/>
            <w:tcBorders>
              <w:top w:val="nil"/>
              <w:left w:val="single" w:sz="2" w:space="0" w:color="auto"/>
              <w:bottom w:val="single" w:sz="2" w:space="0" w:color="auto"/>
              <w:right w:val="single" w:sz="2" w:space="0" w:color="auto"/>
            </w:tcBorders>
            <w:vAlign w:val="bottom"/>
          </w:tcPr>
          <w:p w:rsidR="00FF6E9E" w:rsidRPr="00233606" w:rsidRDefault="00FF6E9E" w:rsidP="009C2ED7">
            <w:pPr>
              <w:spacing w:before="20"/>
              <w:rPr>
                <w:bCs/>
              </w:rPr>
            </w:pPr>
            <w:r w:rsidRPr="00233606">
              <w:rPr>
                <w:bCs/>
              </w:rPr>
              <w:fldChar w:fldCharType="begin">
                <w:ffData>
                  <w:name w:val="Teksti2"/>
                  <w:enabled/>
                  <w:calcOnExit w:val="0"/>
                  <w:textInput/>
                </w:ffData>
              </w:fldChar>
            </w:r>
            <w:bookmarkStart w:id="2" w:name="Teksti2"/>
            <w:r w:rsidRPr="00233606">
              <w:rPr>
                <w:bCs/>
              </w:rPr>
              <w:instrText xml:space="preserve"> FORMTEXT </w:instrText>
            </w:r>
            <w:r w:rsidRPr="00233606">
              <w:rPr>
                <w:bCs/>
              </w:rPr>
            </w:r>
            <w:r w:rsidRPr="00233606">
              <w:rPr>
                <w:bCs/>
              </w:rPr>
              <w:fldChar w:fldCharType="separate"/>
            </w:r>
            <w:r w:rsidRPr="00233606">
              <w:rPr>
                <w:bCs/>
                <w:noProof/>
              </w:rPr>
              <w:t> </w:t>
            </w:r>
            <w:r w:rsidRPr="00233606">
              <w:rPr>
                <w:bCs/>
                <w:noProof/>
              </w:rPr>
              <w:t> </w:t>
            </w:r>
            <w:r w:rsidRPr="00233606">
              <w:rPr>
                <w:bCs/>
                <w:noProof/>
              </w:rPr>
              <w:t> </w:t>
            </w:r>
            <w:r w:rsidRPr="00233606">
              <w:rPr>
                <w:bCs/>
                <w:noProof/>
              </w:rPr>
              <w:t> </w:t>
            </w:r>
            <w:r w:rsidRPr="00233606">
              <w:rPr>
                <w:bCs/>
                <w:noProof/>
              </w:rPr>
              <w:t> </w:t>
            </w:r>
            <w:r w:rsidRPr="00233606">
              <w:rPr>
                <w:bCs/>
              </w:rPr>
              <w:fldChar w:fldCharType="end"/>
            </w:r>
            <w:bookmarkEnd w:id="2"/>
          </w:p>
        </w:tc>
        <w:tc>
          <w:tcPr>
            <w:tcW w:w="3510" w:type="dxa"/>
            <w:tcBorders>
              <w:top w:val="nil"/>
              <w:left w:val="single" w:sz="2" w:space="0" w:color="auto"/>
              <w:bottom w:val="single" w:sz="2" w:space="0" w:color="auto"/>
              <w:right w:val="single" w:sz="2" w:space="0" w:color="auto"/>
            </w:tcBorders>
            <w:vAlign w:val="bottom"/>
          </w:tcPr>
          <w:p w:rsidR="00FF6E9E" w:rsidRPr="00233606" w:rsidRDefault="00FF6E9E" w:rsidP="001C750B">
            <w:pPr>
              <w:rPr>
                <w:bCs/>
              </w:rPr>
            </w:pPr>
            <w:r w:rsidRPr="00233606">
              <w:rPr>
                <w:bCs/>
              </w:rPr>
              <w:fldChar w:fldCharType="begin">
                <w:ffData>
                  <w:name w:val="Teksti9"/>
                  <w:enabled/>
                  <w:calcOnExit w:val="0"/>
                  <w:textInput/>
                </w:ffData>
              </w:fldChar>
            </w:r>
            <w:r w:rsidRPr="00233606">
              <w:rPr>
                <w:bCs/>
              </w:rPr>
              <w:instrText xml:space="preserve"> FORMTEXT </w:instrText>
            </w:r>
            <w:r w:rsidRPr="00233606">
              <w:rPr>
                <w:bCs/>
              </w:rPr>
            </w:r>
            <w:r w:rsidRPr="00233606">
              <w:rPr>
                <w:bCs/>
              </w:rPr>
              <w:fldChar w:fldCharType="separate"/>
            </w:r>
            <w:r w:rsidRPr="00233606">
              <w:rPr>
                <w:bCs/>
                <w:noProof/>
              </w:rPr>
              <w:t> </w:t>
            </w:r>
            <w:r w:rsidRPr="00233606">
              <w:rPr>
                <w:bCs/>
                <w:noProof/>
              </w:rPr>
              <w:t> </w:t>
            </w:r>
            <w:r w:rsidRPr="00233606">
              <w:rPr>
                <w:bCs/>
                <w:noProof/>
              </w:rPr>
              <w:t> </w:t>
            </w:r>
            <w:r w:rsidRPr="00233606">
              <w:rPr>
                <w:bCs/>
                <w:noProof/>
              </w:rPr>
              <w:t> </w:t>
            </w:r>
            <w:r w:rsidRPr="00233606">
              <w:rPr>
                <w:bCs/>
                <w:noProof/>
              </w:rPr>
              <w:t> </w:t>
            </w:r>
            <w:r w:rsidRPr="00233606">
              <w:rPr>
                <w:bCs/>
              </w:rPr>
              <w:fldChar w:fldCharType="end"/>
            </w:r>
          </w:p>
        </w:tc>
      </w:tr>
      <w:tr w:rsidR="000B2A70" w:rsidRPr="00233606" w:rsidTr="00C228C1">
        <w:trPr>
          <w:trHeight w:val="120"/>
        </w:trPr>
        <w:tc>
          <w:tcPr>
            <w:tcW w:w="4219" w:type="dxa"/>
            <w:tcBorders>
              <w:top w:val="single" w:sz="2" w:space="0" w:color="auto"/>
              <w:left w:val="single" w:sz="2" w:space="0" w:color="auto"/>
              <w:bottom w:val="nil"/>
              <w:right w:val="single" w:sz="2" w:space="0" w:color="auto"/>
            </w:tcBorders>
            <w:vAlign w:val="center"/>
          </w:tcPr>
          <w:p w:rsidR="000B2A70" w:rsidRPr="00233606" w:rsidRDefault="000B2A70" w:rsidP="009C2ED7">
            <w:pPr>
              <w:spacing w:before="20"/>
              <w:rPr>
                <w:bCs/>
                <w:sz w:val="16"/>
                <w:szCs w:val="16"/>
              </w:rPr>
            </w:pPr>
            <w:r w:rsidRPr="00233606">
              <w:rPr>
                <w:bCs/>
                <w:sz w:val="16"/>
                <w:szCs w:val="16"/>
              </w:rPr>
              <w:t>Jakeluosoite</w:t>
            </w:r>
          </w:p>
        </w:tc>
        <w:tc>
          <w:tcPr>
            <w:tcW w:w="2585" w:type="dxa"/>
            <w:tcBorders>
              <w:top w:val="single" w:sz="2" w:space="0" w:color="auto"/>
              <w:left w:val="single" w:sz="2" w:space="0" w:color="auto"/>
              <w:bottom w:val="nil"/>
              <w:right w:val="single" w:sz="2" w:space="0" w:color="auto"/>
            </w:tcBorders>
            <w:vAlign w:val="center"/>
          </w:tcPr>
          <w:p w:rsidR="000B2A70" w:rsidRPr="00233606" w:rsidRDefault="000B2A70" w:rsidP="009C2ED7">
            <w:pPr>
              <w:spacing w:before="20"/>
              <w:rPr>
                <w:bCs/>
                <w:sz w:val="16"/>
                <w:szCs w:val="16"/>
              </w:rPr>
            </w:pPr>
            <w:r w:rsidRPr="00233606">
              <w:rPr>
                <w:bCs/>
                <w:sz w:val="16"/>
                <w:szCs w:val="16"/>
              </w:rPr>
              <w:t xml:space="preserve">Postinumero ja </w:t>
            </w:r>
            <w:r>
              <w:rPr>
                <w:bCs/>
                <w:sz w:val="16"/>
                <w:szCs w:val="16"/>
              </w:rPr>
              <w:t>-</w:t>
            </w:r>
            <w:r w:rsidRPr="00233606">
              <w:rPr>
                <w:bCs/>
                <w:sz w:val="16"/>
                <w:szCs w:val="16"/>
              </w:rPr>
              <w:t>toimipaikka</w:t>
            </w:r>
          </w:p>
        </w:tc>
        <w:tc>
          <w:tcPr>
            <w:tcW w:w="3510" w:type="dxa"/>
            <w:tcBorders>
              <w:top w:val="single" w:sz="2" w:space="0" w:color="auto"/>
              <w:left w:val="single" w:sz="2" w:space="0" w:color="auto"/>
              <w:bottom w:val="nil"/>
              <w:right w:val="single" w:sz="2" w:space="0" w:color="auto"/>
            </w:tcBorders>
            <w:vAlign w:val="center"/>
          </w:tcPr>
          <w:p w:rsidR="000B2A70" w:rsidRPr="00233606" w:rsidRDefault="000B2A70" w:rsidP="000B2A70">
            <w:pPr>
              <w:spacing w:before="20"/>
              <w:rPr>
                <w:bCs/>
                <w:sz w:val="16"/>
                <w:szCs w:val="16"/>
              </w:rPr>
            </w:pPr>
            <w:r w:rsidRPr="00233606">
              <w:rPr>
                <w:bCs/>
                <w:sz w:val="16"/>
                <w:szCs w:val="16"/>
              </w:rPr>
              <w:t xml:space="preserve">Hankkeen </w:t>
            </w:r>
            <w:r>
              <w:rPr>
                <w:bCs/>
                <w:sz w:val="16"/>
                <w:szCs w:val="16"/>
              </w:rPr>
              <w:t>vastuu</w:t>
            </w:r>
            <w:r w:rsidRPr="00233606">
              <w:rPr>
                <w:bCs/>
                <w:sz w:val="16"/>
                <w:szCs w:val="16"/>
              </w:rPr>
              <w:t>henkilö</w:t>
            </w:r>
          </w:p>
        </w:tc>
      </w:tr>
      <w:tr w:rsidR="000B2A70" w:rsidRPr="00233606" w:rsidTr="00C228C1">
        <w:trPr>
          <w:trHeight w:val="360"/>
        </w:trPr>
        <w:tc>
          <w:tcPr>
            <w:tcW w:w="4219" w:type="dxa"/>
            <w:tcBorders>
              <w:top w:val="nil"/>
              <w:left w:val="single" w:sz="2" w:space="0" w:color="auto"/>
              <w:bottom w:val="single" w:sz="2" w:space="0" w:color="auto"/>
              <w:right w:val="single" w:sz="2" w:space="0" w:color="auto"/>
            </w:tcBorders>
            <w:vAlign w:val="bottom"/>
          </w:tcPr>
          <w:p w:rsidR="000B2A70" w:rsidRPr="00233606" w:rsidRDefault="000B2A70" w:rsidP="00305D44">
            <w:pPr>
              <w:spacing w:before="20"/>
              <w:rPr>
                <w:bCs/>
              </w:rPr>
            </w:pPr>
            <w:r w:rsidRPr="00233606">
              <w:rPr>
                <w:bCs/>
              </w:rPr>
              <w:fldChar w:fldCharType="begin">
                <w:ffData>
                  <w:name w:val="Teksti4"/>
                  <w:enabled/>
                  <w:calcOnExit w:val="0"/>
                  <w:textInput/>
                </w:ffData>
              </w:fldChar>
            </w:r>
            <w:bookmarkStart w:id="3" w:name="Teksti4"/>
            <w:r w:rsidRPr="00233606">
              <w:rPr>
                <w:bCs/>
              </w:rPr>
              <w:instrText xml:space="preserve"> FORMTEXT </w:instrText>
            </w:r>
            <w:r w:rsidRPr="00233606">
              <w:rPr>
                <w:bCs/>
              </w:rPr>
            </w:r>
            <w:r w:rsidRPr="00233606">
              <w:rPr>
                <w:bCs/>
              </w:rPr>
              <w:fldChar w:fldCharType="separate"/>
            </w:r>
            <w:r w:rsidRPr="00233606">
              <w:rPr>
                <w:bCs/>
                <w:noProof/>
              </w:rPr>
              <w:t> </w:t>
            </w:r>
            <w:r w:rsidRPr="00233606">
              <w:rPr>
                <w:bCs/>
                <w:noProof/>
              </w:rPr>
              <w:t> </w:t>
            </w:r>
            <w:r w:rsidRPr="00233606">
              <w:rPr>
                <w:bCs/>
                <w:noProof/>
              </w:rPr>
              <w:t> </w:t>
            </w:r>
            <w:r w:rsidRPr="00233606">
              <w:rPr>
                <w:bCs/>
                <w:noProof/>
              </w:rPr>
              <w:t> </w:t>
            </w:r>
            <w:r w:rsidRPr="00233606">
              <w:rPr>
                <w:bCs/>
                <w:noProof/>
              </w:rPr>
              <w:t> </w:t>
            </w:r>
            <w:r w:rsidRPr="00233606">
              <w:rPr>
                <w:bCs/>
              </w:rPr>
              <w:fldChar w:fldCharType="end"/>
            </w:r>
            <w:bookmarkEnd w:id="3"/>
          </w:p>
        </w:tc>
        <w:tc>
          <w:tcPr>
            <w:tcW w:w="2585" w:type="dxa"/>
            <w:tcBorders>
              <w:top w:val="nil"/>
              <w:left w:val="single" w:sz="2" w:space="0" w:color="auto"/>
              <w:bottom w:val="single" w:sz="2" w:space="0" w:color="auto"/>
              <w:right w:val="single" w:sz="2" w:space="0" w:color="auto"/>
            </w:tcBorders>
            <w:vAlign w:val="bottom"/>
          </w:tcPr>
          <w:p w:rsidR="000B2A70" w:rsidRPr="00233606" w:rsidRDefault="000B2A70" w:rsidP="00305D44">
            <w:pPr>
              <w:spacing w:before="20"/>
              <w:rPr>
                <w:bCs/>
              </w:rPr>
            </w:pPr>
            <w:r w:rsidRPr="00233606">
              <w:rPr>
                <w:bCs/>
              </w:rPr>
              <w:fldChar w:fldCharType="begin">
                <w:ffData>
                  <w:name w:val="Teksti5"/>
                  <w:enabled/>
                  <w:calcOnExit w:val="0"/>
                  <w:textInput/>
                </w:ffData>
              </w:fldChar>
            </w:r>
            <w:bookmarkStart w:id="4" w:name="Teksti5"/>
            <w:r w:rsidRPr="00233606">
              <w:rPr>
                <w:bCs/>
              </w:rPr>
              <w:instrText xml:space="preserve"> FORMTEXT </w:instrText>
            </w:r>
            <w:r w:rsidRPr="00233606">
              <w:rPr>
                <w:bCs/>
              </w:rPr>
            </w:r>
            <w:r w:rsidRPr="00233606">
              <w:rPr>
                <w:bCs/>
              </w:rPr>
              <w:fldChar w:fldCharType="separate"/>
            </w:r>
            <w:r w:rsidRPr="00233606">
              <w:rPr>
                <w:bCs/>
                <w:noProof/>
              </w:rPr>
              <w:t> </w:t>
            </w:r>
            <w:r w:rsidRPr="00233606">
              <w:rPr>
                <w:bCs/>
                <w:noProof/>
              </w:rPr>
              <w:t> </w:t>
            </w:r>
            <w:r w:rsidRPr="00233606">
              <w:rPr>
                <w:bCs/>
                <w:noProof/>
              </w:rPr>
              <w:t> </w:t>
            </w:r>
            <w:r w:rsidRPr="00233606">
              <w:rPr>
                <w:bCs/>
                <w:noProof/>
              </w:rPr>
              <w:t> </w:t>
            </w:r>
            <w:r w:rsidRPr="00233606">
              <w:rPr>
                <w:bCs/>
                <w:noProof/>
              </w:rPr>
              <w:t> </w:t>
            </w:r>
            <w:r w:rsidRPr="00233606">
              <w:rPr>
                <w:bCs/>
              </w:rPr>
              <w:fldChar w:fldCharType="end"/>
            </w:r>
          </w:p>
        </w:tc>
        <w:bookmarkEnd w:id="4"/>
        <w:tc>
          <w:tcPr>
            <w:tcW w:w="3510" w:type="dxa"/>
            <w:tcBorders>
              <w:top w:val="nil"/>
              <w:left w:val="single" w:sz="2" w:space="0" w:color="auto"/>
              <w:bottom w:val="single" w:sz="2" w:space="0" w:color="auto"/>
              <w:right w:val="single" w:sz="2" w:space="0" w:color="auto"/>
            </w:tcBorders>
            <w:vAlign w:val="bottom"/>
          </w:tcPr>
          <w:p w:rsidR="000B2A70" w:rsidRPr="00233606" w:rsidRDefault="000B2A70" w:rsidP="001C750B">
            <w:pPr>
              <w:spacing w:before="20"/>
              <w:rPr>
                <w:bCs/>
              </w:rPr>
            </w:pPr>
            <w:r w:rsidRPr="00233606">
              <w:rPr>
                <w:bCs/>
              </w:rPr>
              <w:fldChar w:fldCharType="begin">
                <w:ffData>
                  <w:name w:val="Teksti6"/>
                  <w:enabled/>
                  <w:calcOnExit w:val="0"/>
                  <w:textInput/>
                </w:ffData>
              </w:fldChar>
            </w:r>
            <w:r w:rsidRPr="00233606">
              <w:rPr>
                <w:bCs/>
              </w:rPr>
              <w:instrText xml:space="preserve"> FORMTEXT </w:instrText>
            </w:r>
            <w:r w:rsidRPr="00233606">
              <w:rPr>
                <w:bCs/>
              </w:rPr>
            </w:r>
            <w:r w:rsidRPr="00233606">
              <w:rPr>
                <w:bCs/>
              </w:rPr>
              <w:fldChar w:fldCharType="separate"/>
            </w:r>
            <w:r w:rsidRPr="00233606">
              <w:rPr>
                <w:bCs/>
                <w:noProof/>
              </w:rPr>
              <w:t> </w:t>
            </w:r>
            <w:r w:rsidRPr="00233606">
              <w:rPr>
                <w:bCs/>
                <w:noProof/>
              </w:rPr>
              <w:t> </w:t>
            </w:r>
            <w:r w:rsidRPr="00233606">
              <w:rPr>
                <w:bCs/>
                <w:noProof/>
              </w:rPr>
              <w:t> </w:t>
            </w:r>
            <w:r w:rsidRPr="00233606">
              <w:rPr>
                <w:bCs/>
                <w:noProof/>
              </w:rPr>
              <w:t> </w:t>
            </w:r>
            <w:r w:rsidRPr="00233606">
              <w:rPr>
                <w:bCs/>
                <w:noProof/>
              </w:rPr>
              <w:t> </w:t>
            </w:r>
            <w:r w:rsidRPr="00233606">
              <w:rPr>
                <w:bCs/>
              </w:rPr>
              <w:fldChar w:fldCharType="end"/>
            </w:r>
          </w:p>
        </w:tc>
      </w:tr>
      <w:tr w:rsidR="000B2A70" w:rsidRPr="00233606" w:rsidTr="00C228C1">
        <w:trPr>
          <w:trHeight w:val="120"/>
        </w:trPr>
        <w:tc>
          <w:tcPr>
            <w:tcW w:w="4219" w:type="dxa"/>
            <w:tcBorders>
              <w:top w:val="single" w:sz="2" w:space="0" w:color="auto"/>
              <w:left w:val="single" w:sz="2" w:space="0" w:color="auto"/>
              <w:bottom w:val="nil"/>
              <w:right w:val="single" w:sz="2" w:space="0" w:color="auto"/>
            </w:tcBorders>
            <w:vAlign w:val="center"/>
          </w:tcPr>
          <w:p w:rsidR="000B2A70" w:rsidRPr="00233606" w:rsidRDefault="000B2A70" w:rsidP="001C750B">
            <w:pPr>
              <w:spacing w:before="20"/>
              <w:rPr>
                <w:bCs/>
                <w:sz w:val="16"/>
                <w:szCs w:val="16"/>
              </w:rPr>
            </w:pPr>
            <w:r w:rsidRPr="00233606">
              <w:rPr>
                <w:bCs/>
                <w:sz w:val="16"/>
                <w:szCs w:val="16"/>
              </w:rPr>
              <w:t xml:space="preserve">Hankkeen </w:t>
            </w:r>
            <w:r>
              <w:rPr>
                <w:bCs/>
                <w:sz w:val="16"/>
                <w:szCs w:val="16"/>
              </w:rPr>
              <w:t>yhteys</w:t>
            </w:r>
            <w:r w:rsidRPr="00233606">
              <w:rPr>
                <w:bCs/>
                <w:sz w:val="16"/>
                <w:szCs w:val="16"/>
              </w:rPr>
              <w:t>henkilö</w:t>
            </w:r>
          </w:p>
        </w:tc>
        <w:tc>
          <w:tcPr>
            <w:tcW w:w="2585" w:type="dxa"/>
            <w:tcBorders>
              <w:top w:val="single" w:sz="2" w:space="0" w:color="auto"/>
              <w:left w:val="single" w:sz="2" w:space="0" w:color="auto"/>
              <w:bottom w:val="nil"/>
              <w:right w:val="single" w:sz="2" w:space="0" w:color="auto"/>
            </w:tcBorders>
            <w:vAlign w:val="center"/>
          </w:tcPr>
          <w:p w:rsidR="000B2A70" w:rsidRPr="00233606" w:rsidRDefault="000B2A70" w:rsidP="00BB698F">
            <w:pPr>
              <w:spacing w:before="20"/>
              <w:rPr>
                <w:bCs/>
                <w:sz w:val="16"/>
                <w:szCs w:val="16"/>
              </w:rPr>
            </w:pPr>
            <w:r>
              <w:rPr>
                <w:bCs/>
                <w:sz w:val="16"/>
                <w:szCs w:val="16"/>
              </w:rPr>
              <w:t>Yhteyshenkilön puh.</w:t>
            </w:r>
          </w:p>
        </w:tc>
        <w:tc>
          <w:tcPr>
            <w:tcW w:w="3510" w:type="dxa"/>
            <w:tcBorders>
              <w:top w:val="single" w:sz="2" w:space="0" w:color="auto"/>
              <w:left w:val="single" w:sz="2" w:space="0" w:color="auto"/>
              <w:bottom w:val="nil"/>
              <w:right w:val="single" w:sz="2" w:space="0" w:color="auto"/>
            </w:tcBorders>
            <w:vAlign w:val="center"/>
          </w:tcPr>
          <w:p w:rsidR="000B2A70" w:rsidRPr="00233606" w:rsidRDefault="000B2A70" w:rsidP="007F57D7">
            <w:pPr>
              <w:spacing w:before="20"/>
              <w:rPr>
                <w:bCs/>
                <w:sz w:val="16"/>
                <w:szCs w:val="16"/>
              </w:rPr>
            </w:pPr>
            <w:r>
              <w:rPr>
                <w:bCs/>
                <w:sz w:val="16"/>
                <w:szCs w:val="16"/>
              </w:rPr>
              <w:t>Yhteyshenkilön s</w:t>
            </w:r>
            <w:r w:rsidRPr="00233606">
              <w:rPr>
                <w:bCs/>
                <w:sz w:val="16"/>
                <w:szCs w:val="16"/>
              </w:rPr>
              <w:t>ähköposti</w:t>
            </w:r>
          </w:p>
        </w:tc>
      </w:tr>
      <w:tr w:rsidR="000B2A70" w:rsidRPr="00233606" w:rsidTr="00C228C1">
        <w:trPr>
          <w:trHeight w:val="360"/>
        </w:trPr>
        <w:tc>
          <w:tcPr>
            <w:tcW w:w="4219" w:type="dxa"/>
            <w:tcBorders>
              <w:top w:val="nil"/>
              <w:left w:val="single" w:sz="2" w:space="0" w:color="auto"/>
              <w:bottom w:val="single" w:sz="2" w:space="0" w:color="auto"/>
              <w:right w:val="single" w:sz="2" w:space="0" w:color="auto"/>
            </w:tcBorders>
            <w:vAlign w:val="bottom"/>
          </w:tcPr>
          <w:p w:rsidR="000B2A70" w:rsidRPr="00233606" w:rsidRDefault="000B2A70" w:rsidP="001C750B">
            <w:pPr>
              <w:spacing w:before="20"/>
              <w:rPr>
                <w:bCs/>
              </w:rPr>
            </w:pPr>
            <w:r w:rsidRPr="00233606">
              <w:rPr>
                <w:bCs/>
              </w:rPr>
              <w:fldChar w:fldCharType="begin">
                <w:ffData>
                  <w:name w:val="Teksti6"/>
                  <w:enabled/>
                  <w:calcOnExit w:val="0"/>
                  <w:textInput/>
                </w:ffData>
              </w:fldChar>
            </w:r>
            <w:r w:rsidRPr="00233606">
              <w:rPr>
                <w:bCs/>
              </w:rPr>
              <w:instrText xml:space="preserve"> FORMTEXT </w:instrText>
            </w:r>
            <w:r w:rsidRPr="00233606">
              <w:rPr>
                <w:bCs/>
              </w:rPr>
            </w:r>
            <w:r w:rsidRPr="00233606">
              <w:rPr>
                <w:bCs/>
              </w:rPr>
              <w:fldChar w:fldCharType="separate"/>
            </w:r>
            <w:r w:rsidRPr="00233606">
              <w:rPr>
                <w:bCs/>
                <w:noProof/>
              </w:rPr>
              <w:t> </w:t>
            </w:r>
            <w:r w:rsidRPr="00233606">
              <w:rPr>
                <w:bCs/>
                <w:noProof/>
              </w:rPr>
              <w:t> </w:t>
            </w:r>
            <w:r w:rsidRPr="00233606">
              <w:rPr>
                <w:bCs/>
                <w:noProof/>
              </w:rPr>
              <w:t> </w:t>
            </w:r>
            <w:r w:rsidRPr="00233606">
              <w:rPr>
                <w:bCs/>
                <w:noProof/>
              </w:rPr>
              <w:t> </w:t>
            </w:r>
            <w:r w:rsidRPr="00233606">
              <w:rPr>
                <w:bCs/>
                <w:noProof/>
              </w:rPr>
              <w:t> </w:t>
            </w:r>
            <w:r w:rsidRPr="00233606">
              <w:rPr>
                <w:bCs/>
              </w:rPr>
              <w:fldChar w:fldCharType="end"/>
            </w:r>
          </w:p>
        </w:tc>
        <w:tc>
          <w:tcPr>
            <w:tcW w:w="2585" w:type="dxa"/>
            <w:tcBorders>
              <w:top w:val="nil"/>
              <w:left w:val="single" w:sz="2" w:space="0" w:color="auto"/>
              <w:bottom w:val="single" w:sz="2" w:space="0" w:color="auto"/>
              <w:right w:val="single" w:sz="2" w:space="0" w:color="auto"/>
            </w:tcBorders>
            <w:vAlign w:val="bottom"/>
          </w:tcPr>
          <w:p w:rsidR="000B2A70" w:rsidRPr="00233606" w:rsidRDefault="000B2A70" w:rsidP="00305D44">
            <w:pPr>
              <w:spacing w:before="20"/>
              <w:rPr>
                <w:bCs/>
              </w:rPr>
            </w:pPr>
            <w:r w:rsidRPr="00233606">
              <w:rPr>
                <w:bCs/>
              </w:rPr>
              <w:fldChar w:fldCharType="begin">
                <w:ffData>
                  <w:name w:val="Teksti7"/>
                  <w:enabled/>
                  <w:calcOnExit w:val="0"/>
                  <w:textInput/>
                </w:ffData>
              </w:fldChar>
            </w:r>
            <w:r w:rsidRPr="00233606">
              <w:rPr>
                <w:bCs/>
              </w:rPr>
              <w:instrText xml:space="preserve"> FORMTEXT </w:instrText>
            </w:r>
            <w:r w:rsidRPr="00233606">
              <w:rPr>
                <w:bCs/>
              </w:rPr>
            </w:r>
            <w:r w:rsidRPr="00233606">
              <w:rPr>
                <w:bCs/>
              </w:rPr>
              <w:fldChar w:fldCharType="separate"/>
            </w:r>
            <w:r w:rsidRPr="00233606">
              <w:rPr>
                <w:bCs/>
                <w:noProof/>
              </w:rPr>
              <w:t> </w:t>
            </w:r>
            <w:r w:rsidRPr="00233606">
              <w:rPr>
                <w:bCs/>
                <w:noProof/>
              </w:rPr>
              <w:t> </w:t>
            </w:r>
            <w:r w:rsidRPr="00233606">
              <w:rPr>
                <w:bCs/>
                <w:noProof/>
              </w:rPr>
              <w:t> </w:t>
            </w:r>
            <w:r w:rsidRPr="00233606">
              <w:rPr>
                <w:bCs/>
                <w:noProof/>
              </w:rPr>
              <w:t> </w:t>
            </w:r>
            <w:r w:rsidRPr="00233606">
              <w:rPr>
                <w:bCs/>
                <w:noProof/>
              </w:rPr>
              <w:t> </w:t>
            </w:r>
            <w:r w:rsidRPr="00233606">
              <w:rPr>
                <w:bCs/>
              </w:rPr>
              <w:fldChar w:fldCharType="end"/>
            </w:r>
          </w:p>
        </w:tc>
        <w:tc>
          <w:tcPr>
            <w:tcW w:w="3510" w:type="dxa"/>
            <w:tcBorders>
              <w:top w:val="nil"/>
              <w:left w:val="single" w:sz="2" w:space="0" w:color="auto"/>
              <w:bottom w:val="single" w:sz="2" w:space="0" w:color="auto"/>
              <w:right w:val="single" w:sz="2" w:space="0" w:color="auto"/>
            </w:tcBorders>
            <w:vAlign w:val="bottom"/>
          </w:tcPr>
          <w:p w:rsidR="000B2A70" w:rsidRPr="00233606" w:rsidRDefault="000B2A70" w:rsidP="00305D44">
            <w:pPr>
              <w:spacing w:before="20"/>
              <w:rPr>
                <w:bCs/>
              </w:rPr>
            </w:pPr>
            <w:r w:rsidRPr="00233606">
              <w:rPr>
                <w:bCs/>
              </w:rPr>
              <w:fldChar w:fldCharType="begin">
                <w:ffData>
                  <w:name w:val="Teksti8"/>
                  <w:enabled/>
                  <w:calcOnExit w:val="0"/>
                  <w:textInput/>
                </w:ffData>
              </w:fldChar>
            </w:r>
            <w:r w:rsidRPr="00233606">
              <w:rPr>
                <w:bCs/>
              </w:rPr>
              <w:instrText xml:space="preserve"> FORMTEXT </w:instrText>
            </w:r>
            <w:r w:rsidRPr="00233606">
              <w:rPr>
                <w:bCs/>
              </w:rPr>
            </w:r>
            <w:r w:rsidRPr="00233606">
              <w:rPr>
                <w:bCs/>
              </w:rPr>
              <w:fldChar w:fldCharType="separate"/>
            </w:r>
            <w:r w:rsidRPr="00233606">
              <w:rPr>
                <w:bCs/>
                <w:noProof/>
              </w:rPr>
              <w:t> </w:t>
            </w:r>
            <w:r w:rsidRPr="00233606">
              <w:rPr>
                <w:bCs/>
                <w:noProof/>
              </w:rPr>
              <w:t> </w:t>
            </w:r>
            <w:r w:rsidRPr="00233606">
              <w:rPr>
                <w:bCs/>
                <w:noProof/>
              </w:rPr>
              <w:t> </w:t>
            </w:r>
            <w:r w:rsidRPr="00233606">
              <w:rPr>
                <w:bCs/>
                <w:noProof/>
              </w:rPr>
              <w:t> </w:t>
            </w:r>
            <w:r w:rsidRPr="00233606">
              <w:rPr>
                <w:bCs/>
                <w:noProof/>
              </w:rPr>
              <w:t> </w:t>
            </w:r>
            <w:r w:rsidRPr="00233606">
              <w:rPr>
                <w:bCs/>
              </w:rPr>
              <w:fldChar w:fldCharType="end"/>
            </w:r>
          </w:p>
        </w:tc>
      </w:tr>
    </w:tbl>
    <w:p w:rsidR="00BA2BEF" w:rsidRDefault="00BA2BEF" w:rsidP="00BA2BEF">
      <w:pPr>
        <w:rPr>
          <w:b/>
          <w:sz w:val="18"/>
          <w:szCs w:val="18"/>
        </w:rPr>
      </w:pPr>
    </w:p>
    <w:p w:rsidR="00610211" w:rsidRPr="00A5400E" w:rsidRDefault="000A7474" w:rsidP="00AF219C">
      <w:pPr>
        <w:pStyle w:val="Otsikko1"/>
      </w:pPr>
      <w:r>
        <w:t>3</w:t>
      </w:r>
      <w:r w:rsidR="00610211">
        <w:t xml:space="preserve"> AJANJAKSO</w:t>
      </w:r>
      <w:r w:rsidR="00610211" w:rsidRPr="00A5400E">
        <w:t xml:space="preserve"> </w:t>
      </w:r>
      <w:r w:rsidR="00610211">
        <w:t xml:space="preserve">JA HANKEMUOTO, JOLLE RAHOITUSTA HAETAAN </w:t>
      </w:r>
    </w:p>
    <w:tbl>
      <w:tblPr>
        <w:tblW w:w="1031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985"/>
        <w:gridCol w:w="1951"/>
        <w:gridCol w:w="6378"/>
      </w:tblGrid>
      <w:tr w:rsidR="00AA18C7" w:rsidRPr="00FB7AF4" w:rsidTr="0036757D">
        <w:trPr>
          <w:trHeight w:val="240"/>
        </w:trPr>
        <w:tc>
          <w:tcPr>
            <w:tcW w:w="1985" w:type="dxa"/>
            <w:tcBorders>
              <w:top w:val="single" w:sz="2" w:space="0" w:color="auto"/>
              <w:left w:val="single" w:sz="2" w:space="0" w:color="auto"/>
              <w:bottom w:val="nil"/>
              <w:right w:val="single" w:sz="2" w:space="0" w:color="auto"/>
            </w:tcBorders>
            <w:vAlign w:val="center"/>
          </w:tcPr>
          <w:p w:rsidR="00AA18C7" w:rsidRPr="00FB7AF4" w:rsidRDefault="00AA18C7" w:rsidP="00FB7AF4">
            <w:pPr>
              <w:rPr>
                <w:sz w:val="17"/>
                <w:szCs w:val="17"/>
              </w:rPr>
            </w:pPr>
            <w:r w:rsidRPr="00FB7AF4">
              <w:rPr>
                <w:sz w:val="17"/>
                <w:szCs w:val="17"/>
              </w:rPr>
              <w:t>Alkamispäivämäärä</w:t>
            </w:r>
          </w:p>
        </w:tc>
        <w:tc>
          <w:tcPr>
            <w:tcW w:w="1951" w:type="dxa"/>
            <w:tcBorders>
              <w:top w:val="single" w:sz="2" w:space="0" w:color="auto"/>
              <w:left w:val="single" w:sz="2" w:space="0" w:color="auto"/>
              <w:bottom w:val="nil"/>
              <w:right w:val="single" w:sz="2" w:space="0" w:color="auto"/>
            </w:tcBorders>
            <w:vAlign w:val="center"/>
          </w:tcPr>
          <w:p w:rsidR="00AA18C7" w:rsidRPr="00FB7AF4" w:rsidRDefault="00AA18C7" w:rsidP="00FB7AF4">
            <w:pPr>
              <w:rPr>
                <w:sz w:val="17"/>
                <w:szCs w:val="17"/>
              </w:rPr>
            </w:pPr>
            <w:r w:rsidRPr="00FB7AF4">
              <w:rPr>
                <w:sz w:val="17"/>
                <w:szCs w:val="17"/>
              </w:rPr>
              <w:t>Päättymispäivämäärä</w:t>
            </w:r>
            <w:r w:rsidRPr="00FB7AF4">
              <w:rPr>
                <w:bCs/>
                <w:sz w:val="17"/>
                <w:szCs w:val="17"/>
              </w:rPr>
              <w:t xml:space="preserve"> </w:t>
            </w:r>
          </w:p>
        </w:tc>
        <w:tc>
          <w:tcPr>
            <w:tcW w:w="6378" w:type="dxa"/>
            <w:tcBorders>
              <w:top w:val="single" w:sz="2" w:space="0" w:color="auto"/>
              <w:left w:val="single" w:sz="2" w:space="0" w:color="auto"/>
              <w:bottom w:val="nil"/>
              <w:right w:val="single" w:sz="2" w:space="0" w:color="auto"/>
            </w:tcBorders>
            <w:vAlign w:val="center"/>
          </w:tcPr>
          <w:p w:rsidR="00AA18C7" w:rsidRPr="00FB7AF4" w:rsidRDefault="00AA18C7" w:rsidP="00FB7AF4">
            <w:pPr>
              <w:rPr>
                <w:sz w:val="17"/>
                <w:szCs w:val="17"/>
              </w:rPr>
            </w:pPr>
            <w:r w:rsidRPr="00FB7AF4">
              <w:rPr>
                <w:bCs/>
                <w:sz w:val="17"/>
                <w:szCs w:val="17"/>
              </w:rPr>
              <w:t>Hanke koskee</w:t>
            </w:r>
          </w:p>
        </w:tc>
      </w:tr>
      <w:tr w:rsidR="00E46C24" w:rsidTr="0036757D">
        <w:trPr>
          <w:trHeight w:val="240"/>
        </w:trPr>
        <w:tc>
          <w:tcPr>
            <w:tcW w:w="1985" w:type="dxa"/>
            <w:tcBorders>
              <w:top w:val="nil"/>
              <w:left w:val="single" w:sz="2" w:space="0" w:color="auto"/>
              <w:bottom w:val="single" w:sz="2" w:space="0" w:color="auto"/>
              <w:right w:val="single" w:sz="2" w:space="0" w:color="auto"/>
            </w:tcBorders>
            <w:vAlign w:val="bottom"/>
          </w:tcPr>
          <w:p w:rsidR="00E46C24" w:rsidRPr="00313F0B" w:rsidRDefault="00E46C24" w:rsidP="00305D44">
            <w:pPr>
              <w:spacing w:before="20"/>
              <w:rPr>
                <w:szCs w:val="20"/>
              </w:rPr>
            </w:pPr>
            <w:r w:rsidRPr="00313F0B">
              <w:rPr>
                <w:szCs w:val="20"/>
              </w:rPr>
              <w:fldChar w:fldCharType="begin">
                <w:ffData>
                  <w:name w:val="Teksti12"/>
                  <w:enabled/>
                  <w:calcOnExit w:val="0"/>
                  <w:textInput/>
                </w:ffData>
              </w:fldChar>
            </w:r>
            <w:r w:rsidRPr="00313F0B">
              <w:rPr>
                <w:szCs w:val="20"/>
              </w:rPr>
              <w:instrText xml:space="preserve"> FORMTEXT </w:instrText>
            </w:r>
            <w:r w:rsidRPr="00313F0B">
              <w:rPr>
                <w:szCs w:val="20"/>
              </w:rPr>
            </w:r>
            <w:r w:rsidRPr="00313F0B">
              <w:rPr>
                <w:szCs w:val="20"/>
              </w:rPr>
              <w:fldChar w:fldCharType="separate"/>
            </w:r>
            <w:r w:rsidRPr="00313F0B">
              <w:rPr>
                <w:szCs w:val="20"/>
              </w:rPr>
              <w:t> </w:t>
            </w:r>
            <w:r w:rsidRPr="00313F0B">
              <w:rPr>
                <w:szCs w:val="20"/>
              </w:rPr>
              <w:t> </w:t>
            </w:r>
            <w:r w:rsidRPr="00313F0B">
              <w:rPr>
                <w:szCs w:val="20"/>
              </w:rPr>
              <w:t> </w:t>
            </w:r>
            <w:r w:rsidRPr="00313F0B">
              <w:rPr>
                <w:szCs w:val="20"/>
              </w:rPr>
              <w:t> </w:t>
            </w:r>
            <w:r w:rsidRPr="00313F0B">
              <w:rPr>
                <w:szCs w:val="20"/>
              </w:rPr>
              <w:t> </w:t>
            </w:r>
            <w:r w:rsidRPr="00313F0B">
              <w:rPr>
                <w:szCs w:val="20"/>
              </w:rPr>
              <w:fldChar w:fldCharType="end"/>
            </w:r>
          </w:p>
        </w:tc>
        <w:tc>
          <w:tcPr>
            <w:tcW w:w="1951" w:type="dxa"/>
            <w:tcBorders>
              <w:top w:val="nil"/>
              <w:left w:val="single" w:sz="2" w:space="0" w:color="auto"/>
              <w:bottom w:val="single" w:sz="2" w:space="0" w:color="auto"/>
              <w:right w:val="single" w:sz="2" w:space="0" w:color="auto"/>
            </w:tcBorders>
            <w:vAlign w:val="bottom"/>
          </w:tcPr>
          <w:p w:rsidR="00E46C24" w:rsidRPr="00313F0B" w:rsidRDefault="00E46C24" w:rsidP="00305D44">
            <w:pPr>
              <w:spacing w:before="20"/>
              <w:rPr>
                <w:szCs w:val="20"/>
              </w:rPr>
            </w:pPr>
            <w:r w:rsidRPr="00313F0B">
              <w:rPr>
                <w:szCs w:val="20"/>
              </w:rPr>
              <w:fldChar w:fldCharType="begin">
                <w:ffData>
                  <w:name w:val="Teksti12"/>
                  <w:enabled/>
                  <w:calcOnExit w:val="0"/>
                  <w:textInput/>
                </w:ffData>
              </w:fldChar>
            </w:r>
            <w:r w:rsidRPr="00313F0B">
              <w:rPr>
                <w:szCs w:val="20"/>
              </w:rPr>
              <w:instrText xml:space="preserve"> FORMTEXT </w:instrText>
            </w:r>
            <w:r w:rsidRPr="00313F0B">
              <w:rPr>
                <w:szCs w:val="20"/>
              </w:rPr>
            </w:r>
            <w:r w:rsidRPr="00313F0B">
              <w:rPr>
                <w:szCs w:val="20"/>
              </w:rPr>
              <w:fldChar w:fldCharType="separate"/>
            </w:r>
            <w:r w:rsidRPr="00313F0B">
              <w:rPr>
                <w:szCs w:val="20"/>
              </w:rPr>
              <w:t> </w:t>
            </w:r>
            <w:r w:rsidRPr="00313F0B">
              <w:rPr>
                <w:szCs w:val="20"/>
              </w:rPr>
              <w:t> </w:t>
            </w:r>
            <w:r w:rsidRPr="00313F0B">
              <w:rPr>
                <w:szCs w:val="20"/>
              </w:rPr>
              <w:t> </w:t>
            </w:r>
            <w:r w:rsidRPr="00313F0B">
              <w:rPr>
                <w:szCs w:val="20"/>
              </w:rPr>
              <w:t> </w:t>
            </w:r>
            <w:r w:rsidRPr="00313F0B">
              <w:rPr>
                <w:szCs w:val="20"/>
              </w:rPr>
              <w:t> </w:t>
            </w:r>
            <w:r w:rsidRPr="00313F0B">
              <w:rPr>
                <w:szCs w:val="20"/>
              </w:rPr>
              <w:fldChar w:fldCharType="end"/>
            </w:r>
          </w:p>
        </w:tc>
        <w:tc>
          <w:tcPr>
            <w:tcW w:w="6378" w:type="dxa"/>
            <w:tcBorders>
              <w:top w:val="nil"/>
              <w:left w:val="single" w:sz="2" w:space="0" w:color="auto"/>
              <w:bottom w:val="single" w:sz="2" w:space="0" w:color="auto"/>
              <w:right w:val="single" w:sz="2" w:space="0" w:color="auto"/>
            </w:tcBorders>
            <w:vAlign w:val="bottom"/>
          </w:tcPr>
          <w:p w:rsidR="00E46C24" w:rsidRPr="007F0871" w:rsidRDefault="00E46C24" w:rsidP="00305D44">
            <w:pPr>
              <w:spacing w:before="20"/>
              <w:rPr>
                <w:sz w:val="18"/>
                <w:szCs w:val="18"/>
              </w:rPr>
            </w:pPr>
            <w:r w:rsidRPr="000764BC">
              <w:rPr>
                <w:szCs w:val="20"/>
              </w:rPr>
              <w:fldChar w:fldCharType="begin">
                <w:ffData>
                  <w:name w:val="Valinta11"/>
                  <w:enabled/>
                  <w:calcOnExit w:val="0"/>
                  <w:checkBox>
                    <w:sizeAuto/>
                    <w:default w:val="0"/>
                    <w:checked w:val="0"/>
                  </w:checkBox>
                </w:ffData>
              </w:fldChar>
            </w:r>
            <w:r w:rsidRPr="000764BC">
              <w:rPr>
                <w:szCs w:val="20"/>
              </w:rPr>
              <w:instrText xml:space="preserve"> FORMCHECKBOX </w:instrText>
            </w:r>
            <w:r w:rsidR="00456697">
              <w:rPr>
                <w:szCs w:val="20"/>
              </w:rPr>
            </w:r>
            <w:r w:rsidR="00456697">
              <w:rPr>
                <w:szCs w:val="20"/>
              </w:rPr>
              <w:fldChar w:fldCharType="separate"/>
            </w:r>
            <w:r w:rsidRPr="000764BC">
              <w:rPr>
                <w:szCs w:val="20"/>
              </w:rPr>
              <w:fldChar w:fldCharType="end"/>
            </w:r>
            <w:r w:rsidRPr="007F0871">
              <w:rPr>
                <w:sz w:val="18"/>
                <w:szCs w:val="18"/>
              </w:rPr>
              <w:t xml:space="preserve"> </w:t>
            </w:r>
            <w:r w:rsidR="00307DDC">
              <w:rPr>
                <w:sz w:val="18"/>
                <w:szCs w:val="18"/>
              </w:rPr>
              <w:t>tietämyksen siirtoa,</w:t>
            </w:r>
            <w:r w:rsidRPr="00E46C24">
              <w:rPr>
                <w:sz w:val="18"/>
                <w:szCs w:val="18"/>
              </w:rPr>
              <w:t xml:space="preserve"> </w:t>
            </w:r>
            <w:r w:rsidRPr="007F0871">
              <w:rPr>
                <w:sz w:val="18"/>
                <w:szCs w:val="18"/>
              </w:rPr>
              <w:t>tiedotusta</w:t>
            </w:r>
            <w:r>
              <w:rPr>
                <w:sz w:val="18"/>
                <w:szCs w:val="18"/>
              </w:rPr>
              <w:t xml:space="preserve"> </w:t>
            </w:r>
            <w:r w:rsidR="0036757D">
              <w:rPr>
                <w:sz w:val="18"/>
                <w:szCs w:val="18"/>
              </w:rPr>
              <w:t xml:space="preserve"> </w:t>
            </w:r>
            <w:r>
              <w:rPr>
                <w:sz w:val="18"/>
                <w:szCs w:val="18"/>
              </w:rPr>
              <w:t xml:space="preserve"> </w:t>
            </w:r>
            <w:r w:rsidRPr="000764BC">
              <w:rPr>
                <w:szCs w:val="20"/>
              </w:rPr>
              <w:fldChar w:fldCharType="begin">
                <w:ffData>
                  <w:name w:val="Valinta11"/>
                  <w:enabled/>
                  <w:calcOnExit w:val="0"/>
                  <w:checkBox>
                    <w:sizeAuto/>
                    <w:default w:val="0"/>
                    <w:checked w:val="0"/>
                  </w:checkBox>
                </w:ffData>
              </w:fldChar>
            </w:r>
            <w:r w:rsidRPr="000764BC">
              <w:rPr>
                <w:szCs w:val="20"/>
              </w:rPr>
              <w:instrText xml:space="preserve"> FORMCHECKBOX </w:instrText>
            </w:r>
            <w:r w:rsidR="00456697">
              <w:rPr>
                <w:szCs w:val="20"/>
              </w:rPr>
            </w:r>
            <w:r w:rsidR="00456697">
              <w:rPr>
                <w:szCs w:val="20"/>
              </w:rPr>
              <w:fldChar w:fldCharType="separate"/>
            </w:r>
            <w:r w:rsidRPr="000764BC">
              <w:rPr>
                <w:szCs w:val="20"/>
              </w:rPr>
              <w:fldChar w:fldCharType="end"/>
            </w:r>
            <w:r w:rsidRPr="000764BC">
              <w:rPr>
                <w:szCs w:val="20"/>
              </w:rPr>
              <w:t xml:space="preserve"> </w:t>
            </w:r>
            <w:r w:rsidRPr="007F0871">
              <w:rPr>
                <w:sz w:val="18"/>
                <w:szCs w:val="18"/>
              </w:rPr>
              <w:t>menekinedistämistä</w:t>
            </w:r>
            <w:r w:rsidR="0036757D">
              <w:rPr>
                <w:sz w:val="18"/>
                <w:szCs w:val="18"/>
              </w:rPr>
              <w:t xml:space="preserve">  </w:t>
            </w:r>
            <w:r w:rsidRPr="007F0871">
              <w:rPr>
                <w:sz w:val="18"/>
                <w:szCs w:val="18"/>
              </w:rPr>
              <w:t xml:space="preserve"> </w:t>
            </w:r>
            <w:r w:rsidRPr="000764BC">
              <w:rPr>
                <w:szCs w:val="20"/>
              </w:rPr>
              <w:fldChar w:fldCharType="begin">
                <w:ffData>
                  <w:name w:val="Valinta12"/>
                  <w:enabled/>
                  <w:calcOnExit w:val="0"/>
                  <w:checkBox>
                    <w:sizeAuto/>
                    <w:default w:val="0"/>
                    <w:checked w:val="0"/>
                  </w:checkBox>
                </w:ffData>
              </w:fldChar>
            </w:r>
            <w:r w:rsidRPr="000764BC">
              <w:rPr>
                <w:szCs w:val="20"/>
              </w:rPr>
              <w:instrText xml:space="preserve"> FORMCHECKBOX </w:instrText>
            </w:r>
            <w:r w:rsidR="00456697">
              <w:rPr>
                <w:szCs w:val="20"/>
              </w:rPr>
            </w:r>
            <w:r w:rsidR="00456697">
              <w:rPr>
                <w:szCs w:val="20"/>
              </w:rPr>
              <w:fldChar w:fldCharType="separate"/>
            </w:r>
            <w:r w:rsidRPr="000764BC">
              <w:rPr>
                <w:szCs w:val="20"/>
              </w:rPr>
              <w:fldChar w:fldCharType="end"/>
            </w:r>
            <w:r w:rsidRPr="007F0871">
              <w:rPr>
                <w:sz w:val="18"/>
                <w:szCs w:val="18"/>
              </w:rPr>
              <w:t xml:space="preserve"> kehittämistä</w:t>
            </w:r>
          </w:p>
        </w:tc>
      </w:tr>
    </w:tbl>
    <w:p w:rsidR="00BA2BEF" w:rsidRDefault="00BA2BEF" w:rsidP="00BA2BEF">
      <w:pPr>
        <w:rPr>
          <w:b/>
          <w:sz w:val="18"/>
          <w:szCs w:val="18"/>
        </w:rPr>
      </w:pPr>
    </w:p>
    <w:p w:rsidR="00610211" w:rsidRPr="008C6E6E" w:rsidRDefault="008C6E6E" w:rsidP="002F73C2">
      <w:pPr>
        <w:pStyle w:val="Otsikko1"/>
        <w:rPr>
          <w:bCs/>
        </w:rPr>
      </w:pPr>
      <w:r>
        <w:t xml:space="preserve">4. </w:t>
      </w:r>
      <w:r w:rsidR="00610211" w:rsidRPr="008C6E6E">
        <w:t xml:space="preserve">HANKKEEN PAINOPISTE </w:t>
      </w:r>
      <w:r w:rsidR="00DE5CBA" w:rsidRPr="008C6E6E">
        <w:t>(*lisää tietoa hakuohjeissa)</w:t>
      </w:r>
    </w:p>
    <w:tbl>
      <w:tblPr>
        <w:tblpPr w:leftFromText="141" w:rightFromText="141"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119"/>
        <w:gridCol w:w="567"/>
      </w:tblGrid>
      <w:tr w:rsidR="00086FB9" w:rsidRPr="00DA7D30" w:rsidTr="00E47A9A">
        <w:trPr>
          <w:trHeight w:val="302"/>
        </w:trPr>
        <w:tc>
          <w:tcPr>
            <w:tcW w:w="2628" w:type="dxa"/>
            <w:tcBorders>
              <w:top w:val="single" w:sz="2" w:space="0" w:color="auto"/>
              <w:left w:val="single" w:sz="2" w:space="0" w:color="auto"/>
              <w:bottom w:val="single" w:sz="2" w:space="0" w:color="auto"/>
              <w:right w:val="single" w:sz="2" w:space="0" w:color="auto"/>
            </w:tcBorders>
          </w:tcPr>
          <w:p w:rsidR="00086FB9" w:rsidRPr="002F73C2" w:rsidRDefault="00086FB9" w:rsidP="00E47A9A">
            <w:pPr>
              <w:pStyle w:val="Otsikko2"/>
            </w:pPr>
            <w:r w:rsidRPr="002F73C2">
              <w:t xml:space="preserve">1 </w:t>
            </w:r>
            <w:r w:rsidR="001C7578">
              <w:t>RAVITSEMUS ja KOULURUOKAILU/PÄIVÄKOTIRUOKAILU</w:t>
            </w:r>
          </w:p>
        </w:tc>
        <w:tc>
          <w:tcPr>
            <w:tcW w:w="7119" w:type="dxa"/>
            <w:tcBorders>
              <w:top w:val="single" w:sz="2" w:space="0" w:color="auto"/>
              <w:left w:val="single" w:sz="2" w:space="0" w:color="auto"/>
              <w:bottom w:val="single" w:sz="2" w:space="0" w:color="auto"/>
              <w:right w:val="single" w:sz="2" w:space="0" w:color="auto"/>
            </w:tcBorders>
            <w:vAlign w:val="bottom"/>
          </w:tcPr>
          <w:p w:rsidR="00086FB9" w:rsidRPr="007F0871" w:rsidRDefault="00086FB9" w:rsidP="00E47A9A">
            <w:pPr>
              <w:spacing w:before="120" w:after="20" w:line="276" w:lineRule="auto"/>
              <w:rPr>
                <w:sz w:val="16"/>
                <w:szCs w:val="16"/>
              </w:rPr>
            </w:pPr>
          </w:p>
        </w:tc>
        <w:tc>
          <w:tcPr>
            <w:tcW w:w="567" w:type="dxa"/>
            <w:tcBorders>
              <w:top w:val="single" w:sz="2" w:space="0" w:color="auto"/>
              <w:left w:val="single" w:sz="2" w:space="0" w:color="auto"/>
              <w:bottom w:val="single" w:sz="2" w:space="0" w:color="auto"/>
              <w:right w:val="single" w:sz="2" w:space="0" w:color="auto"/>
            </w:tcBorders>
            <w:vAlign w:val="bottom"/>
          </w:tcPr>
          <w:p w:rsidR="00086FB9" w:rsidRDefault="00086FB9" w:rsidP="00E47A9A">
            <w:pPr>
              <w:spacing w:before="120" w:after="20" w:line="276" w:lineRule="auto"/>
            </w:pPr>
          </w:p>
        </w:tc>
      </w:tr>
      <w:tr w:rsidR="00086FB9" w:rsidRPr="00DA7D30" w:rsidTr="00E47A9A">
        <w:trPr>
          <w:trHeight w:val="302"/>
        </w:trPr>
        <w:tc>
          <w:tcPr>
            <w:tcW w:w="2628" w:type="dxa"/>
            <w:tcBorders>
              <w:top w:val="single" w:sz="2" w:space="0" w:color="auto"/>
              <w:left w:val="single" w:sz="2" w:space="0" w:color="auto"/>
              <w:right w:val="single" w:sz="2" w:space="0" w:color="auto"/>
            </w:tcBorders>
          </w:tcPr>
          <w:p w:rsidR="00086FB9" w:rsidRPr="00250449" w:rsidRDefault="00086FB9" w:rsidP="00E47A9A">
            <w:pPr>
              <w:spacing w:before="120" w:after="20" w:line="276" w:lineRule="auto"/>
              <w:ind w:right="-108"/>
              <w:rPr>
                <w:b/>
                <w:sz w:val="16"/>
                <w:szCs w:val="16"/>
              </w:rPr>
            </w:pPr>
            <w:r w:rsidRPr="00250449">
              <w:rPr>
                <w:b/>
                <w:sz w:val="16"/>
                <w:szCs w:val="16"/>
              </w:rPr>
              <w:t xml:space="preserve">1A </w:t>
            </w:r>
            <w:r w:rsidR="001C7578" w:rsidRPr="001C7578">
              <w:rPr>
                <w:b/>
                <w:sz w:val="16"/>
                <w:szCs w:val="16"/>
              </w:rPr>
              <w:t>Selvitys ja pilotti elintarviketurvallisuusvalvonnan ja –neuvonnan laajentamisesta kattamaan ruoan ravitsemuksellisia sisältöjä ja elintarvikejätteen seurantaa tarjoilupaikoissa</w:t>
            </w:r>
          </w:p>
        </w:tc>
        <w:tc>
          <w:tcPr>
            <w:tcW w:w="7119" w:type="dxa"/>
            <w:tcBorders>
              <w:top w:val="single" w:sz="2" w:space="0" w:color="auto"/>
              <w:left w:val="single" w:sz="2" w:space="0" w:color="auto"/>
              <w:bottom w:val="single" w:sz="2" w:space="0" w:color="auto"/>
              <w:right w:val="single" w:sz="2" w:space="0" w:color="auto"/>
            </w:tcBorders>
            <w:vAlign w:val="bottom"/>
          </w:tcPr>
          <w:p w:rsidR="001C7578" w:rsidRPr="001C7578" w:rsidRDefault="001C7578" w:rsidP="00E47A9A">
            <w:pPr>
              <w:spacing w:before="120" w:after="20" w:line="276" w:lineRule="auto"/>
              <w:rPr>
                <w:sz w:val="16"/>
                <w:szCs w:val="16"/>
              </w:rPr>
            </w:pPr>
            <w:r w:rsidRPr="001C7578">
              <w:rPr>
                <w:sz w:val="16"/>
                <w:szCs w:val="16"/>
              </w:rPr>
              <w:t xml:space="preserve">Hankkeessa laaditaan kirjallisuuteen ja haastatteluihin perustuva selvitys valvontakohteiden ja erityisesti ruoan tarjoilupaikkoja koskevan elintarviketurvallisuusvalvonnan ja -neuvonnan laajentamisesta kattamaan 1) elintarvikkeisiin liittyviä ravitsemuksellisia riskejä sekä 2) elintarvikejätteen seurantaa. Ravitsemuksellisissa riskeissä painottuvat suomalaisen ruokavalion keskeiset riskit (kuten tyydyttynyt rasva ja suola). Elintarvikejätteen seurannan tavoite on ohjata ruokahävikin vähentämiseen. </w:t>
            </w:r>
          </w:p>
          <w:p w:rsidR="001C7578" w:rsidRPr="001C7578" w:rsidRDefault="001C7578" w:rsidP="00E47A9A">
            <w:pPr>
              <w:spacing w:before="120" w:after="20" w:line="276" w:lineRule="auto"/>
              <w:rPr>
                <w:sz w:val="16"/>
                <w:szCs w:val="16"/>
              </w:rPr>
            </w:pPr>
            <w:r w:rsidRPr="001C7578">
              <w:rPr>
                <w:sz w:val="16"/>
                <w:szCs w:val="16"/>
              </w:rPr>
              <w:t>Selvityksessä on huomioitava mm. elintarvikelainsäädäntö, jätelainsäädäntö, ravitsemussuositukset, Oiva-valvonta, Ruoan riskit (RUORI) VN TEAS –hanke ja RuokaMinimi VN TEAS –hanke ruokahävikkiä koskevilta osilta.</w:t>
            </w:r>
          </w:p>
          <w:p w:rsidR="001C7578" w:rsidRPr="001C7578" w:rsidRDefault="001C7578" w:rsidP="00E47A9A">
            <w:pPr>
              <w:spacing w:before="120" w:after="20" w:line="276" w:lineRule="auto"/>
              <w:rPr>
                <w:sz w:val="16"/>
                <w:szCs w:val="16"/>
              </w:rPr>
            </w:pPr>
            <w:r w:rsidRPr="001C7578">
              <w:rPr>
                <w:sz w:val="16"/>
                <w:szCs w:val="16"/>
              </w:rPr>
              <w:t>Hankkeeseen tulee sisältyä uusia käytäntöjä testaava pilotti siitä kiinnostuneissa ympäristöterveydenhuollon valvontayksiköissä, johon sisältyy valvontakohteiden toimijoiden ja valvontaviranomaisten palautehaastattelut sekä ehdotus uudistuksen edellyttämästä koulutus- ja neuvontamateriaalista.</w:t>
            </w:r>
          </w:p>
          <w:p w:rsidR="001C7578" w:rsidRPr="001C7578" w:rsidRDefault="001C7578" w:rsidP="00E47A9A">
            <w:pPr>
              <w:spacing w:before="120" w:after="20" w:line="276" w:lineRule="auto"/>
              <w:rPr>
                <w:sz w:val="16"/>
                <w:szCs w:val="16"/>
              </w:rPr>
            </w:pPr>
            <w:r w:rsidRPr="001C7578">
              <w:rPr>
                <w:sz w:val="16"/>
                <w:szCs w:val="16"/>
              </w:rPr>
              <w:t>Hankkeen loppuraporttiin tulee sisältyä erityisesti</w:t>
            </w:r>
          </w:p>
          <w:p w:rsidR="001C7578" w:rsidRPr="001C7578" w:rsidRDefault="001C7578" w:rsidP="00E47A9A">
            <w:pPr>
              <w:pStyle w:val="Luettelokappale"/>
              <w:numPr>
                <w:ilvl w:val="0"/>
                <w:numId w:val="23"/>
              </w:numPr>
              <w:spacing w:before="120" w:after="20" w:line="276" w:lineRule="auto"/>
              <w:rPr>
                <w:sz w:val="16"/>
                <w:szCs w:val="16"/>
              </w:rPr>
            </w:pPr>
            <w:r w:rsidRPr="001C7578">
              <w:rPr>
                <w:sz w:val="16"/>
                <w:szCs w:val="16"/>
              </w:rPr>
              <w:t>Perusteltu ehdotus, miten ravitsemuksellisiin riskeihin voitaisiin kuntien elintarvikevalvonnassa ja –neuvonnassa puuttua</w:t>
            </w:r>
          </w:p>
          <w:p w:rsidR="001C7578" w:rsidRPr="001C7578" w:rsidRDefault="001C7578" w:rsidP="00E47A9A">
            <w:pPr>
              <w:pStyle w:val="Luettelokappale"/>
              <w:numPr>
                <w:ilvl w:val="1"/>
                <w:numId w:val="23"/>
              </w:numPr>
              <w:spacing w:before="120" w:after="20" w:line="276" w:lineRule="auto"/>
              <w:rPr>
                <w:sz w:val="16"/>
                <w:szCs w:val="16"/>
              </w:rPr>
            </w:pPr>
            <w:r w:rsidRPr="001C7578">
              <w:rPr>
                <w:sz w:val="16"/>
                <w:szCs w:val="16"/>
              </w:rPr>
              <w:t>mitä ravitsemuksellisia riskejä olisi tehokkainta näin torjua?</w:t>
            </w:r>
          </w:p>
          <w:p w:rsidR="001C7578" w:rsidRPr="001C7578" w:rsidRDefault="001C7578" w:rsidP="00E47A9A">
            <w:pPr>
              <w:pStyle w:val="Luettelokappale"/>
              <w:numPr>
                <w:ilvl w:val="1"/>
                <w:numId w:val="23"/>
              </w:numPr>
              <w:spacing w:before="120" w:after="20" w:line="276" w:lineRule="auto"/>
              <w:rPr>
                <w:sz w:val="16"/>
                <w:szCs w:val="16"/>
              </w:rPr>
            </w:pPr>
            <w:r w:rsidRPr="001C7578">
              <w:rPr>
                <w:sz w:val="16"/>
                <w:szCs w:val="16"/>
              </w:rPr>
              <w:t>mitkä keinot vaikuttavat kokeilemisen arvoisilta?</w:t>
            </w:r>
          </w:p>
          <w:p w:rsidR="001C7578" w:rsidRPr="001C7578" w:rsidRDefault="001C7578" w:rsidP="00E47A9A">
            <w:pPr>
              <w:pStyle w:val="Luettelokappale"/>
              <w:numPr>
                <w:ilvl w:val="1"/>
                <w:numId w:val="23"/>
              </w:numPr>
              <w:spacing w:before="120" w:after="20" w:line="276" w:lineRule="auto"/>
              <w:rPr>
                <w:sz w:val="16"/>
                <w:szCs w:val="16"/>
              </w:rPr>
            </w:pPr>
            <w:r w:rsidRPr="001C7578">
              <w:rPr>
                <w:sz w:val="16"/>
                <w:szCs w:val="16"/>
              </w:rPr>
              <w:t>olisivatko keinot osa Oiva-valvontaa vai pikemmin toimijoihin kohdistuvaa neuvontaa?</w:t>
            </w:r>
          </w:p>
          <w:p w:rsidR="001C7578" w:rsidRPr="001C7578" w:rsidRDefault="001C7578" w:rsidP="00E47A9A">
            <w:pPr>
              <w:pStyle w:val="Luettelokappale"/>
              <w:numPr>
                <w:ilvl w:val="0"/>
                <w:numId w:val="23"/>
              </w:numPr>
              <w:spacing w:before="120" w:after="20" w:line="276" w:lineRule="auto"/>
              <w:rPr>
                <w:sz w:val="16"/>
                <w:szCs w:val="16"/>
              </w:rPr>
            </w:pPr>
            <w:r w:rsidRPr="001C7578">
              <w:rPr>
                <w:sz w:val="16"/>
                <w:szCs w:val="16"/>
              </w:rPr>
              <w:t>Arvio siitä, voisiko uusia valvontatehtäviä tuloksellisesti suorittaa terveystarkastajien koulutuspohjalla, vai tulisiko työhön käyttää (myös) ravitsemusneuvojia?</w:t>
            </w:r>
          </w:p>
          <w:p w:rsidR="001C7578" w:rsidRPr="001C7578" w:rsidRDefault="001C7578" w:rsidP="00E47A9A">
            <w:pPr>
              <w:pStyle w:val="Luettelokappale"/>
              <w:numPr>
                <w:ilvl w:val="0"/>
                <w:numId w:val="23"/>
              </w:numPr>
              <w:spacing w:before="120" w:after="20" w:line="276" w:lineRule="auto"/>
              <w:rPr>
                <w:sz w:val="16"/>
                <w:szCs w:val="16"/>
              </w:rPr>
            </w:pPr>
            <w:r w:rsidRPr="001C7578">
              <w:rPr>
                <w:sz w:val="16"/>
                <w:szCs w:val="16"/>
              </w:rPr>
              <w:t>Ehdotus, kuinka elintarvikejätteen seurantaan ja vähentämiseen voisi tarttua valvontakäynnillä (vrt. ravitsemukselliset riskit)</w:t>
            </w:r>
          </w:p>
          <w:p w:rsidR="00086FB9" w:rsidRPr="001C7578" w:rsidRDefault="001C7578" w:rsidP="00E47A9A">
            <w:pPr>
              <w:pStyle w:val="Luettelokappale"/>
              <w:numPr>
                <w:ilvl w:val="0"/>
                <w:numId w:val="23"/>
              </w:numPr>
              <w:spacing w:before="120" w:after="20" w:line="276" w:lineRule="auto"/>
              <w:rPr>
                <w:sz w:val="16"/>
                <w:szCs w:val="16"/>
              </w:rPr>
            </w:pPr>
            <w:r w:rsidRPr="001C7578">
              <w:rPr>
                <w:sz w:val="16"/>
                <w:szCs w:val="16"/>
              </w:rPr>
              <w:t>Kokonaisuuden perusteella laadittu perusteltu jatkosuositus</w:t>
            </w:r>
          </w:p>
        </w:tc>
        <w:tc>
          <w:tcPr>
            <w:tcW w:w="567" w:type="dxa"/>
            <w:tcBorders>
              <w:top w:val="single" w:sz="2" w:space="0" w:color="auto"/>
              <w:left w:val="single" w:sz="2" w:space="0" w:color="auto"/>
              <w:bottom w:val="single" w:sz="4" w:space="0" w:color="auto"/>
              <w:right w:val="single" w:sz="2" w:space="0" w:color="auto"/>
            </w:tcBorders>
          </w:tcPr>
          <w:p w:rsidR="00086FB9" w:rsidRDefault="00086FB9" w:rsidP="00E47A9A">
            <w:pPr>
              <w:spacing w:before="120" w:after="20" w:line="276" w:lineRule="auto"/>
            </w:pPr>
            <w:r>
              <w:fldChar w:fldCharType="begin">
                <w:ffData>
                  <w:name w:val="Valinta12"/>
                  <w:enabled/>
                  <w:calcOnExit w:val="0"/>
                  <w:checkBox>
                    <w:sizeAuto/>
                    <w:default w:val="0"/>
                    <w:checked w:val="0"/>
                  </w:checkBox>
                </w:ffData>
              </w:fldChar>
            </w:r>
            <w:r>
              <w:instrText xml:space="preserve"> FORMCHECKBOX </w:instrText>
            </w:r>
            <w:r w:rsidR="00456697">
              <w:fldChar w:fldCharType="separate"/>
            </w:r>
            <w:r>
              <w:fldChar w:fldCharType="end"/>
            </w:r>
          </w:p>
        </w:tc>
      </w:tr>
      <w:tr w:rsidR="00086FB9" w:rsidRPr="00DA7D30" w:rsidTr="00E47A9A">
        <w:trPr>
          <w:trHeight w:val="302"/>
        </w:trPr>
        <w:tc>
          <w:tcPr>
            <w:tcW w:w="2628" w:type="dxa"/>
            <w:tcBorders>
              <w:top w:val="single" w:sz="2" w:space="0" w:color="auto"/>
              <w:left w:val="single" w:sz="2" w:space="0" w:color="auto"/>
              <w:right w:val="single" w:sz="2" w:space="0" w:color="auto"/>
            </w:tcBorders>
          </w:tcPr>
          <w:p w:rsidR="00086FB9" w:rsidRPr="00250449" w:rsidRDefault="00086FB9" w:rsidP="00E47A9A">
            <w:pPr>
              <w:spacing w:before="120" w:after="20" w:line="276" w:lineRule="auto"/>
              <w:ind w:right="-108"/>
              <w:rPr>
                <w:b/>
                <w:sz w:val="16"/>
                <w:szCs w:val="16"/>
              </w:rPr>
            </w:pPr>
            <w:r w:rsidRPr="00250449">
              <w:rPr>
                <w:b/>
                <w:sz w:val="16"/>
                <w:szCs w:val="16"/>
              </w:rPr>
              <w:t xml:space="preserve">1B </w:t>
            </w:r>
            <w:r w:rsidR="001C5CBD" w:rsidRPr="001C5CBD">
              <w:rPr>
                <w:b/>
                <w:sz w:val="16"/>
                <w:szCs w:val="16"/>
              </w:rPr>
              <w:t>Ruokakasvatuksen toimintamallien jalkauttaminen ja niiden seuranta</w:t>
            </w:r>
          </w:p>
        </w:tc>
        <w:tc>
          <w:tcPr>
            <w:tcW w:w="7119" w:type="dxa"/>
            <w:tcBorders>
              <w:top w:val="single" w:sz="2" w:space="0" w:color="auto"/>
              <w:left w:val="single" w:sz="2" w:space="0" w:color="auto"/>
              <w:bottom w:val="single" w:sz="4" w:space="0" w:color="auto"/>
              <w:right w:val="single" w:sz="2" w:space="0" w:color="auto"/>
            </w:tcBorders>
            <w:vAlign w:val="bottom"/>
          </w:tcPr>
          <w:p w:rsidR="001C5CBD" w:rsidRPr="001C5CBD" w:rsidRDefault="001C5CBD" w:rsidP="00E47A9A">
            <w:pPr>
              <w:spacing w:before="120" w:after="20" w:line="276" w:lineRule="auto"/>
              <w:rPr>
                <w:sz w:val="16"/>
                <w:szCs w:val="16"/>
              </w:rPr>
            </w:pPr>
            <w:r w:rsidRPr="001C5CBD">
              <w:rPr>
                <w:sz w:val="16"/>
                <w:szCs w:val="16"/>
              </w:rPr>
              <w:t xml:space="preserve">Ruokakasvatus on kaikkea ruokaan ja syömiseen liittyvää opetusta, neuvontaa, ohjausta ja viestintää. Ruokakasvatus tarjoaa lapsille mm. tietoa ruuan alkuperästä, ruokakulttuurista, ruokien ominaisuuksista sekä kestävistä ja terveellisistä ruokavalinnoista. </w:t>
            </w:r>
          </w:p>
          <w:p w:rsidR="001C5CBD" w:rsidRPr="001C5CBD" w:rsidRDefault="001C5CBD" w:rsidP="00E47A9A">
            <w:pPr>
              <w:spacing w:before="120" w:after="20" w:line="276" w:lineRule="auto"/>
              <w:rPr>
                <w:sz w:val="16"/>
                <w:szCs w:val="16"/>
              </w:rPr>
            </w:pPr>
            <w:r w:rsidRPr="001C5CBD">
              <w:rPr>
                <w:sz w:val="16"/>
                <w:szCs w:val="16"/>
              </w:rPr>
              <w:lastRenderedPageBreak/>
              <w:t>Esimerkkeinä ruokakasvatuksen toimintamalleista ovat Maistuva koulu ja Luontoaskel hyvinvointiin –toimintamallit. Maistuva koulu on osallistava, todelliseen toimintaympäristöön sovitettu toimintamalli alakoulun perusopetuksen ruokakasvatukseen. Ruokakasvatus toteutuu koko koulun yhteistyöllä, ylittää oppiainerajat ja yhdistää myös kouluruokailun merkittäväksi osaksi opetusta.</w:t>
            </w:r>
          </w:p>
          <w:p w:rsidR="001C5CBD" w:rsidRPr="001C5CBD" w:rsidRDefault="001C5CBD" w:rsidP="00E47A9A">
            <w:pPr>
              <w:spacing w:before="120" w:after="20" w:line="276" w:lineRule="auto"/>
              <w:rPr>
                <w:sz w:val="16"/>
                <w:szCs w:val="16"/>
              </w:rPr>
            </w:pPr>
            <w:r w:rsidRPr="001C5CBD">
              <w:rPr>
                <w:sz w:val="16"/>
                <w:szCs w:val="16"/>
              </w:rPr>
              <w:t xml:space="preserve">Luontoaskel hyvinvointiin -toimintamallissa yhdistetään terveyttä edistävä ravitsemus, liikunta, luontokontaktit ja kiertotalous varhaiskasvatuksessa. </w:t>
            </w:r>
          </w:p>
          <w:p w:rsidR="001C5CBD" w:rsidRPr="001C5CBD" w:rsidRDefault="001C5CBD" w:rsidP="00E47A9A">
            <w:pPr>
              <w:spacing w:before="120" w:after="20" w:line="276" w:lineRule="auto"/>
              <w:rPr>
                <w:sz w:val="16"/>
                <w:szCs w:val="16"/>
              </w:rPr>
            </w:pPr>
            <w:r w:rsidRPr="001C5CBD">
              <w:rPr>
                <w:sz w:val="16"/>
                <w:szCs w:val="16"/>
              </w:rPr>
              <w:t>Hankkeelta halutaan ruokakasvatuksen valmiiden toimintamallien jalkauttamista ja seurantaa.</w:t>
            </w:r>
          </w:p>
          <w:p w:rsidR="00086FB9" w:rsidRPr="007F0871" w:rsidRDefault="001C5CBD" w:rsidP="00E47A9A">
            <w:pPr>
              <w:spacing w:before="120" w:after="20" w:line="276" w:lineRule="auto"/>
              <w:rPr>
                <w:sz w:val="16"/>
                <w:szCs w:val="16"/>
              </w:rPr>
            </w:pPr>
            <w:r w:rsidRPr="001C5CBD">
              <w:rPr>
                <w:sz w:val="16"/>
                <w:szCs w:val="16"/>
              </w:rPr>
              <w:t>Kohderyhminä ovat lapset, rehtorit, päiväkodin johtajat, opettajat, varhaiskasvatushenkilöstö, ruokapalveluhenkilökunta, vanhemmat ja media.</w:t>
            </w:r>
          </w:p>
        </w:tc>
        <w:tc>
          <w:tcPr>
            <w:tcW w:w="567" w:type="dxa"/>
            <w:tcBorders>
              <w:top w:val="single" w:sz="4" w:space="0" w:color="auto"/>
              <w:left w:val="single" w:sz="2" w:space="0" w:color="auto"/>
              <w:bottom w:val="single" w:sz="4" w:space="0" w:color="auto"/>
              <w:right w:val="single" w:sz="2" w:space="0" w:color="auto"/>
            </w:tcBorders>
          </w:tcPr>
          <w:p w:rsidR="00086FB9" w:rsidRDefault="00086FB9" w:rsidP="00E47A9A">
            <w:pPr>
              <w:spacing w:before="120" w:after="20" w:line="276" w:lineRule="auto"/>
            </w:pPr>
            <w:r>
              <w:lastRenderedPageBreak/>
              <w:fldChar w:fldCharType="begin">
                <w:ffData>
                  <w:name w:val="Valinta12"/>
                  <w:enabled/>
                  <w:calcOnExit w:val="0"/>
                  <w:checkBox>
                    <w:sizeAuto/>
                    <w:default w:val="0"/>
                    <w:checked w:val="0"/>
                  </w:checkBox>
                </w:ffData>
              </w:fldChar>
            </w:r>
            <w:r>
              <w:instrText xml:space="preserve"> FORMCHECKBOX </w:instrText>
            </w:r>
            <w:r w:rsidR="00456697">
              <w:fldChar w:fldCharType="separate"/>
            </w:r>
            <w:r>
              <w:fldChar w:fldCharType="end"/>
            </w:r>
          </w:p>
        </w:tc>
      </w:tr>
      <w:tr w:rsidR="00086FB9" w:rsidRPr="00DA7D30" w:rsidTr="00D01B49">
        <w:trPr>
          <w:trHeight w:val="302"/>
        </w:trPr>
        <w:tc>
          <w:tcPr>
            <w:tcW w:w="2628" w:type="dxa"/>
            <w:tcBorders>
              <w:top w:val="single" w:sz="2" w:space="0" w:color="auto"/>
              <w:left w:val="single" w:sz="2" w:space="0" w:color="auto"/>
              <w:bottom w:val="single" w:sz="12" w:space="0" w:color="auto"/>
              <w:right w:val="single" w:sz="2" w:space="0" w:color="auto"/>
            </w:tcBorders>
          </w:tcPr>
          <w:p w:rsidR="00086FB9" w:rsidRPr="00250449" w:rsidRDefault="00086FB9" w:rsidP="00E47A9A">
            <w:pPr>
              <w:spacing w:before="120" w:after="20" w:line="276" w:lineRule="auto"/>
              <w:ind w:right="-108"/>
              <w:rPr>
                <w:b/>
                <w:sz w:val="16"/>
                <w:szCs w:val="16"/>
              </w:rPr>
            </w:pPr>
            <w:r w:rsidRPr="00250449">
              <w:rPr>
                <w:b/>
                <w:sz w:val="16"/>
                <w:szCs w:val="16"/>
              </w:rPr>
              <w:t xml:space="preserve">1C </w:t>
            </w:r>
            <w:r w:rsidR="00F136DC" w:rsidRPr="00F136DC">
              <w:rPr>
                <w:b/>
                <w:sz w:val="16"/>
                <w:szCs w:val="16"/>
              </w:rPr>
              <w:t>Ruokakasvatus ja kouluruokailu osaksi opetussuunnitelmien jalkauttamista</w:t>
            </w:r>
          </w:p>
        </w:tc>
        <w:tc>
          <w:tcPr>
            <w:tcW w:w="7119" w:type="dxa"/>
            <w:tcBorders>
              <w:top w:val="single" w:sz="4" w:space="0" w:color="auto"/>
              <w:left w:val="single" w:sz="2" w:space="0" w:color="auto"/>
              <w:bottom w:val="single" w:sz="12" w:space="0" w:color="auto"/>
              <w:right w:val="single" w:sz="2" w:space="0" w:color="auto"/>
            </w:tcBorders>
            <w:vAlign w:val="bottom"/>
          </w:tcPr>
          <w:p w:rsidR="00F136DC" w:rsidRPr="00F136DC" w:rsidRDefault="00F136DC" w:rsidP="00E47A9A">
            <w:pPr>
              <w:spacing w:before="120" w:after="20" w:line="276" w:lineRule="auto"/>
              <w:rPr>
                <w:sz w:val="16"/>
                <w:szCs w:val="16"/>
              </w:rPr>
            </w:pPr>
            <w:r w:rsidRPr="00F136DC">
              <w:rPr>
                <w:sz w:val="16"/>
                <w:szCs w:val="16"/>
              </w:rPr>
              <w:t>Ruokakasvatuksessa hyödynnetään tutkimustietoon ja hyviin käytäntöihin perustuvaa yhteistyötä ja sen tavoitteena on tukea ruokatajua ja kokonaisvaltaisen, tiedostavan ruokakansalaisuuden muodostumista. Ruokataju -käsite merkitsee omakohtaista ymmärrystä ruokavalinnoista sekä kykyä hahmottaa syömisen sosiaalisia, kulttuurisia ja arkisia merkityksiä. Ruokakasvatus on kirjattu esi- ja perusopetussuunnitelman perusteisiin aiempaa kattavammin. Kouluruokailun kehittämisen lisäksi ruokakasvatuksen ja -kulttuurin pitää luontevasti näkyä paikallisessa opetussuunnitelmassa osana monialaisia oppimiskokonaisuuksia, eri oppiaineissa ja koulun toimintakulttuurissa.</w:t>
            </w:r>
          </w:p>
          <w:p w:rsidR="00086FB9" w:rsidRPr="007F0871" w:rsidRDefault="00F136DC" w:rsidP="00E47A9A">
            <w:pPr>
              <w:spacing w:before="120" w:after="20" w:line="276" w:lineRule="auto"/>
              <w:rPr>
                <w:sz w:val="16"/>
                <w:szCs w:val="16"/>
              </w:rPr>
            </w:pPr>
            <w:r w:rsidRPr="00F136DC">
              <w:rPr>
                <w:sz w:val="16"/>
                <w:szCs w:val="16"/>
              </w:rPr>
              <w:t>Hankkeiden tavoitteena on ruokatajun lisääminen peruskoulujen opetushenkilöstön ml. rehtorit toiminnassa, tukea opetushenkilöstön ruokakasvatuksellista sisältöosaamista ja syventää heidän pedagogista ammattitaitoaan ruokakasvatuksessa. Rahoitusta voidaan suunnata muun muassa neuvontaa ja opastusta, vertaisoppimista, täydennyskoulutusta, opetushenkilöstölle suunnatun materiaalin tuotantoa ja viestintää sisältäviin hankkeisiin sekä toimenpiteisiin, joilla edistetään ruokakasvatustoiminnan arviointi- ja kehittämisvälineitä.</w:t>
            </w:r>
          </w:p>
        </w:tc>
        <w:tc>
          <w:tcPr>
            <w:tcW w:w="567" w:type="dxa"/>
            <w:tcBorders>
              <w:top w:val="single" w:sz="4" w:space="0" w:color="auto"/>
              <w:left w:val="single" w:sz="2" w:space="0" w:color="auto"/>
              <w:bottom w:val="single" w:sz="12" w:space="0" w:color="auto"/>
              <w:right w:val="single" w:sz="2" w:space="0" w:color="auto"/>
            </w:tcBorders>
          </w:tcPr>
          <w:p w:rsidR="00086FB9" w:rsidRDefault="00086FB9" w:rsidP="00E47A9A">
            <w:pPr>
              <w:spacing w:before="120" w:after="20" w:line="276" w:lineRule="auto"/>
            </w:pPr>
            <w:r>
              <w:fldChar w:fldCharType="begin">
                <w:ffData>
                  <w:name w:val="Valinta12"/>
                  <w:enabled/>
                  <w:calcOnExit w:val="0"/>
                  <w:checkBox>
                    <w:sizeAuto/>
                    <w:default w:val="0"/>
                    <w:checked w:val="0"/>
                  </w:checkBox>
                </w:ffData>
              </w:fldChar>
            </w:r>
            <w:r>
              <w:instrText xml:space="preserve"> FORMCHECKBOX </w:instrText>
            </w:r>
            <w:r w:rsidR="00456697">
              <w:fldChar w:fldCharType="separate"/>
            </w:r>
            <w:r>
              <w:fldChar w:fldCharType="end"/>
            </w:r>
          </w:p>
        </w:tc>
      </w:tr>
      <w:tr w:rsidR="00C54B43" w:rsidRPr="00942CF5" w:rsidTr="00D01B49">
        <w:trPr>
          <w:cantSplit/>
          <w:trHeight w:val="68"/>
        </w:trPr>
        <w:tc>
          <w:tcPr>
            <w:tcW w:w="2628" w:type="dxa"/>
            <w:tcBorders>
              <w:top w:val="single" w:sz="4" w:space="0" w:color="auto"/>
              <w:left w:val="single" w:sz="2" w:space="0" w:color="auto"/>
              <w:bottom w:val="single" w:sz="4" w:space="0" w:color="auto"/>
              <w:right w:val="single" w:sz="2" w:space="0" w:color="auto"/>
            </w:tcBorders>
          </w:tcPr>
          <w:p w:rsidR="00C54B43" w:rsidRPr="00250449" w:rsidRDefault="00C54B43" w:rsidP="00E47A9A">
            <w:pPr>
              <w:pStyle w:val="Otsikko2"/>
            </w:pPr>
            <w:r w:rsidRPr="00250449">
              <w:t xml:space="preserve">2 </w:t>
            </w:r>
            <w:r w:rsidRPr="00F136DC">
              <w:t>VASTUULLISET RUOKAPALVELUT -KEHITYSOHJELMA</w:t>
            </w:r>
          </w:p>
        </w:tc>
        <w:tc>
          <w:tcPr>
            <w:tcW w:w="7119" w:type="dxa"/>
            <w:tcBorders>
              <w:top w:val="single" w:sz="4" w:space="0" w:color="auto"/>
              <w:left w:val="single" w:sz="2" w:space="0" w:color="auto"/>
              <w:bottom w:val="single" w:sz="4" w:space="0" w:color="auto"/>
              <w:right w:val="single" w:sz="2" w:space="0" w:color="auto"/>
            </w:tcBorders>
            <w:vAlign w:val="bottom"/>
          </w:tcPr>
          <w:p w:rsidR="00C54B43" w:rsidRPr="00C54B43" w:rsidRDefault="00C54B43" w:rsidP="00E47A9A">
            <w:pPr>
              <w:spacing w:before="120" w:after="20" w:line="276" w:lineRule="auto"/>
              <w:rPr>
                <w:sz w:val="16"/>
                <w:szCs w:val="16"/>
              </w:rPr>
            </w:pPr>
            <w:r w:rsidRPr="00C54B43">
              <w:rPr>
                <w:sz w:val="16"/>
                <w:szCs w:val="16"/>
              </w:rPr>
              <w:t>Hankehaussa etsitään laatijaa ja toteuttajaa julkisia ruokapalveluita tuottaville ruokapalvelutoimijoille tarkoitettuun valtakunnalliseen vastuullisten ruokapalveluiden kehitysohjelmaan.</w:t>
            </w:r>
          </w:p>
          <w:p w:rsidR="00C54B43" w:rsidRPr="00C54B43" w:rsidRDefault="00C54B43" w:rsidP="00E47A9A">
            <w:pPr>
              <w:spacing w:before="120" w:after="20" w:line="276" w:lineRule="auto"/>
              <w:rPr>
                <w:sz w:val="16"/>
                <w:szCs w:val="16"/>
              </w:rPr>
            </w:pPr>
            <w:r w:rsidRPr="00C54B43">
              <w:rPr>
                <w:sz w:val="16"/>
                <w:szCs w:val="16"/>
              </w:rPr>
              <w:t>Taustaa:</w:t>
            </w:r>
          </w:p>
          <w:p w:rsidR="00C54B43" w:rsidRPr="00C54B43" w:rsidRDefault="00C54B43" w:rsidP="00E47A9A">
            <w:pPr>
              <w:spacing w:before="120" w:after="20" w:line="276" w:lineRule="auto"/>
              <w:rPr>
                <w:sz w:val="16"/>
                <w:szCs w:val="16"/>
              </w:rPr>
            </w:pPr>
            <w:r w:rsidRPr="00C54B43">
              <w:rPr>
                <w:sz w:val="16"/>
                <w:szCs w:val="16"/>
              </w:rPr>
              <w:t>Vastuulliset ruokapalvelut –kehitysohjelma on osa hallitusohjelman toimeenpanoa.</w:t>
            </w:r>
          </w:p>
          <w:p w:rsidR="00C54B43" w:rsidRPr="00C54B43" w:rsidRDefault="00C54B43" w:rsidP="00E47A9A">
            <w:pPr>
              <w:spacing w:before="120" w:after="20" w:line="276" w:lineRule="auto"/>
              <w:rPr>
                <w:sz w:val="16"/>
                <w:szCs w:val="16"/>
              </w:rPr>
            </w:pPr>
            <w:r w:rsidRPr="00C54B43">
              <w:rPr>
                <w:sz w:val="16"/>
                <w:szCs w:val="16"/>
              </w:rPr>
              <w:t xml:space="preserve">Hallitusohjelman mukaisesti maa- ja metsätalousministeriössä toteutetaan kansallista ilmastoruokaohjelmaa, joka tähtää kulutetun ruoan ilmastojalanjäljen pienentämiseen sekä ymmärryksen lisäämiseen ruoantuotannosta. Ilmastoruokaohjelma on sateenvarjo reilulle siirtymälle kestävään ruokajärjestelmään. Hallitusohjelman tavoitteena on myös edistää julkisilla hankinnoilla kotimaisen ja vastuullisesti tuotetun ruoan käyttöä ruokapalveluissa ja lisätä kasvispainotteisen ruoan ja kalan osuutta ravitsemussuositusten ja vähähiilisyystavoitteiden mukaisesti. Lisäksi ohjataan kuntia suosimaan kotimaista lähi- ja luomutuotantoa. </w:t>
            </w:r>
          </w:p>
          <w:p w:rsidR="00C54B43" w:rsidRPr="00C54B43" w:rsidRDefault="00C54B43" w:rsidP="00E47A9A">
            <w:pPr>
              <w:spacing w:before="120" w:after="20" w:line="276" w:lineRule="auto"/>
              <w:rPr>
                <w:sz w:val="16"/>
                <w:szCs w:val="16"/>
              </w:rPr>
            </w:pPr>
            <w:r w:rsidRPr="00C54B43">
              <w:rPr>
                <w:sz w:val="16"/>
                <w:szCs w:val="16"/>
              </w:rPr>
              <w:t>Kehitysohjelman eteneminen:</w:t>
            </w:r>
          </w:p>
          <w:p w:rsidR="00C54B43" w:rsidRPr="00C54B43" w:rsidRDefault="00C54B43" w:rsidP="00E47A9A">
            <w:pPr>
              <w:spacing w:before="120" w:after="20" w:line="276" w:lineRule="auto"/>
              <w:rPr>
                <w:sz w:val="16"/>
                <w:szCs w:val="16"/>
              </w:rPr>
            </w:pPr>
            <w:r w:rsidRPr="00C54B43">
              <w:rPr>
                <w:sz w:val="16"/>
                <w:szCs w:val="16"/>
              </w:rPr>
              <w:t>Vaihe 1. Hankehaussa valitaan monivuotiseen kehitysohjelman laatija ja toteuttaja.</w:t>
            </w:r>
          </w:p>
          <w:p w:rsidR="00C54B43" w:rsidRPr="00C54B43" w:rsidRDefault="00C54B43" w:rsidP="00E47A9A">
            <w:pPr>
              <w:spacing w:before="120" w:after="20" w:line="276" w:lineRule="auto"/>
              <w:rPr>
                <w:sz w:val="16"/>
                <w:szCs w:val="16"/>
              </w:rPr>
            </w:pPr>
            <w:r w:rsidRPr="00C54B43">
              <w:rPr>
                <w:sz w:val="16"/>
                <w:szCs w:val="16"/>
              </w:rPr>
              <w:t>Vaihe 2. Syksyllä 2020 maa- ja metsätalousministeriö järjestää haun kokeiluille, jossa Vastuulliset ruokapalvelut -kehitysohjelmaa varten valitaan kahdeksasta kymmeneen ruokapalvelutoimijaa. Kehitysohjelman toteuttaja osallistuu kokeiluhaun suunnitteluun ja toteutukseen. Haussa tullaan hyödyntämään valtioneuvoston kanslian kehittämää kokeilunpaikka.fi –palvelua. Kokeilun tuloksia hyödynnetään osana kehitysohjelmaa.</w:t>
            </w:r>
          </w:p>
          <w:p w:rsidR="00C54B43" w:rsidRPr="00C54B43" w:rsidRDefault="00C54B43" w:rsidP="00E47A9A">
            <w:pPr>
              <w:spacing w:before="120" w:after="20" w:line="276" w:lineRule="auto"/>
              <w:rPr>
                <w:sz w:val="16"/>
                <w:szCs w:val="16"/>
              </w:rPr>
            </w:pPr>
            <w:r w:rsidRPr="00C54B43">
              <w:rPr>
                <w:sz w:val="16"/>
                <w:szCs w:val="16"/>
              </w:rPr>
              <w:t>Vaihe 3. Valitut ruokapalvelutoimijat aloittavat kehitysohjelmassa.</w:t>
            </w:r>
          </w:p>
          <w:p w:rsidR="00C54B43" w:rsidRPr="00C54B43" w:rsidRDefault="00C54B43" w:rsidP="00E47A9A">
            <w:pPr>
              <w:spacing w:before="120" w:after="20" w:line="276" w:lineRule="auto"/>
              <w:rPr>
                <w:sz w:val="16"/>
                <w:szCs w:val="16"/>
              </w:rPr>
            </w:pPr>
            <w:r w:rsidRPr="00C54B43">
              <w:rPr>
                <w:sz w:val="16"/>
                <w:szCs w:val="16"/>
              </w:rPr>
              <w:t>Tavoite:</w:t>
            </w:r>
          </w:p>
          <w:p w:rsidR="00C54B43" w:rsidRPr="00C54B43" w:rsidRDefault="00C54B43" w:rsidP="00E47A9A">
            <w:pPr>
              <w:spacing w:before="120" w:after="20" w:line="276" w:lineRule="auto"/>
              <w:rPr>
                <w:sz w:val="16"/>
                <w:szCs w:val="16"/>
              </w:rPr>
            </w:pPr>
            <w:r w:rsidRPr="00C54B43">
              <w:rPr>
                <w:sz w:val="16"/>
                <w:szCs w:val="16"/>
              </w:rPr>
              <w:t>Hankkeessa laaditaan vastuullisten ruokapalvelujen kehitysohjelma. Se tulee suunnitella sellaiseksi, että ruokapalvelutoimijat saavat siitä tukea ruokapalvelun strategisen ja toisaalta konkreettisen vastuullisuustyön toteuttamiseen.</w:t>
            </w:r>
          </w:p>
          <w:p w:rsidR="00C54B43" w:rsidRPr="00C54B43" w:rsidRDefault="00C54B43" w:rsidP="00E47A9A">
            <w:pPr>
              <w:spacing w:before="120" w:after="20" w:line="276" w:lineRule="auto"/>
              <w:rPr>
                <w:sz w:val="16"/>
                <w:szCs w:val="16"/>
              </w:rPr>
            </w:pPr>
            <w:r w:rsidRPr="00C54B43">
              <w:rPr>
                <w:sz w:val="16"/>
                <w:szCs w:val="16"/>
              </w:rPr>
              <w:t xml:space="preserve">Hankkeessa laadittavassa kehitysohjelmassa vastuullisuudella tarkoitetaan esimerkiksi ruokapalvelutoimijan vastuullisuussuunnitelman laatimista ja päämäärien ja mittareiden asettamista vastuullisuuden eri osa-alueille, hankintojen laadun tavoitteiden määrittämistä ja seurannan kehittämistä, ruokahävikin vähentämistä, kestävien ruokahankintojen ja –valintojen (ml. ruokalistasuunnittelu) edistämistä, asiakkaiden osallistamista vastuullisuustyöhön sekä henkilökunnan työhyvinvoinnin lisäämistä. </w:t>
            </w:r>
          </w:p>
          <w:p w:rsidR="007E36CE" w:rsidRDefault="00C54B43" w:rsidP="00E47A9A">
            <w:pPr>
              <w:spacing w:before="120" w:after="20" w:line="276" w:lineRule="auto"/>
              <w:rPr>
                <w:sz w:val="16"/>
                <w:szCs w:val="16"/>
              </w:rPr>
            </w:pPr>
            <w:r w:rsidRPr="00C54B43">
              <w:rPr>
                <w:sz w:val="16"/>
                <w:szCs w:val="16"/>
              </w:rPr>
              <w:t>Työssä otetaan huomioon mm. valtioneuvoston periaatepäätös vastuullisista elintarvikehankinnoista (2016) sekä kouluruokailusuositus (2017), varhaiskasvatuksen ruokailusuositus (2018) sekä ikääntyneiden ruokasuositukset (2020).</w:t>
            </w:r>
            <w:r w:rsidR="007E36CE">
              <w:rPr>
                <w:sz w:val="16"/>
                <w:szCs w:val="16"/>
              </w:rPr>
              <w:t xml:space="preserve"> </w:t>
            </w:r>
          </w:p>
          <w:p w:rsidR="007E36CE" w:rsidRPr="00C54B43" w:rsidRDefault="007E36CE" w:rsidP="00E47A9A">
            <w:pPr>
              <w:spacing w:before="120" w:after="20" w:line="276" w:lineRule="auto"/>
              <w:rPr>
                <w:sz w:val="16"/>
                <w:szCs w:val="16"/>
              </w:rPr>
            </w:pPr>
            <w:r w:rsidRPr="00C54B43">
              <w:rPr>
                <w:sz w:val="16"/>
                <w:szCs w:val="16"/>
              </w:rPr>
              <w:t xml:space="preserve">Kehitysohjelmaan tulee asettaa selkeät mittarit ja indikaattorit ruokapalveluiden vastuullisuuden kehittämiselle. Hanke-ehdotuksessa tulee olla suunnitelma siitä, miten kehitysohjelmassa syntyneet ratkaisut, oivallukset ja erehdykset saadaan myös niiden ruokapalvelutoimijoiden ja kuntien käyttöön, jotka eivät ole mukana kehitysohjelmassa, ja miten vastuullisuustyötä kehitetään edelleen ruokapalveluissa hankkeen päättymisen jälkeen. </w:t>
            </w:r>
          </w:p>
          <w:p w:rsidR="007E36CE" w:rsidRPr="00C54B43" w:rsidRDefault="007E36CE" w:rsidP="00E47A9A">
            <w:pPr>
              <w:spacing w:before="120" w:after="20" w:line="276" w:lineRule="auto"/>
              <w:rPr>
                <w:sz w:val="16"/>
                <w:szCs w:val="16"/>
              </w:rPr>
            </w:pPr>
            <w:r w:rsidRPr="00C54B43">
              <w:rPr>
                <w:sz w:val="16"/>
                <w:szCs w:val="16"/>
              </w:rPr>
              <w:lastRenderedPageBreak/>
              <w:t xml:space="preserve">Kehitysohjelman tulee antaa välineitä, tukea ja sparrausta ruokapalvelutoimijoille vastuullisuustyöhön. Osana kehitysohjelmaa järjestetään muun muassa yhteisiä työpajoja, joissa työstetään vastuullisuussuunnitelman eri osa-alueita, jaetaan parhaita käytänteitä, erehdyksiäkin. </w:t>
            </w:r>
          </w:p>
          <w:p w:rsidR="007E36CE" w:rsidRDefault="007E36CE" w:rsidP="00E47A9A">
            <w:pPr>
              <w:spacing w:before="120" w:after="20" w:line="276" w:lineRule="auto"/>
              <w:rPr>
                <w:sz w:val="16"/>
                <w:szCs w:val="16"/>
              </w:rPr>
            </w:pPr>
            <w:r w:rsidRPr="00C54B43">
              <w:rPr>
                <w:sz w:val="16"/>
                <w:szCs w:val="16"/>
              </w:rPr>
              <w:t>Kehitysohjelmaan valitut ruokapalvelutoimijat sitoutuvat jakamaan omia oppejaan ja oivalluksiaan muille kunnille kehitysohjelman sisällä, mutta myös laajalti koko Suomessa. Kehitysohjelmassa olevien ruokapalvelutoimijoiden vastuullisuustyötä kehitetään toimintaympäristö ja asiakkaat huomioiden ja niin, että asiakkaat ovat soveltuvin osin mukana kehitystyössä. Kehitysohjelmassa panostetaan myös ruokapalvelutoimijoiden sisäiseen ja ulkoiseen viestintään vastuullisuuden kehittämiseksi ja tekemiseksi näkyväksi. Tärkeää on myös ruokapalvelutoimijoiden henkilöstön työhyvinvointiin tähtäävät toimet sekä henkilöstön mukaan ottaminen ja sitouttaminen vastuullisuustyöhön</w:t>
            </w:r>
            <w:r>
              <w:rPr>
                <w:sz w:val="16"/>
                <w:szCs w:val="16"/>
              </w:rPr>
              <w:t>.</w:t>
            </w:r>
          </w:p>
          <w:p w:rsidR="00C54B43" w:rsidRPr="007F0871" w:rsidRDefault="00C54B43" w:rsidP="00E47A9A">
            <w:pPr>
              <w:spacing w:before="120" w:after="20" w:line="276" w:lineRule="auto"/>
              <w:rPr>
                <w:sz w:val="16"/>
                <w:szCs w:val="16"/>
              </w:rPr>
            </w:pPr>
          </w:p>
        </w:tc>
        <w:tc>
          <w:tcPr>
            <w:tcW w:w="567" w:type="dxa"/>
            <w:tcBorders>
              <w:top w:val="single" w:sz="4" w:space="0" w:color="auto"/>
              <w:left w:val="single" w:sz="2" w:space="0" w:color="auto"/>
              <w:bottom w:val="single" w:sz="12" w:space="0" w:color="auto"/>
              <w:right w:val="single" w:sz="2" w:space="0" w:color="auto"/>
            </w:tcBorders>
          </w:tcPr>
          <w:p w:rsidR="00C54B43" w:rsidRDefault="00C54B43" w:rsidP="00E47A9A">
            <w:pPr>
              <w:spacing w:before="120" w:after="20" w:line="276" w:lineRule="auto"/>
            </w:pPr>
            <w:r>
              <w:lastRenderedPageBreak/>
              <w:fldChar w:fldCharType="begin">
                <w:ffData>
                  <w:name w:val="Valinta12"/>
                  <w:enabled/>
                  <w:calcOnExit w:val="0"/>
                  <w:checkBox>
                    <w:sizeAuto/>
                    <w:default w:val="0"/>
                    <w:checked w:val="0"/>
                  </w:checkBox>
                </w:ffData>
              </w:fldChar>
            </w:r>
            <w:r>
              <w:instrText xml:space="preserve"> FORMCHECKBOX </w:instrText>
            </w:r>
            <w:r w:rsidR="00456697">
              <w:fldChar w:fldCharType="separate"/>
            </w:r>
            <w:r>
              <w:fldChar w:fldCharType="end"/>
            </w:r>
          </w:p>
          <w:p w:rsidR="00D01B49" w:rsidRPr="00D01B49" w:rsidRDefault="00D01B49" w:rsidP="00D01B49"/>
          <w:p w:rsidR="00D01B49" w:rsidRPr="00D01B49" w:rsidRDefault="00D01B49" w:rsidP="00D01B49"/>
          <w:p w:rsidR="00D01B49" w:rsidRDefault="00D01B49" w:rsidP="00D01B49"/>
          <w:p w:rsidR="00D01B49" w:rsidRDefault="00D01B49" w:rsidP="00D01B49"/>
          <w:p w:rsidR="00D01B49" w:rsidRDefault="00D01B49" w:rsidP="00D01B49"/>
          <w:p w:rsidR="00D01B49" w:rsidRDefault="00D01B49" w:rsidP="00D01B49"/>
          <w:p w:rsidR="00D01B49" w:rsidRDefault="00D01B49" w:rsidP="00D01B49"/>
          <w:p w:rsidR="00D01B49" w:rsidRDefault="00D01B49" w:rsidP="00D01B49"/>
          <w:p w:rsidR="00D01B49" w:rsidRDefault="00D01B49" w:rsidP="00D01B49"/>
          <w:p w:rsidR="00D01B49" w:rsidRDefault="00D01B49" w:rsidP="00D01B49"/>
          <w:p w:rsidR="00D01B49" w:rsidRDefault="00D01B49" w:rsidP="00D01B49"/>
          <w:p w:rsidR="00D01B49" w:rsidRDefault="00D01B49" w:rsidP="00D01B49"/>
          <w:p w:rsidR="00D01B49" w:rsidRDefault="00D01B49" w:rsidP="00D01B49"/>
          <w:p w:rsidR="00D01B49" w:rsidRDefault="00D01B49" w:rsidP="00D01B49"/>
          <w:p w:rsidR="00D01B49" w:rsidRDefault="00D01B49" w:rsidP="00D01B49"/>
          <w:p w:rsidR="00D01B49" w:rsidRDefault="00D01B49" w:rsidP="00D01B49"/>
          <w:p w:rsidR="00D01B49" w:rsidRDefault="00D01B49" w:rsidP="00D01B49"/>
          <w:p w:rsidR="00D01B49" w:rsidRDefault="00D01B49" w:rsidP="00D01B49"/>
          <w:p w:rsidR="00D01B49" w:rsidRDefault="00D01B49" w:rsidP="00D01B49"/>
          <w:p w:rsidR="00D01B49" w:rsidRDefault="00D01B49" w:rsidP="00D01B49"/>
          <w:p w:rsidR="00D01B49" w:rsidRDefault="00D01B49" w:rsidP="00D01B49"/>
          <w:p w:rsidR="00D01B49" w:rsidRDefault="00D01B49" w:rsidP="00D01B49"/>
          <w:p w:rsidR="00D01B49" w:rsidRDefault="00D01B49" w:rsidP="00D01B49"/>
          <w:p w:rsidR="00D01B49" w:rsidRDefault="00D01B49" w:rsidP="00D01B49"/>
          <w:p w:rsidR="00D01B49" w:rsidRDefault="00D01B49" w:rsidP="00D01B49"/>
          <w:p w:rsidR="00D01B49" w:rsidRDefault="00D01B49" w:rsidP="00D01B49"/>
          <w:p w:rsidR="00D01B49" w:rsidRDefault="00D01B49" w:rsidP="00D01B49"/>
          <w:p w:rsidR="00D01B49" w:rsidRDefault="00D01B49" w:rsidP="00D01B49"/>
          <w:p w:rsidR="00D01B49" w:rsidRDefault="00D01B49" w:rsidP="00D01B49"/>
          <w:p w:rsidR="00D01B49" w:rsidRDefault="00D01B49" w:rsidP="00D01B49"/>
          <w:p w:rsidR="00D01B49" w:rsidRDefault="00D01B49" w:rsidP="00D01B49"/>
          <w:p w:rsidR="00D01B49" w:rsidRDefault="00D01B49" w:rsidP="00D01B49"/>
          <w:p w:rsidR="00D01B49" w:rsidRDefault="00D01B49" w:rsidP="00D01B49"/>
          <w:p w:rsidR="00D01B49" w:rsidRDefault="00D01B49" w:rsidP="00D01B49"/>
          <w:p w:rsidR="00D01B49" w:rsidRDefault="00D01B49" w:rsidP="00D01B49"/>
          <w:p w:rsidR="00D01B49" w:rsidRDefault="00D01B49" w:rsidP="00D01B49"/>
          <w:p w:rsidR="00D01B49" w:rsidRDefault="00D01B49" w:rsidP="00D01B49"/>
          <w:p w:rsidR="00D01B49" w:rsidRDefault="00D01B49" w:rsidP="00D01B49"/>
          <w:p w:rsidR="00D01B49" w:rsidRPr="00D01B49" w:rsidRDefault="00D01B49" w:rsidP="00D01B49"/>
        </w:tc>
      </w:tr>
      <w:tr w:rsidR="00C54B43" w:rsidRPr="00942CF5" w:rsidTr="00D01B49">
        <w:trPr>
          <w:trHeight w:val="68"/>
        </w:trPr>
        <w:tc>
          <w:tcPr>
            <w:tcW w:w="2628" w:type="dxa"/>
            <w:tcBorders>
              <w:top w:val="single" w:sz="12" w:space="0" w:color="auto"/>
              <w:left w:val="single" w:sz="2" w:space="0" w:color="auto"/>
              <w:bottom w:val="single" w:sz="2" w:space="0" w:color="auto"/>
              <w:right w:val="single" w:sz="2" w:space="0" w:color="auto"/>
            </w:tcBorders>
          </w:tcPr>
          <w:p w:rsidR="00C54B43" w:rsidRPr="00250449" w:rsidRDefault="00C54B43" w:rsidP="00E47A9A">
            <w:pPr>
              <w:spacing w:before="120" w:after="20" w:line="276" w:lineRule="auto"/>
              <w:rPr>
                <w:b/>
                <w:sz w:val="16"/>
                <w:szCs w:val="16"/>
              </w:rPr>
            </w:pPr>
            <w:r w:rsidRPr="00C54B43">
              <w:rPr>
                <w:b/>
                <w:sz w:val="16"/>
                <w:szCs w:val="16"/>
              </w:rPr>
              <w:t>3 RUOKAHÄVIKIN VÄHENTÄMINEN ALKUTUOTANNOSSA JA KOTITALOUKSISSA</w:t>
            </w:r>
          </w:p>
        </w:tc>
        <w:tc>
          <w:tcPr>
            <w:tcW w:w="7119" w:type="dxa"/>
            <w:tcBorders>
              <w:top w:val="single" w:sz="12" w:space="0" w:color="auto"/>
              <w:left w:val="single" w:sz="2" w:space="0" w:color="auto"/>
              <w:bottom w:val="single" w:sz="2" w:space="0" w:color="auto"/>
              <w:right w:val="single" w:sz="2" w:space="0" w:color="auto"/>
            </w:tcBorders>
            <w:vAlign w:val="bottom"/>
          </w:tcPr>
          <w:p w:rsidR="00C54B43" w:rsidRPr="00C54B43" w:rsidRDefault="00C54B43" w:rsidP="00E47A9A">
            <w:pPr>
              <w:spacing w:before="120" w:after="20" w:line="276" w:lineRule="auto"/>
              <w:rPr>
                <w:sz w:val="16"/>
                <w:szCs w:val="16"/>
              </w:rPr>
            </w:pPr>
            <w:r w:rsidRPr="00C54B43">
              <w:rPr>
                <w:sz w:val="16"/>
                <w:szCs w:val="16"/>
              </w:rPr>
              <w:t>Ruokahävikkiä ja elintarvikejätettä vähentämällä lisätään ruuan arvostusta koko ruokajärjestelmässä. Marinin hallitusohjelman tavoitteena on puolittaa ruokahävikki vuoteen 2030 mennessä. Lisäksi EU:n pellolta pöytään –strategiassa on nostettu ruokahävikin vähentämisen tärkeys vastuullisuuden parantajana.</w:t>
            </w:r>
          </w:p>
          <w:p w:rsidR="00C54B43" w:rsidRPr="007F0871" w:rsidRDefault="00C54B43" w:rsidP="00E47A9A">
            <w:pPr>
              <w:spacing w:before="120" w:after="20" w:line="276" w:lineRule="auto"/>
              <w:rPr>
                <w:sz w:val="16"/>
                <w:szCs w:val="16"/>
              </w:rPr>
            </w:pPr>
            <w:r w:rsidRPr="00C54B43">
              <w:rPr>
                <w:sz w:val="16"/>
                <w:szCs w:val="16"/>
              </w:rPr>
              <w:t>Hankkeiden valinnassa priorisoidaan yhteistyöhankkeita. Toimenpiteiden vaikuttavuutta tulee mitata ja niiden tuloksista tulee raportoida osin myös englanniksi (EU:n uutiskirje ruokahävikistä). Hankkeilta haetaan vastauksia kaikkiin alakohtiin.</w:t>
            </w:r>
          </w:p>
        </w:tc>
        <w:tc>
          <w:tcPr>
            <w:tcW w:w="567" w:type="dxa"/>
            <w:tcBorders>
              <w:top w:val="single" w:sz="12" w:space="0" w:color="auto"/>
              <w:left w:val="single" w:sz="2" w:space="0" w:color="auto"/>
              <w:bottom w:val="single" w:sz="2" w:space="0" w:color="auto"/>
              <w:right w:val="single" w:sz="2" w:space="0" w:color="auto"/>
            </w:tcBorders>
          </w:tcPr>
          <w:p w:rsidR="00C54B43" w:rsidRPr="003D0B5E" w:rsidRDefault="00C54B43" w:rsidP="00E47A9A">
            <w:pPr>
              <w:spacing w:before="120" w:after="20" w:line="276" w:lineRule="auto"/>
            </w:pPr>
          </w:p>
        </w:tc>
      </w:tr>
      <w:tr w:rsidR="00C54B43" w:rsidRPr="00942CF5" w:rsidTr="00E47A9A">
        <w:trPr>
          <w:trHeight w:val="68"/>
        </w:trPr>
        <w:tc>
          <w:tcPr>
            <w:tcW w:w="2628" w:type="dxa"/>
            <w:tcBorders>
              <w:top w:val="single" w:sz="2" w:space="0" w:color="auto"/>
              <w:left w:val="single" w:sz="2" w:space="0" w:color="auto"/>
              <w:bottom w:val="single" w:sz="2" w:space="0" w:color="auto"/>
              <w:right w:val="single" w:sz="2" w:space="0" w:color="auto"/>
            </w:tcBorders>
          </w:tcPr>
          <w:p w:rsidR="00C54B43" w:rsidRPr="00250449" w:rsidRDefault="00C54B43" w:rsidP="00E47A9A">
            <w:pPr>
              <w:spacing w:before="120" w:after="20" w:line="276" w:lineRule="auto"/>
              <w:rPr>
                <w:b/>
                <w:sz w:val="16"/>
                <w:szCs w:val="16"/>
              </w:rPr>
            </w:pPr>
            <w:r>
              <w:rPr>
                <w:b/>
                <w:sz w:val="16"/>
                <w:szCs w:val="16"/>
              </w:rPr>
              <w:t>3A</w:t>
            </w:r>
            <w:r w:rsidRPr="00250449">
              <w:rPr>
                <w:b/>
                <w:sz w:val="16"/>
                <w:szCs w:val="16"/>
              </w:rPr>
              <w:t xml:space="preserve"> </w:t>
            </w:r>
            <w:r w:rsidRPr="00C54B43">
              <w:rPr>
                <w:b/>
                <w:sz w:val="16"/>
                <w:szCs w:val="16"/>
              </w:rPr>
              <w:t>Alkutuotannon haasteet ja uudet innovaatiot ruokahävikin vähentämisessä sekä ruokahävikin/sivuvirtojen hyötykäyttö</w:t>
            </w:r>
          </w:p>
        </w:tc>
        <w:tc>
          <w:tcPr>
            <w:tcW w:w="7119" w:type="dxa"/>
            <w:tcBorders>
              <w:top w:val="single" w:sz="2" w:space="0" w:color="auto"/>
              <w:left w:val="single" w:sz="2" w:space="0" w:color="auto"/>
              <w:bottom w:val="single" w:sz="2" w:space="0" w:color="auto"/>
              <w:right w:val="single" w:sz="2" w:space="0" w:color="auto"/>
            </w:tcBorders>
            <w:vAlign w:val="bottom"/>
          </w:tcPr>
          <w:p w:rsidR="00C54B43" w:rsidRPr="00C54B43" w:rsidRDefault="00C54B43" w:rsidP="00E47A9A">
            <w:pPr>
              <w:pStyle w:val="Luettelokappale"/>
              <w:numPr>
                <w:ilvl w:val="0"/>
                <w:numId w:val="27"/>
              </w:numPr>
              <w:rPr>
                <w:sz w:val="16"/>
                <w:szCs w:val="16"/>
              </w:rPr>
            </w:pPr>
            <w:r w:rsidRPr="00C54B43">
              <w:rPr>
                <w:sz w:val="16"/>
                <w:szCs w:val="16"/>
              </w:rPr>
              <w:t xml:space="preserve">Resurssitehokkuuden parantaminen ja ruokahävikin vähentäminen alkutuotannossa parantamalla mm. eläinten terveyttä ja hyvinvointia, viljelykäytäntöjä sekä innovaatioiden hyödyntämismahdollisuuksia </w:t>
            </w:r>
          </w:p>
          <w:p w:rsidR="00C54B43" w:rsidRPr="00C54B43" w:rsidRDefault="00C54B43" w:rsidP="00E47A9A">
            <w:pPr>
              <w:pStyle w:val="Luettelokappale"/>
              <w:numPr>
                <w:ilvl w:val="0"/>
                <w:numId w:val="27"/>
              </w:numPr>
              <w:rPr>
                <w:sz w:val="16"/>
                <w:szCs w:val="16"/>
              </w:rPr>
            </w:pPr>
            <w:r w:rsidRPr="00C54B43">
              <w:rPr>
                <w:sz w:val="16"/>
                <w:szCs w:val="16"/>
              </w:rPr>
              <w:t>Kestävien ja lyhyiden ruokaketjujen edistäminen</w:t>
            </w:r>
          </w:p>
          <w:p w:rsidR="00C54B43" w:rsidRPr="00C54B43" w:rsidRDefault="00C54B43" w:rsidP="00E47A9A">
            <w:pPr>
              <w:pStyle w:val="Luettelokappale"/>
              <w:numPr>
                <w:ilvl w:val="0"/>
                <w:numId w:val="27"/>
              </w:numPr>
              <w:rPr>
                <w:sz w:val="16"/>
                <w:szCs w:val="16"/>
              </w:rPr>
            </w:pPr>
            <w:r w:rsidRPr="00C54B43">
              <w:rPr>
                <w:sz w:val="16"/>
                <w:szCs w:val="16"/>
              </w:rPr>
              <w:t>Tutkijoiden ja alkutuottajien yhteistyön ja keskustelun edistäminen ratkaisukeskeisesti</w:t>
            </w:r>
          </w:p>
        </w:tc>
        <w:tc>
          <w:tcPr>
            <w:tcW w:w="567" w:type="dxa"/>
            <w:tcBorders>
              <w:top w:val="single" w:sz="2" w:space="0" w:color="auto"/>
              <w:left w:val="single" w:sz="2" w:space="0" w:color="auto"/>
              <w:bottom w:val="single" w:sz="2" w:space="0" w:color="auto"/>
              <w:right w:val="single" w:sz="2" w:space="0" w:color="auto"/>
            </w:tcBorders>
          </w:tcPr>
          <w:p w:rsidR="00C54B43" w:rsidRPr="003D0B5E" w:rsidRDefault="00C54B43" w:rsidP="00E47A9A">
            <w:pPr>
              <w:spacing w:before="120" w:after="20" w:line="276" w:lineRule="auto"/>
            </w:pPr>
            <w:r>
              <w:fldChar w:fldCharType="begin">
                <w:ffData>
                  <w:name w:val="Valinta12"/>
                  <w:enabled/>
                  <w:calcOnExit w:val="0"/>
                  <w:checkBox>
                    <w:sizeAuto/>
                    <w:default w:val="0"/>
                    <w:checked w:val="0"/>
                  </w:checkBox>
                </w:ffData>
              </w:fldChar>
            </w:r>
            <w:r>
              <w:instrText xml:space="preserve"> FORMCHECKBOX </w:instrText>
            </w:r>
            <w:r w:rsidR="00456697">
              <w:fldChar w:fldCharType="separate"/>
            </w:r>
            <w:r>
              <w:fldChar w:fldCharType="end"/>
            </w:r>
          </w:p>
        </w:tc>
      </w:tr>
      <w:tr w:rsidR="00C54B43" w:rsidRPr="00942CF5" w:rsidTr="00E47A9A">
        <w:trPr>
          <w:trHeight w:val="68"/>
        </w:trPr>
        <w:tc>
          <w:tcPr>
            <w:tcW w:w="2628" w:type="dxa"/>
            <w:tcBorders>
              <w:top w:val="single" w:sz="2" w:space="0" w:color="auto"/>
              <w:left w:val="single" w:sz="2" w:space="0" w:color="auto"/>
              <w:bottom w:val="single" w:sz="12" w:space="0" w:color="auto"/>
              <w:right w:val="single" w:sz="2" w:space="0" w:color="auto"/>
            </w:tcBorders>
          </w:tcPr>
          <w:p w:rsidR="00C54B43" w:rsidRPr="00250449" w:rsidRDefault="00C54B43" w:rsidP="00E47A9A">
            <w:pPr>
              <w:spacing w:before="120" w:after="20" w:line="276" w:lineRule="auto"/>
              <w:rPr>
                <w:b/>
                <w:sz w:val="16"/>
                <w:szCs w:val="16"/>
              </w:rPr>
            </w:pPr>
            <w:r>
              <w:rPr>
                <w:b/>
                <w:sz w:val="16"/>
                <w:szCs w:val="16"/>
              </w:rPr>
              <w:t>3B</w:t>
            </w:r>
            <w:r w:rsidRPr="00250449">
              <w:rPr>
                <w:b/>
                <w:sz w:val="16"/>
                <w:szCs w:val="16"/>
              </w:rPr>
              <w:t xml:space="preserve"> </w:t>
            </w:r>
            <w:r w:rsidRPr="00C54B43">
              <w:rPr>
                <w:b/>
                <w:sz w:val="16"/>
                <w:szCs w:val="16"/>
              </w:rPr>
              <w:t>Ruokahävikin vähentäminen kotitalouksissa</w:t>
            </w:r>
          </w:p>
        </w:tc>
        <w:tc>
          <w:tcPr>
            <w:tcW w:w="7119" w:type="dxa"/>
            <w:tcBorders>
              <w:top w:val="single" w:sz="2" w:space="0" w:color="auto"/>
              <w:left w:val="single" w:sz="2" w:space="0" w:color="auto"/>
              <w:bottom w:val="single" w:sz="12" w:space="0" w:color="auto"/>
              <w:right w:val="single" w:sz="2" w:space="0" w:color="auto"/>
            </w:tcBorders>
            <w:vAlign w:val="bottom"/>
          </w:tcPr>
          <w:p w:rsidR="00C54B43" w:rsidRPr="00C54B43" w:rsidRDefault="00C54B43" w:rsidP="00E47A9A">
            <w:pPr>
              <w:pStyle w:val="Luettelokappale"/>
              <w:numPr>
                <w:ilvl w:val="0"/>
                <w:numId w:val="27"/>
              </w:numPr>
              <w:rPr>
                <w:sz w:val="16"/>
                <w:szCs w:val="16"/>
              </w:rPr>
            </w:pPr>
            <w:r w:rsidRPr="00C54B43">
              <w:rPr>
                <w:sz w:val="16"/>
                <w:szCs w:val="16"/>
              </w:rPr>
              <w:t>Konkreettisia työkaluja, miten vähentää ruokahävikkiä</w:t>
            </w:r>
          </w:p>
          <w:p w:rsidR="00C54B43" w:rsidRPr="00C54B43" w:rsidRDefault="00C54B43" w:rsidP="00E47A9A">
            <w:pPr>
              <w:pStyle w:val="Luettelokappale"/>
              <w:numPr>
                <w:ilvl w:val="0"/>
                <w:numId w:val="27"/>
              </w:numPr>
              <w:rPr>
                <w:sz w:val="16"/>
                <w:szCs w:val="16"/>
              </w:rPr>
            </w:pPr>
            <w:r w:rsidRPr="00C54B43">
              <w:rPr>
                <w:sz w:val="16"/>
                <w:szCs w:val="16"/>
              </w:rPr>
              <w:t>Tietopankin rakentaminen ruokahävikkiin vaikuttavista tekijöistä kotitalouksissa</w:t>
            </w:r>
          </w:p>
          <w:p w:rsidR="00C54B43" w:rsidRPr="00C54B43" w:rsidRDefault="00C54B43" w:rsidP="00E47A9A">
            <w:pPr>
              <w:pStyle w:val="Luettelokappale"/>
              <w:numPr>
                <w:ilvl w:val="0"/>
                <w:numId w:val="27"/>
              </w:numPr>
              <w:rPr>
                <w:sz w:val="16"/>
                <w:szCs w:val="16"/>
              </w:rPr>
            </w:pPr>
            <w:r w:rsidRPr="00C54B43">
              <w:rPr>
                <w:sz w:val="16"/>
                <w:szCs w:val="16"/>
              </w:rPr>
              <w:t>Yhteistyön lisääminen ruokajärjestelmän eri osa-alueissa erityisesti kuluttajarajapinnassa</w:t>
            </w:r>
          </w:p>
          <w:p w:rsidR="00C54B43" w:rsidRPr="00C54B43" w:rsidRDefault="00C54B43" w:rsidP="00E47A9A">
            <w:pPr>
              <w:pStyle w:val="Luettelokappale"/>
              <w:numPr>
                <w:ilvl w:val="0"/>
                <w:numId w:val="27"/>
              </w:numPr>
              <w:rPr>
                <w:sz w:val="16"/>
                <w:szCs w:val="16"/>
              </w:rPr>
            </w:pPr>
            <w:r w:rsidRPr="00C54B43">
              <w:rPr>
                <w:sz w:val="16"/>
                <w:szCs w:val="16"/>
              </w:rPr>
              <w:t xml:space="preserve">Nykyisten (esim. Hävikkiviikko, Saa Syödä –sivusto, Ruokahukka, Hävikistä herkkua) toimintojen hyödyntäminen ja kehittäminen </w:t>
            </w:r>
          </w:p>
          <w:p w:rsidR="00C54B43" w:rsidRPr="00C54B43" w:rsidRDefault="00C54B43" w:rsidP="00E47A9A">
            <w:pPr>
              <w:pStyle w:val="Luettelokappale"/>
              <w:numPr>
                <w:ilvl w:val="0"/>
                <w:numId w:val="27"/>
              </w:numPr>
              <w:rPr>
                <w:sz w:val="16"/>
                <w:szCs w:val="16"/>
              </w:rPr>
            </w:pPr>
            <w:r w:rsidRPr="00C54B43">
              <w:rPr>
                <w:sz w:val="16"/>
                <w:szCs w:val="16"/>
              </w:rPr>
              <w:t>Selvitys kuluttajakäyttäytymisen muutoksista ja siihen vaikuttavista tekijöistä ruokahävikin vähentämisessä ja ruuan arvostuksen nostamisessa</w:t>
            </w:r>
          </w:p>
        </w:tc>
        <w:tc>
          <w:tcPr>
            <w:tcW w:w="567" w:type="dxa"/>
            <w:tcBorders>
              <w:top w:val="single" w:sz="2" w:space="0" w:color="auto"/>
              <w:left w:val="single" w:sz="2" w:space="0" w:color="auto"/>
              <w:bottom w:val="single" w:sz="12" w:space="0" w:color="auto"/>
              <w:right w:val="single" w:sz="2" w:space="0" w:color="auto"/>
            </w:tcBorders>
          </w:tcPr>
          <w:p w:rsidR="00C54B43" w:rsidRPr="003D0B5E" w:rsidRDefault="00C54B43" w:rsidP="00E47A9A">
            <w:pPr>
              <w:spacing w:before="120" w:after="20" w:line="276" w:lineRule="auto"/>
            </w:pPr>
            <w:r>
              <w:fldChar w:fldCharType="begin">
                <w:ffData>
                  <w:name w:val="Valinta12"/>
                  <w:enabled/>
                  <w:calcOnExit w:val="0"/>
                  <w:checkBox>
                    <w:sizeAuto/>
                    <w:default w:val="0"/>
                    <w:checked w:val="0"/>
                  </w:checkBox>
                </w:ffData>
              </w:fldChar>
            </w:r>
            <w:r>
              <w:instrText xml:space="preserve"> FORMCHECKBOX </w:instrText>
            </w:r>
            <w:r w:rsidR="00456697">
              <w:fldChar w:fldCharType="separate"/>
            </w:r>
            <w:r>
              <w:fldChar w:fldCharType="end"/>
            </w:r>
          </w:p>
        </w:tc>
      </w:tr>
    </w:tbl>
    <w:p w:rsidR="0036757D" w:rsidRDefault="00E47A9A" w:rsidP="00BA2BEF">
      <w:pPr>
        <w:tabs>
          <w:tab w:val="left" w:pos="3932"/>
        </w:tabs>
        <w:rPr>
          <w:b/>
          <w:sz w:val="18"/>
          <w:szCs w:val="18"/>
        </w:rPr>
      </w:pPr>
      <w:r>
        <w:rPr>
          <w:b/>
          <w:sz w:val="18"/>
          <w:szCs w:val="18"/>
        </w:rPr>
        <w:br w:type="textWrapping" w:clear="all"/>
      </w:r>
    </w:p>
    <w:p w:rsidR="000A7474" w:rsidRDefault="000A7474" w:rsidP="00AF219C">
      <w:pPr>
        <w:pStyle w:val="Otsikko1"/>
      </w:pPr>
      <w:r>
        <w:t>5</w:t>
      </w:r>
      <w:r w:rsidRPr="00A73A60">
        <w:t xml:space="preserve"> </w:t>
      </w:r>
      <w:r>
        <w:t>HANKKEEN RAHOITUS</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080"/>
        <w:gridCol w:w="1449"/>
        <w:gridCol w:w="1275"/>
        <w:gridCol w:w="1276"/>
        <w:gridCol w:w="1028"/>
        <w:gridCol w:w="1206"/>
      </w:tblGrid>
      <w:tr w:rsidR="002F23A6" w:rsidRPr="00D7166B" w:rsidTr="001F12FD">
        <w:trPr>
          <w:trHeight w:val="144"/>
        </w:trPr>
        <w:tc>
          <w:tcPr>
            <w:tcW w:w="4080" w:type="dxa"/>
            <w:tcBorders>
              <w:top w:val="single" w:sz="2" w:space="0" w:color="auto"/>
              <w:left w:val="single" w:sz="2" w:space="0" w:color="auto"/>
              <w:bottom w:val="nil"/>
              <w:right w:val="single" w:sz="2" w:space="0" w:color="auto"/>
            </w:tcBorders>
            <w:vAlign w:val="center"/>
          </w:tcPr>
          <w:p w:rsidR="002F23A6" w:rsidRPr="00052DA6" w:rsidRDefault="002F23A6" w:rsidP="00B7713D">
            <w:pPr>
              <w:spacing w:before="20"/>
              <w:rPr>
                <w:b/>
                <w:bCs/>
                <w:sz w:val="18"/>
                <w:szCs w:val="18"/>
              </w:rPr>
            </w:pPr>
          </w:p>
        </w:tc>
        <w:tc>
          <w:tcPr>
            <w:tcW w:w="1449" w:type="dxa"/>
            <w:tcBorders>
              <w:top w:val="single" w:sz="2" w:space="0" w:color="auto"/>
              <w:left w:val="single" w:sz="2" w:space="0" w:color="auto"/>
              <w:bottom w:val="single" w:sz="4" w:space="0" w:color="auto"/>
              <w:right w:val="single" w:sz="2" w:space="0" w:color="auto"/>
            </w:tcBorders>
            <w:vAlign w:val="bottom"/>
          </w:tcPr>
          <w:p w:rsidR="002F23A6" w:rsidRPr="00066128" w:rsidRDefault="002F23A6" w:rsidP="00FD3117">
            <w:pPr>
              <w:spacing w:before="20"/>
              <w:jc w:val="center"/>
              <w:rPr>
                <w:rFonts w:cs="Arial"/>
                <w:bCs/>
                <w:sz w:val="16"/>
                <w:szCs w:val="16"/>
              </w:rPr>
            </w:pPr>
            <w:r w:rsidRPr="00066128">
              <w:rPr>
                <w:sz w:val="16"/>
                <w:szCs w:val="16"/>
              </w:rPr>
              <w:t>1.</w:t>
            </w:r>
            <w:r>
              <w:rPr>
                <w:sz w:val="16"/>
                <w:szCs w:val="16"/>
              </w:rPr>
              <w:t xml:space="preserve"> </w:t>
            </w:r>
            <w:r w:rsidRPr="00066128">
              <w:rPr>
                <w:sz w:val="16"/>
                <w:szCs w:val="16"/>
              </w:rPr>
              <w:t xml:space="preserve">hankevuosi </w:t>
            </w:r>
          </w:p>
        </w:tc>
        <w:tc>
          <w:tcPr>
            <w:tcW w:w="1275" w:type="dxa"/>
            <w:tcBorders>
              <w:top w:val="single" w:sz="2" w:space="0" w:color="auto"/>
              <w:left w:val="single" w:sz="2" w:space="0" w:color="auto"/>
              <w:bottom w:val="single" w:sz="2" w:space="0" w:color="auto"/>
              <w:right w:val="single" w:sz="2" w:space="0" w:color="auto"/>
            </w:tcBorders>
            <w:vAlign w:val="bottom"/>
          </w:tcPr>
          <w:p w:rsidR="002F23A6" w:rsidRPr="00066128" w:rsidRDefault="002F23A6" w:rsidP="00FD3117">
            <w:pPr>
              <w:spacing w:before="20"/>
              <w:jc w:val="center"/>
              <w:rPr>
                <w:rFonts w:cs="Arial"/>
                <w:bCs/>
                <w:sz w:val="16"/>
                <w:szCs w:val="16"/>
              </w:rPr>
            </w:pPr>
            <w:r w:rsidRPr="00066128">
              <w:rPr>
                <w:sz w:val="16"/>
                <w:szCs w:val="16"/>
              </w:rPr>
              <w:t>2.</w:t>
            </w:r>
            <w:r>
              <w:rPr>
                <w:sz w:val="16"/>
                <w:szCs w:val="16"/>
              </w:rPr>
              <w:t xml:space="preserve"> </w:t>
            </w:r>
            <w:r w:rsidRPr="00066128">
              <w:rPr>
                <w:sz w:val="16"/>
                <w:szCs w:val="16"/>
              </w:rPr>
              <w:t xml:space="preserve">hankevuosi </w:t>
            </w:r>
          </w:p>
        </w:tc>
        <w:tc>
          <w:tcPr>
            <w:tcW w:w="1276" w:type="dxa"/>
            <w:tcBorders>
              <w:top w:val="single" w:sz="2" w:space="0" w:color="auto"/>
              <w:left w:val="single" w:sz="2" w:space="0" w:color="auto"/>
              <w:bottom w:val="single" w:sz="2" w:space="0" w:color="auto"/>
              <w:right w:val="single" w:sz="2" w:space="0" w:color="auto"/>
            </w:tcBorders>
            <w:vAlign w:val="bottom"/>
          </w:tcPr>
          <w:p w:rsidR="002F23A6" w:rsidRPr="00066128" w:rsidRDefault="002F23A6" w:rsidP="00FD3117">
            <w:pPr>
              <w:spacing w:before="20"/>
              <w:jc w:val="center"/>
              <w:rPr>
                <w:rFonts w:cs="Arial"/>
                <w:bCs/>
                <w:sz w:val="16"/>
                <w:szCs w:val="16"/>
              </w:rPr>
            </w:pPr>
            <w:r w:rsidRPr="00066128">
              <w:rPr>
                <w:sz w:val="16"/>
                <w:szCs w:val="16"/>
              </w:rPr>
              <w:t>3.</w:t>
            </w:r>
            <w:r>
              <w:rPr>
                <w:sz w:val="16"/>
                <w:szCs w:val="16"/>
              </w:rPr>
              <w:t xml:space="preserve"> </w:t>
            </w:r>
            <w:r w:rsidRPr="00066128">
              <w:rPr>
                <w:sz w:val="16"/>
                <w:szCs w:val="16"/>
              </w:rPr>
              <w:t xml:space="preserve">hankevuosi </w:t>
            </w:r>
          </w:p>
        </w:tc>
        <w:tc>
          <w:tcPr>
            <w:tcW w:w="1028" w:type="dxa"/>
            <w:tcBorders>
              <w:top w:val="single" w:sz="2" w:space="0" w:color="auto"/>
              <w:left w:val="single" w:sz="2" w:space="0" w:color="auto"/>
              <w:bottom w:val="single" w:sz="2" w:space="0" w:color="auto"/>
              <w:right w:val="single" w:sz="2" w:space="0" w:color="auto"/>
            </w:tcBorders>
            <w:vAlign w:val="bottom"/>
          </w:tcPr>
          <w:p w:rsidR="002F23A6" w:rsidRPr="00066128" w:rsidRDefault="002F23A6" w:rsidP="00B7713D">
            <w:pPr>
              <w:spacing w:before="20"/>
              <w:jc w:val="center"/>
              <w:rPr>
                <w:rFonts w:cs="Arial"/>
                <w:bCs/>
                <w:sz w:val="16"/>
                <w:szCs w:val="16"/>
              </w:rPr>
            </w:pPr>
            <w:r>
              <w:rPr>
                <w:rFonts w:cs="Arial"/>
                <w:bCs/>
                <w:sz w:val="16"/>
                <w:szCs w:val="16"/>
              </w:rPr>
              <w:t>%</w:t>
            </w:r>
          </w:p>
        </w:tc>
        <w:tc>
          <w:tcPr>
            <w:tcW w:w="1206" w:type="dxa"/>
            <w:tcBorders>
              <w:top w:val="single" w:sz="2" w:space="0" w:color="auto"/>
              <w:left w:val="single" w:sz="2" w:space="0" w:color="auto"/>
              <w:bottom w:val="single" w:sz="2" w:space="0" w:color="auto"/>
              <w:right w:val="single" w:sz="2" w:space="0" w:color="auto"/>
            </w:tcBorders>
            <w:vAlign w:val="bottom"/>
          </w:tcPr>
          <w:p w:rsidR="002F23A6" w:rsidRPr="00066128" w:rsidRDefault="002F23A6" w:rsidP="004D5943">
            <w:pPr>
              <w:spacing w:before="20"/>
              <w:jc w:val="center"/>
              <w:rPr>
                <w:rFonts w:cs="Arial"/>
                <w:bCs/>
                <w:sz w:val="16"/>
                <w:szCs w:val="16"/>
              </w:rPr>
            </w:pPr>
            <w:r w:rsidRPr="002F23A6">
              <w:rPr>
                <w:rFonts w:cs="Arial"/>
                <w:bCs/>
                <w:sz w:val="16"/>
                <w:szCs w:val="16"/>
              </w:rPr>
              <w:t>(A=rahoitus avoin, M= rahoitus myönnetty)</w:t>
            </w:r>
          </w:p>
        </w:tc>
      </w:tr>
      <w:tr w:rsidR="002F23A6" w:rsidRPr="00D7166B" w:rsidTr="001F12FD">
        <w:trPr>
          <w:trHeight w:val="70"/>
        </w:trPr>
        <w:tc>
          <w:tcPr>
            <w:tcW w:w="4080" w:type="dxa"/>
            <w:tcBorders>
              <w:top w:val="nil"/>
              <w:left w:val="single" w:sz="2" w:space="0" w:color="auto"/>
              <w:bottom w:val="single" w:sz="2" w:space="0" w:color="auto"/>
              <w:right w:val="single" w:sz="2" w:space="0" w:color="auto"/>
            </w:tcBorders>
            <w:vAlign w:val="center"/>
          </w:tcPr>
          <w:p w:rsidR="002F23A6" w:rsidRPr="00BA7B2F" w:rsidRDefault="008F57E6" w:rsidP="002F23A6">
            <w:pPr>
              <w:spacing w:before="60"/>
              <w:rPr>
                <w:b/>
                <w:bCs/>
                <w:sz w:val="18"/>
                <w:szCs w:val="18"/>
              </w:rPr>
            </w:pPr>
            <w:r>
              <w:rPr>
                <w:b/>
                <w:sz w:val="18"/>
                <w:szCs w:val="18"/>
              </w:rPr>
              <w:t>Budjetti yhteensä</w:t>
            </w:r>
          </w:p>
        </w:tc>
        <w:tc>
          <w:tcPr>
            <w:tcW w:w="1449" w:type="dxa"/>
            <w:tcBorders>
              <w:top w:val="single" w:sz="4" w:space="0" w:color="auto"/>
              <w:left w:val="single" w:sz="2" w:space="0" w:color="auto"/>
              <w:bottom w:val="single" w:sz="2" w:space="0" w:color="auto"/>
              <w:right w:val="single" w:sz="2" w:space="0" w:color="auto"/>
            </w:tcBorders>
            <w:vAlign w:val="center"/>
          </w:tcPr>
          <w:p w:rsidR="002F23A6" w:rsidRPr="00BA7B2F" w:rsidRDefault="00AF219C" w:rsidP="00AF219C">
            <w:pPr>
              <w:spacing w:before="60"/>
              <w:ind w:right="175"/>
              <w:jc w:val="right"/>
              <w:rPr>
                <w:b/>
                <w:bCs/>
                <w:sz w:val="18"/>
                <w:szCs w:val="18"/>
              </w:rPr>
            </w:pPr>
            <w:r>
              <w:rPr>
                <w:b/>
                <w:bCs/>
                <w:sz w:val="18"/>
                <w:szCs w:val="18"/>
              </w:rPr>
              <w:fldChar w:fldCharType="begin">
                <w:ffData>
                  <w:name w:val="Teksti62"/>
                  <w:enabled/>
                  <w:calcOnExit w:val="0"/>
                  <w:textInput/>
                </w:ffData>
              </w:fldChar>
            </w:r>
            <w:bookmarkStart w:id="5" w:name="Teksti62"/>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5"/>
          </w:p>
        </w:tc>
        <w:tc>
          <w:tcPr>
            <w:tcW w:w="1275" w:type="dxa"/>
            <w:tcBorders>
              <w:top w:val="single" w:sz="2" w:space="0" w:color="auto"/>
              <w:left w:val="single" w:sz="2" w:space="0" w:color="auto"/>
              <w:bottom w:val="single" w:sz="2" w:space="0" w:color="auto"/>
              <w:right w:val="single" w:sz="2" w:space="0" w:color="auto"/>
            </w:tcBorders>
            <w:vAlign w:val="bottom"/>
          </w:tcPr>
          <w:p w:rsidR="002F23A6" w:rsidRPr="00BA7B2F" w:rsidRDefault="002F23A6" w:rsidP="009C1B44">
            <w:pPr>
              <w:spacing w:before="60"/>
              <w:jc w:val="right"/>
              <w:rPr>
                <w:rFonts w:cs="Arial"/>
                <w:bCs/>
                <w:sz w:val="18"/>
                <w:szCs w:val="18"/>
              </w:rPr>
            </w:pPr>
            <w:r w:rsidRPr="00BA7B2F">
              <w:rPr>
                <w:sz w:val="18"/>
                <w:szCs w:val="18"/>
              </w:rPr>
              <w:fldChar w:fldCharType="begin">
                <w:ffData>
                  <w:name w:val="Teksti61"/>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76" w:type="dxa"/>
            <w:tcBorders>
              <w:top w:val="single" w:sz="2" w:space="0" w:color="auto"/>
              <w:left w:val="single" w:sz="2" w:space="0" w:color="auto"/>
              <w:bottom w:val="single" w:sz="2" w:space="0" w:color="auto"/>
              <w:right w:val="single" w:sz="2" w:space="0" w:color="auto"/>
            </w:tcBorders>
            <w:vAlign w:val="bottom"/>
          </w:tcPr>
          <w:p w:rsidR="002F23A6" w:rsidRPr="00BA7B2F" w:rsidRDefault="002F23A6" w:rsidP="009C1B44">
            <w:pPr>
              <w:spacing w:before="60"/>
              <w:jc w:val="right"/>
              <w:rPr>
                <w:rFonts w:cs="Arial"/>
                <w:bCs/>
                <w:sz w:val="18"/>
                <w:szCs w:val="18"/>
              </w:rPr>
            </w:pPr>
            <w:r w:rsidRPr="00BA7B2F">
              <w:rPr>
                <w:sz w:val="18"/>
                <w:szCs w:val="18"/>
              </w:rPr>
              <w:fldChar w:fldCharType="begin">
                <w:ffData>
                  <w:name w:val="Teksti61"/>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028" w:type="dxa"/>
            <w:tcBorders>
              <w:top w:val="single" w:sz="2" w:space="0" w:color="auto"/>
              <w:left w:val="single" w:sz="2" w:space="0" w:color="auto"/>
              <w:bottom w:val="single" w:sz="2" w:space="0" w:color="auto"/>
              <w:right w:val="single" w:sz="2" w:space="0" w:color="auto"/>
            </w:tcBorders>
            <w:vAlign w:val="bottom"/>
          </w:tcPr>
          <w:p w:rsidR="002F23A6" w:rsidRPr="00BA7B2F" w:rsidRDefault="002F23A6" w:rsidP="001F12FD">
            <w:pPr>
              <w:spacing w:before="60"/>
              <w:jc w:val="center"/>
              <w:rPr>
                <w:rFonts w:cs="Arial"/>
                <w:bCs/>
                <w:sz w:val="18"/>
                <w:szCs w:val="18"/>
              </w:rPr>
            </w:pPr>
            <w:r w:rsidRPr="00BA7B2F">
              <w:rPr>
                <w:sz w:val="18"/>
                <w:szCs w:val="18"/>
              </w:rPr>
              <w:fldChar w:fldCharType="begin">
                <w:ffData>
                  <w:name w:val="Teksti61"/>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06" w:type="dxa"/>
            <w:tcBorders>
              <w:top w:val="single" w:sz="2" w:space="0" w:color="auto"/>
              <w:left w:val="single" w:sz="2" w:space="0" w:color="auto"/>
              <w:bottom w:val="single" w:sz="2" w:space="0" w:color="auto"/>
              <w:right w:val="single" w:sz="2" w:space="0" w:color="auto"/>
            </w:tcBorders>
            <w:vAlign w:val="bottom"/>
          </w:tcPr>
          <w:p w:rsidR="002F23A6" w:rsidRPr="00BA7B2F" w:rsidRDefault="002F23A6" w:rsidP="001F12FD">
            <w:pPr>
              <w:spacing w:before="60"/>
              <w:jc w:val="center"/>
              <w:rPr>
                <w:rFonts w:cs="Arial"/>
                <w:bCs/>
                <w:sz w:val="18"/>
                <w:szCs w:val="18"/>
              </w:rPr>
            </w:pPr>
            <w:r w:rsidRPr="00BA7B2F">
              <w:rPr>
                <w:sz w:val="18"/>
                <w:szCs w:val="18"/>
              </w:rPr>
              <w:fldChar w:fldCharType="begin">
                <w:ffData>
                  <w:name w:val="Teksti61"/>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r>
      <w:tr w:rsidR="002F23A6" w:rsidRPr="00233606" w:rsidTr="001F12FD">
        <w:trPr>
          <w:trHeight w:val="60"/>
        </w:trPr>
        <w:tc>
          <w:tcPr>
            <w:tcW w:w="4080" w:type="dxa"/>
            <w:tcBorders>
              <w:top w:val="single" w:sz="2" w:space="0" w:color="auto"/>
              <w:left w:val="single" w:sz="2" w:space="0" w:color="auto"/>
              <w:bottom w:val="single" w:sz="2" w:space="0" w:color="auto"/>
              <w:right w:val="single" w:sz="2" w:space="0" w:color="auto"/>
            </w:tcBorders>
            <w:vAlign w:val="center"/>
          </w:tcPr>
          <w:p w:rsidR="002F23A6" w:rsidRPr="00BA7B2F" w:rsidRDefault="002F23A6" w:rsidP="002F23A6">
            <w:pPr>
              <w:spacing w:before="60"/>
              <w:rPr>
                <w:b/>
                <w:bCs/>
                <w:sz w:val="18"/>
                <w:szCs w:val="18"/>
              </w:rPr>
            </w:pPr>
            <w:r w:rsidRPr="00BA7B2F">
              <w:rPr>
                <w:rFonts w:cs="Arial"/>
                <w:b/>
                <w:bCs/>
                <w:sz w:val="18"/>
                <w:szCs w:val="18"/>
              </w:rPr>
              <w:t>Omarahoitus</w:t>
            </w:r>
            <w:r>
              <w:rPr>
                <w:rFonts w:cs="Arial"/>
                <w:b/>
                <w:bCs/>
                <w:sz w:val="18"/>
                <w:szCs w:val="18"/>
              </w:rPr>
              <w:t xml:space="preserve"> yhteensä</w:t>
            </w:r>
          </w:p>
        </w:tc>
        <w:tc>
          <w:tcPr>
            <w:tcW w:w="1449" w:type="dxa"/>
            <w:tcBorders>
              <w:top w:val="single" w:sz="2" w:space="0" w:color="auto"/>
              <w:left w:val="single" w:sz="2" w:space="0" w:color="auto"/>
              <w:bottom w:val="single" w:sz="2" w:space="0" w:color="auto"/>
              <w:right w:val="single" w:sz="2" w:space="0" w:color="auto"/>
            </w:tcBorders>
            <w:vAlign w:val="center"/>
          </w:tcPr>
          <w:p w:rsidR="002F23A6" w:rsidRPr="00BA7B2F" w:rsidRDefault="00AF219C" w:rsidP="00AF219C">
            <w:pPr>
              <w:spacing w:before="60"/>
              <w:ind w:right="175"/>
              <w:jc w:val="right"/>
              <w:rPr>
                <w:b/>
                <w:bCs/>
                <w:sz w:val="18"/>
                <w:szCs w:val="18"/>
              </w:rPr>
            </w:pPr>
            <w:r>
              <w:rPr>
                <w:b/>
                <w:bCs/>
                <w:sz w:val="18"/>
                <w:szCs w:val="18"/>
              </w:rPr>
              <w:fldChar w:fldCharType="begin">
                <w:ffData>
                  <w:name w:val="Teksti63"/>
                  <w:enabled/>
                  <w:calcOnExit w:val="0"/>
                  <w:textInput/>
                </w:ffData>
              </w:fldChar>
            </w:r>
            <w:bookmarkStart w:id="6" w:name="Teksti63"/>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6"/>
          </w:p>
        </w:tc>
        <w:tc>
          <w:tcPr>
            <w:tcW w:w="1275" w:type="dxa"/>
            <w:tcBorders>
              <w:top w:val="single" w:sz="2" w:space="0" w:color="auto"/>
              <w:left w:val="single" w:sz="2" w:space="0" w:color="auto"/>
              <w:bottom w:val="single" w:sz="2" w:space="0" w:color="auto"/>
              <w:right w:val="single" w:sz="2" w:space="0" w:color="auto"/>
            </w:tcBorders>
            <w:vAlign w:val="bottom"/>
          </w:tcPr>
          <w:p w:rsidR="002F23A6" w:rsidRPr="00BA7B2F" w:rsidRDefault="002F23A6" w:rsidP="009C1B44">
            <w:pPr>
              <w:spacing w:before="60"/>
              <w:jc w:val="right"/>
              <w:rPr>
                <w:rFonts w:cs="Arial"/>
                <w:bCs/>
                <w:sz w:val="18"/>
                <w:szCs w:val="18"/>
              </w:rPr>
            </w:pPr>
            <w:r w:rsidRPr="00BA7B2F">
              <w:rPr>
                <w:sz w:val="18"/>
                <w:szCs w:val="18"/>
              </w:rPr>
              <w:fldChar w:fldCharType="begin">
                <w:ffData>
                  <w:name w:val="Teksti61"/>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76" w:type="dxa"/>
            <w:tcBorders>
              <w:top w:val="single" w:sz="2" w:space="0" w:color="auto"/>
              <w:left w:val="single" w:sz="2" w:space="0" w:color="auto"/>
              <w:bottom w:val="single" w:sz="2" w:space="0" w:color="auto"/>
              <w:right w:val="single" w:sz="2" w:space="0" w:color="auto"/>
            </w:tcBorders>
            <w:vAlign w:val="bottom"/>
          </w:tcPr>
          <w:p w:rsidR="002F23A6" w:rsidRPr="00BA7B2F" w:rsidRDefault="002F23A6" w:rsidP="009C1B44">
            <w:pPr>
              <w:spacing w:before="60"/>
              <w:jc w:val="right"/>
              <w:rPr>
                <w:rFonts w:cs="Arial"/>
                <w:bCs/>
                <w:sz w:val="18"/>
                <w:szCs w:val="18"/>
              </w:rPr>
            </w:pPr>
            <w:r w:rsidRPr="00BA7B2F">
              <w:rPr>
                <w:sz w:val="18"/>
                <w:szCs w:val="18"/>
              </w:rPr>
              <w:fldChar w:fldCharType="begin">
                <w:ffData>
                  <w:name w:val="Teksti61"/>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028" w:type="dxa"/>
            <w:tcBorders>
              <w:top w:val="single" w:sz="2" w:space="0" w:color="auto"/>
              <w:left w:val="single" w:sz="2" w:space="0" w:color="auto"/>
              <w:bottom w:val="single" w:sz="2" w:space="0" w:color="auto"/>
              <w:right w:val="single" w:sz="2" w:space="0" w:color="auto"/>
            </w:tcBorders>
            <w:vAlign w:val="bottom"/>
          </w:tcPr>
          <w:p w:rsidR="002F23A6" w:rsidRPr="00BA7B2F" w:rsidRDefault="002F23A6" w:rsidP="001F12FD">
            <w:pPr>
              <w:spacing w:before="60"/>
              <w:jc w:val="center"/>
              <w:rPr>
                <w:rFonts w:cs="Arial"/>
                <w:bCs/>
                <w:sz w:val="18"/>
                <w:szCs w:val="18"/>
              </w:rPr>
            </w:pPr>
            <w:r w:rsidRPr="00BA7B2F">
              <w:rPr>
                <w:sz w:val="18"/>
                <w:szCs w:val="18"/>
              </w:rPr>
              <w:fldChar w:fldCharType="begin">
                <w:ffData>
                  <w:name w:val="Teksti61"/>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06" w:type="dxa"/>
            <w:tcBorders>
              <w:top w:val="single" w:sz="2" w:space="0" w:color="auto"/>
              <w:left w:val="single" w:sz="2" w:space="0" w:color="auto"/>
              <w:bottom w:val="single" w:sz="2" w:space="0" w:color="auto"/>
              <w:right w:val="single" w:sz="2" w:space="0" w:color="auto"/>
            </w:tcBorders>
            <w:vAlign w:val="bottom"/>
          </w:tcPr>
          <w:p w:rsidR="002F23A6" w:rsidRPr="00BA7B2F" w:rsidRDefault="002F23A6" w:rsidP="001F12FD">
            <w:pPr>
              <w:spacing w:before="60"/>
              <w:jc w:val="center"/>
              <w:rPr>
                <w:rFonts w:cs="Arial"/>
                <w:bCs/>
                <w:sz w:val="18"/>
                <w:szCs w:val="18"/>
              </w:rPr>
            </w:pPr>
            <w:r w:rsidRPr="00BA7B2F">
              <w:rPr>
                <w:sz w:val="18"/>
                <w:szCs w:val="18"/>
              </w:rPr>
              <w:fldChar w:fldCharType="begin">
                <w:ffData>
                  <w:name w:val="Teksti61"/>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r>
      <w:tr w:rsidR="002F23A6" w:rsidRPr="009937A5" w:rsidTr="001F12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62"/>
        </w:trPr>
        <w:tc>
          <w:tcPr>
            <w:tcW w:w="4080" w:type="dxa"/>
            <w:tcBorders>
              <w:top w:val="single" w:sz="2" w:space="0" w:color="auto"/>
              <w:left w:val="single" w:sz="2" w:space="0" w:color="auto"/>
              <w:bottom w:val="single" w:sz="2" w:space="0" w:color="auto"/>
              <w:right w:val="single" w:sz="2" w:space="0" w:color="auto"/>
            </w:tcBorders>
            <w:vAlign w:val="bottom"/>
          </w:tcPr>
          <w:p w:rsidR="002F23A6" w:rsidRPr="009937A5" w:rsidRDefault="002F23A6" w:rsidP="00772836">
            <w:pPr>
              <w:spacing w:before="20"/>
              <w:ind w:left="360"/>
              <w:rPr>
                <w:sz w:val="18"/>
                <w:szCs w:val="18"/>
              </w:rPr>
            </w:pPr>
            <w:r w:rsidRPr="009937A5">
              <w:rPr>
                <w:sz w:val="18"/>
                <w:szCs w:val="18"/>
              </w:rPr>
              <w:t>Hakijan omaa rahaa</w:t>
            </w:r>
          </w:p>
        </w:tc>
        <w:tc>
          <w:tcPr>
            <w:tcW w:w="1449" w:type="dxa"/>
            <w:tcBorders>
              <w:top w:val="single" w:sz="2" w:space="0" w:color="auto"/>
              <w:left w:val="single" w:sz="2" w:space="0" w:color="auto"/>
              <w:bottom w:val="single" w:sz="2" w:space="0" w:color="auto"/>
              <w:right w:val="single" w:sz="2" w:space="0" w:color="auto"/>
            </w:tcBorders>
            <w:vAlign w:val="bottom"/>
          </w:tcPr>
          <w:p w:rsidR="002F23A6" w:rsidRPr="009937A5" w:rsidRDefault="003B305C" w:rsidP="00AF219C">
            <w:pPr>
              <w:spacing w:before="20"/>
              <w:ind w:left="360" w:right="175"/>
              <w:jc w:val="right"/>
              <w:rPr>
                <w:b/>
                <w:sz w:val="18"/>
                <w:szCs w:val="18"/>
              </w:rPr>
            </w:pPr>
            <w:r w:rsidRPr="009937A5">
              <w:rPr>
                <w:b/>
                <w:sz w:val="18"/>
                <w:szCs w:val="18"/>
              </w:rPr>
              <w:fldChar w:fldCharType="begin">
                <w:ffData>
                  <w:name w:val="Teksti70"/>
                  <w:enabled/>
                  <w:calcOnExit w:val="0"/>
                  <w:textInput/>
                </w:ffData>
              </w:fldChar>
            </w:r>
            <w:bookmarkStart w:id="7" w:name="Teksti70"/>
            <w:r w:rsidRPr="009937A5">
              <w:rPr>
                <w:b/>
                <w:sz w:val="18"/>
                <w:szCs w:val="18"/>
              </w:rPr>
              <w:instrText xml:space="preserve"> FORMTEXT </w:instrText>
            </w:r>
            <w:r w:rsidRPr="009937A5">
              <w:rPr>
                <w:b/>
                <w:sz w:val="18"/>
                <w:szCs w:val="18"/>
              </w:rPr>
            </w:r>
            <w:r w:rsidRPr="009937A5">
              <w:rPr>
                <w:b/>
                <w:sz w:val="18"/>
                <w:szCs w:val="18"/>
              </w:rPr>
              <w:fldChar w:fldCharType="separate"/>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sz w:val="18"/>
                <w:szCs w:val="18"/>
              </w:rPr>
              <w:fldChar w:fldCharType="end"/>
            </w:r>
            <w:bookmarkEnd w:id="7"/>
          </w:p>
        </w:tc>
        <w:tc>
          <w:tcPr>
            <w:tcW w:w="1275" w:type="dxa"/>
            <w:tcBorders>
              <w:top w:val="single" w:sz="2" w:space="0" w:color="auto"/>
              <w:left w:val="single" w:sz="2" w:space="0" w:color="auto"/>
              <w:bottom w:val="single" w:sz="4" w:space="0" w:color="auto"/>
              <w:right w:val="single" w:sz="2" w:space="0" w:color="auto"/>
            </w:tcBorders>
            <w:vAlign w:val="bottom"/>
          </w:tcPr>
          <w:p w:rsidR="002F23A6" w:rsidRPr="009937A5" w:rsidRDefault="003B305C" w:rsidP="009937A5">
            <w:pPr>
              <w:spacing w:before="60"/>
              <w:jc w:val="right"/>
              <w:rPr>
                <w:b/>
                <w:sz w:val="18"/>
                <w:szCs w:val="18"/>
              </w:rPr>
            </w:pPr>
            <w:r w:rsidRPr="009937A5">
              <w:rPr>
                <w:b/>
                <w:sz w:val="18"/>
                <w:szCs w:val="18"/>
              </w:rPr>
              <w:fldChar w:fldCharType="begin">
                <w:ffData>
                  <w:name w:val="Teksti71"/>
                  <w:enabled/>
                  <w:calcOnExit w:val="0"/>
                  <w:textInput/>
                </w:ffData>
              </w:fldChar>
            </w:r>
            <w:bookmarkStart w:id="8" w:name="Teksti71"/>
            <w:r w:rsidRPr="009937A5">
              <w:rPr>
                <w:b/>
                <w:sz w:val="18"/>
                <w:szCs w:val="18"/>
              </w:rPr>
              <w:instrText xml:space="preserve"> FORMTEXT </w:instrText>
            </w:r>
            <w:r w:rsidRPr="009937A5">
              <w:rPr>
                <w:b/>
                <w:sz w:val="18"/>
                <w:szCs w:val="18"/>
              </w:rPr>
            </w:r>
            <w:r w:rsidRPr="009937A5">
              <w:rPr>
                <w:b/>
                <w:sz w:val="18"/>
                <w:szCs w:val="18"/>
              </w:rPr>
              <w:fldChar w:fldCharType="separate"/>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sz w:val="18"/>
                <w:szCs w:val="18"/>
              </w:rPr>
              <w:fldChar w:fldCharType="end"/>
            </w:r>
            <w:bookmarkEnd w:id="8"/>
          </w:p>
        </w:tc>
        <w:tc>
          <w:tcPr>
            <w:tcW w:w="1276" w:type="dxa"/>
            <w:tcBorders>
              <w:top w:val="single" w:sz="2" w:space="0" w:color="auto"/>
              <w:left w:val="single" w:sz="2" w:space="0" w:color="auto"/>
              <w:bottom w:val="single" w:sz="4" w:space="0" w:color="auto"/>
              <w:right w:val="single" w:sz="2" w:space="0" w:color="auto"/>
            </w:tcBorders>
            <w:vAlign w:val="bottom"/>
          </w:tcPr>
          <w:p w:rsidR="002F23A6" w:rsidRPr="009937A5" w:rsidRDefault="003B305C" w:rsidP="009937A5">
            <w:pPr>
              <w:spacing w:before="60"/>
              <w:jc w:val="right"/>
              <w:rPr>
                <w:b/>
                <w:sz w:val="18"/>
                <w:szCs w:val="18"/>
              </w:rPr>
            </w:pPr>
            <w:r w:rsidRPr="009937A5">
              <w:rPr>
                <w:b/>
                <w:sz w:val="18"/>
                <w:szCs w:val="18"/>
              </w:rPr>
              <w:fldChar w:fldCharType="begin">
                <w:ffData>
                  <w:name w:val="Teksti72"/>
                  <w:enabled/>
                  <w:calcOnExit w:val="0"/>
                  <w:textInput/>
                </w:ffData>
              </w:fldChar>
            </w:r>
            <w:bookmarkStart w:id="9" w:name="Teksti72"/>
            <w:r w:rsidRPr="009937A5">
              <w:rPr>
                <w:b/>
                <w:sz w:val="18"/>
                <w:szCs w:val="18"/>
              </w:rPr>
              <w:instrText xml:space="preserve"> FORMTEXT </w:instrText>
            </w:r>
            <w:r w:rsidRPr="009937A5">
              <w:rPr>
                <w:b/>
                <w:sz w:val="18"/>
                <w:szCs w:val="18"/>
              </w:rPr>
            </w:r>
            <w:r w:rsidRPr="009937A5">
              <w:rPr>
                <w:b/>
                <w:sz w:val="18"/>
                <w:szCs w:val="18"/>
              </w:rPr>
              <w:fldChar w:fldCharType="separate"/>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sz w:val="18"/>
                <w:szCs w:val="18"/>
              </w:rPr>
              <w:fldChar w:fldCharType="end"/>
            </w:r>
            <w:bookmarkEnd w:id="9"/>
          </w:p>
        </w:tc>
        <w:tc>
          <w:tcPr>
            <w:tcW w:w="1028" w:type="dxa"/>
            <w:tcBorders>
              <w:top w:val="single" w:sz="2" w:space="0" w:color="auto"/>
              <w:left w:val="single" w:sz="2" w:space="0" w:color="auto"/>
              <w:bottom w:val="single" w:sz="4" w:space="0" w:color="auto"/>
              <w:right w:val="single" w:sz="2" w:space="0" w:color="auto"/>
            </w:tcBorders>
            <w:vAlign w:val="bottom"/>
          </w:tcPr>
          <w:p w:rsidR="002F23A6" w:rsidRPr="009937A5" w:rsidRDefault="003B305C" w:rsidP="009937A5">
            <w:pPr>
              <w:spacing w:before="60"/>
              <w:jc w:val="center"/>
              <w:rPr>
                <w:b/>
                <w:sz w:val="18"/>
                <w:szCs w:val="18"/>
              </w:rPr>
            </w:pPr>
            <w:r w:rsidRPr="009937A5">
              <w:rPr>
                <w:b/>
                <w:sz w:val="18"/>
                <w:szCs w:val="18"/>
              </w:rPr>
              <w:fldChar w:fldCharType="begin">
                <w:ffData>
                  <w:name w:val="Teksti73"/>
                  <w:enabled/>
                  <w:calcOnExit w:val="0"/>
                  <w:textInput/>
                </w:ffData>
              </w:fldChar>
            </w:r>
            <w:bookmarkStart w:id="10" w:name="Teksti73"/>
            <w:r w:rsidRPr="009937A5">
              <w:rPr>
                <w:b/>
                <w:sz w:val="18"/>
                <w:szCs w:val="18"/>
              </w:rPr>
              <w:instrText xml:space="preserve"> FORMTEXT </w:instrText>
            </w:r>
            <w:r w:rsidRPr="009937A5">
              <w:rPr>
                <w:b/>
                <w:sz w:val="18"/>
                <w:szCs w:val="18"/>
              </w:rPr>
            </w:r>
            <w:r w:rsidRPr="009937A5">
              <w:rPr>
                <w:b/>
                <w:sz w:val="18"/>
                <w:szCs w:val="18"/>
              </w:rPr>
              <w:fldChar w:fldCharType="separate"/>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sz w:val="18"/>
                <w:szCs w:val="18"/>
              </w:rPr>
              <w:fldChar w:fldCharType="end"/>
            </w:r>
            <w:bookmarkEnd w:id="10"/>
          </w:p>
        </w:tc>
        <w:tc>
          <w:tcPr>
            <w:tcW w:w="1206" w:type="dxa"/>
            <w:tcBorders>
              <w:top w:val="single" w:sz="2" w:space="0" w:color="auto"/>
              <w:left w:val="single" w:sz="2" w:space="0" w:color="auto"/>
              <w:bottom w:val="single" w:sz="4" w:space="0" w:color="auto"/>
              <w:right w:val="single" w:sz="2" w:space="0" w:color="auto"/>
            </w:tcBorders>
            <w:vAlign w:val="bottom"/>
          </w:tcPr>
          <w:p w:rsidR="002F23A6" w:rsidRPr="009937A5" w:rsidRDefault="003B305C" w:rsidP="009937A5">
            <w:pPr>
              <w:spacing w:before="60"/>
              <w:ind w:right="5"/>
              <w:jc w:val="center"/>
              <w:rPr>
                <w:b/>
                <w:sz w:val="18"/>
                <w:szCs w:val="18"/>
              </w:rPr>
            </w:pPr>
            <w:r w:rsidRPr="009937A5">
              <w:rPr>
                <w:b/>
                <w:sz w:val="18"/>
                <w:szCs w:val="18"/>
              </w:rPr>
              <w:fldChar w:fldCharType="begin">
                <w:ffData>
                  <w:name w:val="Teksti74"/>
                  <w:enabled/>
                  <w:calcOnExit w:val="0"/>
                  <w:textInput/>
                </w:ffData>
              </w:fldChar>
            </w:r>
            <w:bookmarkStart w:id="11" w:name="Teksti74"/>
            <w:r w:rsidRPr="009937A5">
              <w:rPr>
                <w:b/>
                <w:sz w:val="18"/>
                <w:szCs w:val="18"/>
              </w:rPr>
              <w:instrText xml:space="preserve"> FORMTEXT </w:instrText>
            </w:r>
            <w:r w:rsidRPr="009937A5">
              <w:rPr>
                <w:b/>
                <w:sz w:val="18"/>
                <w:szCs w:val="18"/>
              </w:rPr>
            </w:r>
            <w:r w:rsidRPr="009937A5">
              <w:rPr>
                <w:b/>
                <w:sz w:val="18"/>
                <w:szCs w:val="18"/>
              </w:rPr>
              <w:fldChar w:fldCharType="separate"/>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sz w:val="18"/>
                <w:szCs w:val="18"/>
              </w:rPr>
              <w:fldChar w:fldCharType="end"/>
            </w:r>
            <w:bookmarkEnd w:id="11"/>
          </w:p>
        </w:tc>
      </w:tr>
      <w:tr w:rsidR="002F23A6" w:rsidRPr="00233606" w:rsidTr="001F12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4"/>
        </w:trPr>
        <w:tc>
          <w:tcPr>
            <w:tcW w:w="4080" w:type="dxa"/>
            <w:tcBorders>
              <w:top w:val="single" w:sz="2" w:space="0" w:color="auto"/>
              <w:left w:val="single" w:sz="2" w:space="0" w:color="auto"/>
              <w:bottom w:val="single" w:sz="2" w:space="0" w:color="auto"/>
              <w:right w:val="single" w:sz="2" w:space="0" w:color="auto"/>
            </w:tcBorders>
            <w:vAlign w:val="bottom"/>
          </w:tcPr>
          <w:p w:rsidR="002F23A6" w:rsidRPr="00BA7B2F" w:rsidRDefault="002F23A6" w:rsidP="002F23A6">
            <w:pPr>
              <w:spacing w:before="40"/>
              <w:ind w:left="360"/>
              <w:rPr>
                <w:sz w:val="18"/>
                <w:szCs w:val="18"/>
              </w:rPr>
            </w:pPr>
            <w:r>
              <w:rPr>
                <w:sz w:val="18"/>
                <w:szCs w:val="18"/>
              </w:rPr>
              <w:t>Hakijan omaa työtä</w:t>
            </w:r>
          </w:p>
        </w:tc>
        <w:tc>
          <w:tcPr>
            <w:tcW w:w="1449" w:type="dxa"/>
            <w:tcBorders>
              <w:top w:val="single" w:sz="2" w:space="0" w:color="auto"/>
              <w:left w:val="single" w:sz="2" w:space="0" w:color="auto"/>
              <w:bottom w:val="single" w:sz="2" w:space="0" w:color="auto"/>
              <w:right w:val="single" w:sz="2" w:space="0" w:color="auto"/>
            </w:tcBorders>
            <w:vAlign w:val="bottom"/>
          </w:tcPr>
          <w:p w:rsidR="002F23A6" w:rsidRPr="00BA7B2F" w:rsidRDefault="00AF219C" w:rsidP="00AF219C">
            <w:pPr>
              <w:spacing w:before="40"/>
              <w:ind w:right="175"/>
              <w:jc w:val="right"/>
              <w:rPr>
                <w:sz w:val="18"/>
                <w:szCs w:val="18"/>
              </w:rPr>
            </w:pPr>
            <w:r>
              <w:rPr>
                <w:sz w:val="18"/>
                <w:szCs w:val="18"/>
              </w:rPr>
              <w:fldChar w:fldCharType="begin">
                <w:ffData>
                  <w:name w:val="Teksti64"/>
                  <w:enabled/>
                  <w:calcOnExit w:val="0"/>
                  <w:textInput/>
                </w:ffData>
              </w:fldChar>
            </w:r>
            <w:bookmarkStart w:id="12" w:name="Teksti6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c>
          <w:tcPr>
            <w:tcW w:w="1275" w:type="dxa"/>
            <w:tcBorders>
              <w:top w:val="single" w:sz="4" w:space="0" w:color="auto"/>
              <w:left w:val="single" w:sz="2" w:space="0" w:color="auto"/>
              <w:bottom w:val="single" w:sz="2" w:space="0" w:color="auto"/>
              <w:right w:val="single" w:sz="2" w:space="0" w:color="auto"/>
            </w:tcBorders>
            <w:vAlign w:val="bottom"/>
          </w:tcPr>
          <w:p w:rsidR="002F23A6" w:rsidRPr="00BA7B2F" w:rsidRDefault="002F23A6" w:rsidP="00305D44">
            <w:pPr>
              <w:spacing w:before="40"/>
              <w:jc w:val="right"/>
              <w:rPr>
                <w:sz w:val="18"/>
                <w:szCs w:val="18"/>
              </w:rPr>
            </w:pPr>
            <w:r w:rsidRPr="00BA7B2F">
              <w:rPr>
                <w:sz w:val="18"/>
                <w:szCs w:val="18"/>
              </w:rPr>
              <w:fldChar w:fldCharType="begin">
                <w:ffData>
                  <w:name w:val="Teksti15"/>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76" w:type="dxa"/>
            <w:tcBorders>
              <w:top w:val="single" w:sz="4" w:space="0" w:color="auto"/>
              <w:left w:val="single" w:sz="2" w:space="0" w:color="auto"/>
              <w:bottom w:val="single" w:sz="2" w:space="0" w:color="auto"/>
              <w:right w:val="single" w:sz="2" w:space="0" w:color="auto"/>
            </w:tcBorders>
            <w:vAlign w:val="bottom"/>
          </w:tcPr>
          <w:p w:rsidR="002F23A6" w:rsidRPr="00BA7B2F" w:rsidRDefault="002F23A6" w:rsidP="00305D44">
            <w:pPr>
              <w:spacing w:before="40"/>
              <w:jc w:val="right"/>
              <w:rPr>
                <w:sz w:val="18"/>
                <w:szCs w:val="18"/>
              </w:rPr>
            </w:pPr>
            <w:r w:rsidRPr="00BA7B2F">
              <w:rPr>
                <w:sz w:val="18"/>
                <w:szCs w:val="18"/>
              </w:rPr>
              <w:fldChar w:fldCharType="begin">
                <w:ffData>
                  <w:name w:val="Teksti15"/>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028" w:type="dxa"/>
            <w:tcBorders>
              <w:top w:val="single" w:sz="4" w:space="0" w:color="auto"/>
              <w:left w:val="single" w:sz="2" w:space="0" w:color="auto"/>
              <w:bottom w:val="single" w:sz="2" w:space="0" w:color="auto"/>
              <w:right w:val="single" w:sz="2" w:space="0" w:color="auto"/>
            </w:tcBorders>
            <w:vAlign w:val="bottom"/>
          </w:tcPr>
          <w:p w:rsidR="002F23A6" w:rsidRPr="00BA7B2F" w:rsidRDefault="002F23A6" w:rsidP="001F12FD">
            <w:pPr>
              <w:spacing w:before="40"/>
              <w:jc w:val="center"/>
              <w:rPr>
                <w:sz w:val="18"/>
                <w:szCs w:val="18"/>
              </w:rPr>
            </w:pPr>
            <w:r w:rsidRPr="00BA7B2F">
              <w:rPr>
                <w:sz w:val="18"/>
                <w:szCs w:val="18"/>
              </w:rPr>
              <w:fldChar w:fldCharType="begin">
                <w:ffData>
                  <w:name w:val="Teksti15"/>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06" w:type="dxa"/>
            <w:tcBorders>
              <w:top w:val="single" w:sz="4" w:space="0" w:color="auto"/>
              <w:left w:val="single" w:sz="2" w:space="0" w:color="auto"/>
              <w:bottom w:val="single" w:sz="2" w:space="0" w:color="auto"/>
              <w:right w:val="single" w:sz="2" w:space="0" w:color="auto"/>
            </w:tcBorders>
            <w:vAlign w:val="bottom"/>
          </w:tcPr>
          <w:p w:rsidR="002F23A6" w:rsidRPr="00BA7B2F" w:rsidRDefault="002F23A6" w:rsidP="001F12FD">
            <w:pPr>
              <w:spacing w:before="40"/>
              <w:jc w:val="center"/>
              <w:rPr>
                <w:sz w:val="18"/>
                <w:szCs w:val="18"/>
              </w:rPr>
            </w:pPr>
            <w:r w:rsidRPr="00BA7B2F">
              <w:rPr>
                <w:sz w:val="18"/>
                <w:szCs w:val="18"/>
              </w:rPr>
              <w:fldChar w:fldCharType="begin">
                <w:ffData>
                  <w:name w:val="Teksti16"/>
                  <w:enabled/>
                  <w:calcOnExit w:val="0"/>
                  <w:textInput/>
                </w:ffData>
              </w:fldChar>
            </w:r>
            <w:bookmarkStart w:id="13" w:name="Teksti16"/>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bookmarkEnd w:id="13"/>
          </w:p>
        </w:tc>
      </w:tr>
      <w:tr w:rsidR="008F57E6" w:rsidRPr="00233606" w:rsidTr="008F57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5"/>
        </w:trPr>
        <w:tc>
          <w:tcPr>
            <w:tcW w:w="4080" w:type="dxa"/>
            <w:tcBorders>
              <w:top w:val="single" w:sz="2" w:space="0" w:color="auto"/>
              <w:left w:val="single" w:sz="2" w:space="0" w:color="auto"/>
              <w:bottom w:val="single" w:sz="2" w:space="0" w:color="auto"/>
              <w:right w:val="single" w:sz="2" w:space="0" w:color="auto"/>
            </w:tcBorders>
            <w:vAlign w:val="bottom"/>
          </w:tcPr>
          <w:p w:rsidR="008F57E6" w:rsidRPr="00BA7B2F" w:rsidRDefault="008F57E6" w:rsidP="008F57E6">
            <w:pPr>
              <w:spacing w:before="40"/>
              <w:ind w:left="360"/>
              <w:rPr>
                <w:sz w:val="18"/>
                <w:szCs w:val="18"/>
              </w:rPr>
            </w:pPr>
            <w:r>
              <w:rPr>
                <w:sz w:val="18"/>
                <w:szCs w:val="18"/>
              </w:rPr>
              <w:t>Muiden rahoituslähteiden raha *</w:t>
            </w:r>
          </w:p>
        </w:tc>
        <w:tc>
          <w:tcPr>
            <w:tcW w:w="1449" w:type="dxa"/>
            <w:tcBorders>
              <w:top w:val="single" w:sz="2" w:space="0" w:color="auto"/>
              <w:left w:val="single" w:sz="2" w:space="0" w:color="auto"/>
              <w:bottom w:val="single" w:sz="2" w:space="0" w:color="auto"/>
              <w:right w:val="single" w:sz="2" w:space="0" w:color="auto"/>
            </w:tcBorders>
            <w:vAlign w:val="bottom"/>
          </w:tcPr>
          <w:p w:rsidR="008F57E6" w:rsidRPr="00BA7B2F" w:rsidRDefault="00AF219C" w:rsidP="00AF219C">
            <w:pPr>
              <w:spacing w:before="40"/>
              <w:ind w:right="175"/>
              <w:jc w:val="right"/>
              <w:rPr>
                <w:sz w:val="18"/>
                <w:szCs w:val="18"/>
              </w:rPr>
            </w:pPr>
            <w:r>
              <w:rPr>
                <w:sz w:val="18"/>
                <w:szCs w:val="18"/>
              </w:rPr>
              <w:fldChar w:fldCharType="begin">
                <w:ffData>
                  <w:name w:val="Teksti65"/>
                  <w:enabled/>
                  <w:calcOnExit w:val="0"/>
                  <w:textInput/>
                </w:ffData>
              </w:fldChar>
            </w:r>
            <w:bookmarkStart w:id="14" w:name="Teksti6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c>
          <w:tcPr>
            <w:tcW w:w="1275" w:type="dxa"/>
            <w:tcBorders>
              <w:top w:val="single" w:sz="2" w:space="0" w:color="auto"/>
              <w:left w:val="single" w:sz="2" w:space="0" w:color="auto"/>
              <w:bottom w:val="single" w:sz="2" w:space="0" w:color="auto"/>
              <w:right w:val="single" w:sz="2" w:space="0" w:color="auto"/>
            </w:tcBorders>
            <w:vAlign w:val="bottom"/>
          </w:tcPr>
          <w:p w:rsidR="008F57E6" w:rsidRPr="00BA7B2F" w:rsidRDefault="008F57E6" w:rsidP="008F57E6">
            <w:pPr>
              <w:spacing w:before="40"/>
              <w:jc w:val="right"/>
              <w:rPr>
                <w:sz w:val="18"/>
                <w:szCs w:val="18"/>
              </w:rPr>
            </w:pPr>
            <w:r w:rsidRPr="00BA7B2F">
              <w:rPr>
                <w:sz w:val="18"/>
                <w:szCs w:val="18"/>
              </w:rPr>
              <w:fldChar w:fldCharType="begin">
                <w:ffData>
                  <w:name w:val="Teksti15"/>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76" w:type="dxa"/>
            <w:tcBorders>
              <w:top w:val="single" w:sz="2" w:space="0" w:color="auto"/>
              <w:left w:val="single" w:sz="2" w:space="0" w:color="auto"/>
              <w:bottom w:val="single" w:sz="2" w:space="0" w:color="auto"/>
              <w:right w:val="single" w:sz="2" w:space="0" w:color="auto"/>
            </w:tcBorders>
            <w:vAlign w:val="bottom"/>
          </w:tcPr>
          <w:p w:rsidR="008F57E6" w:rsidRPr="00BA7B2F" w:rsidRDefault="008F57E6" w:rsidP="008F57E6">
            <w:pPr>
              <w:spacing w:before="40"/>
              <w:jc w:val="right"/>
              <w:rPr>
                <w:sz w:val="18"/>
                <w:szCs w:val="18"/>
              </w:rPr>
            </w:pPr>
            <w:r w:rsidRPr="00BA7B2F">
              <w:rPr>
                <w:sz w:val="18"/>
                <w:szCs w:val="18"/>
              </w:rPr>
              <w:fldChar w:fldCharType="begin">
                <w:ffData>
                  <w:name w:val="Teksti18"/>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028" w:type="dxa"/>
            <w:tcBorders>
              <w:top w:val="single" w:sz="2" w:space="0" w:color="auto"/>
              <w:left w:val="single" w:sz="2" w:space="0" w:color="auto"/>
              <w:bottom w:val="single" w:sz="2" w:space="0" w:color="auto"/>
              <w:right w:val="single" w:sz="2" w:space="0" w:color="auto"/>
            </w:tcBorders>
            <w:vAlign w:val="bottom"/>
          </w:tcPr>
          <w:p w:rsidR="008F57E6" w:rsidRPr="00BA7B2F" w:rsidRDefault="008F57E6" w:rsidP="008F57E6">
            <w:pPr>
              <w:spacing w:before="40"/>
              <w:jc w:val="center"/>
              <w:rPr>
                <w:sz w:val="18"/>
                <w:szCs w:val="18"/>
              </w:rPr>
            </w:pPr>
            <w:r w:rsidRPr="00BA7B2F">
              <w:rPr>
                <w:sz w:val="18"/>
                <w:szCs w:val="18"/>
              </w:rPr>
              <w:fldChar w:fldCharType="begin">
                <w:ffData>
                  <w:name w:val="Teksti15"/>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06" w:type="dxa"/>
            <w:tcBorders>
              <w:top w:val="single" w:sz="2" w:space="0" w:color="auto"/>
              <w:left w:val="single" w:sz="2" w:space="0" w:color="auto"/>
              <w:bottom w:val="single" w:sz="2" w:space="0" w:color="auto"/>
              <w:right w:val="single" w:sz="2" w:space="0" w:color="auto"/>
            </w:tcBorders>
            <w:vAlign w:val="bottom"/>
          </w:tcPr>
          <w:p w:rsidR="008F57E6" w:rsidRPr="00BA7B2F" w:rsidRDefault="008F57E6" w:rsidP="008F57E6">
            <w:pPr>
              <w:spacing w:before="40"/>
              <w:jc w:val="center"/>
              <w:rPr>
                <w:sz w:val="18"/>
                <w:szCs w:val="18"/>
              </w:rPr>
            </w:pPr>
            <w:r w:rsidRPr="00BA7B2F">
              <w:rPr>
                <w:sz w:val="18"/>
                <w:szCs w:val="18"/>
              </w:rPr>
              <w:fldChar w:fldCharType="begin">
                <w:ffData>
                  <w:name w:val="Teksti19"/>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r>
      <w:tr w:rsidR="002F23A6" w:rsidRPr="00233606" w:rsidTr="001F12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5"/>
        </w:trPr>
        <w:tc>
          <w:tcPr>
            <w:tcW w:w="4080" w:type="dxa"/>
            <w:tcBorders>
              <w:top w:val="single" w:sz="2" w:space="0" w:color="auto"/>
              <w:left w:val="single" w:sz="2" w:space="0" w:color="auto"/>
              <w:bottom w:val="single" w:sz="2" w:space="0" w:color="auto"/>
              <w:right w:val="single" w:sz="2" w:space="0" w:color="auto"/>
            </w:tcBorders>
            <w:vAlign w:val="bottom"/>
          </w:tcPr>
          <w:p w:rsidR="002F23A6" w:rsidRPr="00BA7B2F" w:rsidRDefault="008F57E6" w:rsidP="002F23A6">
            <w:pPr>
              <w:spacing w:before="40"/>
              <w:ind w:left="360"/>
              <w:rPr>
                <w:sz w:val="18"/>
                <w:szCs w:val="18"/>
              </w:rPr>
            </w:pPr>
            <w:r>
              <w:rPr>
                <w:rFonts w:ascii="ArialMT" w:hAnsi="ArialMT" w:cs="ArialMT"/>
                <w:sz w:val="18"/>
                <w:szCs w:val="18"/>
                <w:lang w:eastAsia="fi-FI"/>
              </w:rPr>
              <w:t>Muiden rahoituslähteiden työ *</w:t>
            </w:r>
          </w:p>
        </w:tc>
        <w:tc>
          <w:tcPr>
            <w:tcW w:w="1449" w:type="dxa"/>
            <w:tcBorders>
              <w:top w:val="single" w:sz="2" w:space="0" w:color="auto"/>
              <w:left w:val="single" w:sz="2" w:space="0" w:color="auto"/>
              <w:bottom w:val="single" w:sz="2" w:space="0" w:color="auto"/>
              <w:right w:val="single" w:sz="2" w:space="0" w:color="auto"/>
            </w:tcBorders>
            <w:vAlign w:val="bottom"/>
          </w:tcPr>
          <w:p w:rsidR="002F23A6" w:rsidRPr="00BA7B2F" w:rsidRDefault="00AF219C" w:rsidP="00AF219C">
            <w:pPr>
              <w:spacing w:before="40"/>
              <w:ind w:right="175"/>
              <w:jc w:val="right"/>
              <w:rPr>
                <w:sz w:val="18"/>
                <w:szCs w:val="18"/>
              </w:rPr>
            </w:pPr>
            <w:r>
              <w:rPr>
                <w:sz w:val="18"/>
                <w:szCs w:val="18"/>
              </w:rPr>
              <w:fldChar w:fldCharType="begin">
                <w:ffData>
                  <w:name w:val="Teksti66"/>
                  <w:enabled/>
                  <w:calcOnExit w:val="0"/>
                  <w:textInput/>
                </w:ffData>
              </w:fldChar>
            </w:r>
            <w:bookmarkStart w:id="15" w:name="Teksti6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c>
          <w:tcPr>
            <w:tcW w:w="1275" w:type="dxa"/>
            <w:tcBorders>
              <w:top w:val="single" w:sz="2" w:space="0" w:color="auto"/>
              <w:left w:val="single" w:sz="2" w:space="0" w:color="auto"/>
              <w:bottom w:val="single" w:sz="2" w:space="0" w:color="auto"/>
              <w:right w:val="single" w:sz="2" w:space="0" w:color="auto"/>
            </w:tcBorders>
            <w:vAlign w:val="bottom"/>
          </w:tcPr>
          <w:p w:rsidR="002F23A6" w:rsidRPr="00BA7B2F" w:rsidRDefault="002F23A6" w:rsidP="00305D44">
            <w:pPr>
              <w:spacing w:before="40"/>
              <w:jc w:val="right"/>
              <w:rPr>
                <w:sz w:val="18"/>
                <w:szCs w:val="18"/>
              </w:rPr>
            </w:pPr>
            <w:r w:rsidRPr="00BA7B2F">
              <w:rPr>
                <w:sz w:val="18"/>
                <w:szCs w:val="18"/>
              </w:rPr>
              <w:fldChar w:fldCharType="begin">
                <w:ffData>
                  <w:name w:val="Teksti15"/>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76" w:type="dxa"/>
            <w:tcBorders>
              <w:top w:val="single" w:sz="2" w:space="0" w:color="auto"/>
              <w:left w:val="single" w:sz="2" w:space="0" w:color="auto"/>
              <w:bottom w:val="single" w:sz="2" w:space="0" w:color="auto"/>
              <w:right w:val="single" w:sz="2" w:space="0" w:color="auto"/>
            </w:tcBorders>
            <w:vAlign w:val="bottom"/>
          </w:tcPr>
          <w:p w:rsidR="002F23A6" w:rsidRPr="00BA7B2F" w:rsidRDefault="002F23A6" w:rsidP="00305D44">
            <w:pPr>
              <w:spacing w:before="40"/>
              <w:jc w:val="right"/>
              <w:rPr>
                <w:sz w:val="18"/>
                <w:szCs w:val="18"/>
              </w:rPr>
            </w:pPr>
            <w:r w:rsidRPr="00BA7B2F">
              <w:rPr>
                <w:sz w:val="18"/>
                <w:szCs w:val="18"/>
              </w:rPr>
              <w:fldChar w:fldCharType="begin">
                <w:ffData>
                  <w:name w:val="Teksti18"/>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028" w:type="dxa"/>
            <w:tcBorders>
              <w:top w:val="single" w:sz="2" w:space="0" w:color="auto"/>
              <w:left w:val="single" w:sz="2" w:space="0" w:color="auto"/>
              <w:bottom w:val="single" w:sz="2" w:space="0" w:color="auto"/>
              <w:right w:val="single" w:sz="2" w:space="0" w:color="auto"/>
            </w:tcBorders>
            <w:vAlign w:val="bottom"/>
          </w:tcPr>
          <w:p w:rsidR="002F23A6" w:rsidRPr="00BA7B2F" w:rsidRDefault="002F23A6" w:rsidP="001F12FD">
            <w:pPr>
              <w:spacing w:before="40"/>
              <w:jc w:val="center"/>
              <w:rPr>
                <w:sz w:val="18"/>
                <w:szCs w:val="18"/>
              </w:rPr>
            </w:pPr>
            <w:r w:rsidRPr="00BA7B2F">
              <w:rPr>
                <w:sz w:val="18"/>
                <w:szCs w:val="18"/>
              </w:rPr>
              <w:fldChar w:fldCharType="begin">
                <w:ffData>
                  <w:name w:val="Teksti15"/>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06" w:type="dxa"/>
            <w:tcBorders>
              <w:top w:val="single" w:sz="2" w:space="0" w:color="auto"/>
              <w:left w:val="single" w:sz="2" w:space="0" w:color="auto"/>
              <w:bottom w:val="single" w:sz="2" w:space="0" w:color="auto"/>
              <w:right w:val="single" w:sz="2" w:space="0" w:color="auto"/>
            </w:tcBorders>
            <w:vAlign w:val="bottom"/>
          </w:tcPr>
          <w:p w:rsidR="002F23A6" w:rsidRPr="00BA7B2F" w:rsidRDefault="002F23A6" w:rsidP="001F12FD">
            <w:pPr>
              <w:spacing w:before="40"/>
              <w:jc w:val="center"/>
              <w:rPr>
                <w:sz w:val="18"/>
                <w:szCs w:val="18"/>
              </w:rPr>
            </w:pPr>
            <w:r w:rsidRPr="00BA7B2F">
              <w:rPr>
                <w:sz w:val="18"/>
                <w:szCs w:val="18"/>
              </w:rPr>
              <w:fldChar w:fldCharType="begin">
                <w:ffData>
                  <w:name w:val="Teksti19"/>
                  <w:enabled/>
                  <w:calcOnExit w:val="0"/>
                  <w:textInput/>
                </w:ffData>
              </w:fldChar>
            </w:r>
            <w:bookmarkStart w:id="16" w:name="Teksti19"/>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bookmarkEnd w:id="16"/>
          </w:p>
        </w:tc>
      </w:tr>
      <w:tr w:rsidR="002F23A6" w:rsidRPr="00233606" w:rsidTr="008F57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4"/>
        </w:trPr>
        <w:tc>
          <w:tcPr>
            <w:tcW w:w="4080" w:type="dxa"/>
            <w:tcBorders>
              <w:top w:val="single" w:sz="2" w:space="0" w:color="auto"/>
              <w:left w:val="single" w:sz="2" w:space="0" w:color="auto"/>
              <w:bottom w:val="single" w:sz="2" w:space="0" w:color="auto"/>
              <w:right w:val="single" w:sz="2" w:space="0" w:color="auto"/>
            </w:tcBorders>
            <w:vAlign w:val="bottom"/>
          </w:tcPr>
          <w:p w:rsidR="002F23A6" w:rsidRPr="00BA7B2F" w:rsidRDefault="002F23A6" w:rsidP="002F23A6">
            <w:pPr>
              <w:spacing w:before="40"/>
              <w:ind w:left="360"/>
              <w:rPr>
                <w:sz w:val="18"/>
                <w:szCs w:val="18"/>
              </w:rPr>
            </w:pPr>
            <w:r w:rsidRPr="002F23A6">
              <w:rPr>
                <w:sz w:val="18"/>
                <w:szCs w:val="18"/>
              </w:rPr>
              <w:t>*</w:t>
            </w:r>
            <w:r>
              <w:rPr>
                <w:sz w:val="18"/>
                <w:szCs w:val="18"/>
              </w:rPr>
              <w:t xml:space="preserve"> Selvitys muista rahoituslähteistä</w:t>
            </w:r>
          </w:p>
        </w:tc>
        <w:tc>
          <w:tcPr>
            <w:tcW w:w="1449" w:type="dxa"/>
            <w:tcBorders>
              <w:top w:val="single" w:sz="2" w:space="0" w:color="auto"/>
              <w:left w:val="single" w:sz="2" w:space="0" w:color="auto"/>
              <w:bottom w:val="single" w:sz="2" w:space="0" w:color="auto"/>
              <w:right w:val="single" w:sz="2" w:space="0" w:color="auto"/>
            </w:tcBorders>
            <w:vAlign w:val="bottom"/>
          </w:tcPr>
          <w:p w:rsidR="002F23A6" w:rsidRPr="00BA7B2F" w:rsidRDefault="00AF219C" w:rsidP="00AF219C">
            <w:pPr>
              <w:spacing w:before="40"/>
              <w:ind w:right="175"/>
              <w:jc w:val="right"/>
              <w:rPr>
                <w:sz w:val="18"/>
                <w:szCs w:val="18"/>
              </w:rPr>
            </w:pPr>
            <w:r>
              <w:rPr>
                <w:sz w:val="18"/>
                <w:szCs w:val="18"/>
              </w:rPr>
              <w:fldChar w:fldCharType="begin">
                <w:ffData>
                  <w:name w:val="Teksti67"/>
                  <w:enabled/>
                  <w:calcOnExit w:val="0"/>
                  <w:textInput/>
                </w:ffData>
              </w:fldChar>
            </w:r>
            <w:bookmarkStart w:id="17" w:name="Teksti6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p>
        </w:tc>
        <w:tc>
          <w:tcPr>
            <w:tcW w:w="1275" w:type="dxa"/>
            <w:tcBorders>
              <w:top w:val="single" w:sz="2" w:space="0" w:color="auto"/>
              <w:left w:val="single" w:sz="2" w:space="0" w:color="auto"/>
              <w:bottom w:val="single" w:sz="2" w:space="0" w:color="auto"/>
              <w:right w:val="single" w:sz="2" w:space="0" w:color="auto"/>
            </w:tcBorders>
            <w:vAlign w:val="bottom"/>
          </w:tcPr>
          <w:p w:rsidR="002F23A6" w:rsidRPr="00BA7B2F" w:rsidRDefault="002F23A6" w:rsidP="00305D44">
            <w:pPr>
              <w:spacing w:before="40"/>
              <w:jc w:val="right"/>
              <w:rPr>
                <w:sz w:val="18"/>
                <w:szCs w:val="18"/>
              </w:rPr>
            </w:pPr>
            <w:r w:rsidRPr="00BA7B2F">
              <w:rPr>
                <w:sz w:val="18"/>
                <w:szCs w:val="18"/>
              </w:rPr>
              <w:fldChar w:fldCharType="begin">
                <w:ffData>
                  <w:name w:val="Teksti15"/>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76" w:type="dxa"/>
            <w:tcBorders>
              <w:top w:val="single" w:sz="2" w:space="0" w:color="auto"/>
              <w:left w:val="single" w:sz="2" w:space="0" w:color="auto"/>
              <w:bottom w:val="single" w:sz="2" w:space="0" w:color="auto"/>
              <w:right w:val="single" w:sz="2" w:space="0" w:color="auto"/>
            </w:tcBorders>
            <w:vAlign w:val="bottom"/>
          </w:tcPr>
          <w:p w:rsidR="002F23A6" w:rsidRPr="00BA7B2F" w:rsidRDefault="002F23A6" w:rsidP="00305D44">
            <w:pPr>
              <w:spacing w:before="40"/>
              <w:jc w:val="right"/>
              <w:rPr>
                <w:sz w:val="18"/>
                <w:szCs w:val="18"/>
              </w:rPr>
            </w:pPr>
            <w:r w:rsidRPr="00BA7B2F">
              <w:rPr>
                <w:sz w:val="18"/>
                <w:szCs w:val="18"/>
              </w:rPr>
              <w:fldChar w:fldCharType="begin">
                <w:ffData>
                  <w:name w:val="Teksti22"/>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028" w:type="dxa"/>
            <w:tcBorders>
              <w:top w:val="single" w:sz="2" w:space="0" w:color="auto"/>
              <w:left w:val="single" w:sz="2" w:space="0" w:color="auto"/>
              <w:bottom w:val="single" w:sz="2" w:space="0" w:color="auto"/>
              <w:right w:val="single" w:sz="2" w:space="0" w:color="auto"/>
            </w:tcBorders>
            <w:vAlign w:val="bottom"/>
          </w:tcPr>
          <w:p w:rsidR="002F23A6" w:rsidRPr="00BA7B2F" w:rsidRDefault="002F23A6" w:rsidP="001F12FD">
            <w:pPr>
              <w:spacing w:before="40"/>
              <w:jc w:val="center"/>
              <w:rPr>
                <w:sz w:val="18"/>
                <w:szCs w:val="18"/>
              </w:rPr>
            </w:pPr>
            <w:r w:rsidRPr="00BA7B2F">
              <w:rPr>
                <w:sz w:val="18"/>
                <w:szCs w:val="18"/>
              </w:rPr>
              <w:fldChar w:fldCharType="begin">
                <w:ffData>
                  <w:name w:val="Teksti15"/>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06" w:type="dxa"/>
            <w:tcBorders>
              <w:top w:val="single" w:sz="2" w:space="0" w:color="auto"/>
              <w:left w:val="single" w:sz="2" w:space="0" w:color="auto"/>
              <w:bottom w:val="single" w:sz="2" w:space="0" w:color="auto"/>
              <w:right w:val="single" w:sz="2" w:space="0" w:color="auto"/>
            </w:tcBorders>
            <w:vAlign w:val="bottom"/>
          </w:tcPr>
          <w:p w:rsidR="002F23A6" w:rsidRPr="00BA7B2F" w:rsidRDefault="002F23A6" w:rsidP="001F12FD">
            <w:pPr>
              <w:spacing w:before="40"/>
              <w:jc w:val="center"/>
              <w:rPr>
                <w:sz w:val="18"/>
                <w:szCs w:val="18"/>
              </w:rPr>
            </w:pPr>
            <w:r w:rsidRPr="00BA7B2F">
              <w:rPr>
                <w:sz w:val="18"/>
                <w:szCs w:val="18"/>
              </w:rPr>
              <w:fldChar w:fldCharType="begin">
                <w:ffData>
                  <w:name w:val="Teksti22"/>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r>
      <w:tr w:rsidR="008F57E6" w:rsidRPr="00233606" w:rsidTr="008F57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3"/>
        </w:trPr>
        <w:tc>
          <w:tcPr>
            <w:tcW w:w="4080" w:type="dxa"/>
            <w:tcBorders>
              <w:top w:val="single" w:sz="2" w:space="0" w:color="auto"/>
              <w:left w:val="single" w:sz="2" w:space="0" w:color="auto"/>
              <w:bottom w:val="single" w:sz="2" w:space="0" w:color="auto"/>
              <w:right w:val="single" w:sz="2" w:space="0" w:color="auto"/>
            </w:tcBorders>
            <w:vAlign w:val="bottom"/>
          </w:tcPr>
          <w:p w:rsidR="008F57E6" w:rsidRPr="00BA7B2F" w:rsidRDefault="008F57E6" w:rsidP="008F57E6">
            <w:pPr>
              <w:spacing w:before="60"/>
              <w:rPr>
                <w:b/>
                <w:sz w:val="18"/>
                <w:szCs w:val="18"/>
              </w:rPr>
            </w:pPr>
          </w:p>
        </w:tc>
        <w:tc>
          <w:tcPr>
            <w:tcW w:w="1449" w:type="dxa"/>
            <w:tcBorders>
              <w:top w:val="single" w:sz="2" w:space="0" w:color="auto"/>
              <w:left w:val="single" w:sz="2" w:space="0" w:color="auto"/>
              <w:bottom w:val="single" w:sz="2" w:space="0" w:color="auto"/>
              <w:right w:val="nil"/>
            </w:tcBorders>
            <w:vAlign w:val="bottom"/>
          </w:tcPr>
          <w:p w:rsidR="008F57E6" w:rsidRPr="00BA7B2F" w:rsidRDefault="008F57E6" w:rsidP="008F57E6">
            <w:pPr>
              <w:spacing w:before="60"/>
              <w:rPr>
                <w:b/>
                <w:sz w:val="18"/>
                <w:szCs w:val="18"/>
              </w:rPr>
            </w:pPr>
          </w:p>
        </w:tc>
        <w:tc>
          <w:tcPr>
            <w:tcW w:w="1275" w:type="dxa"/>
            <w:tcBorders>
              <w:top w:val="single" w:sz="2" w:space="0" w:color="auto"/>
              <w:left w:val="nil"/>
              <w:bottom w:val="single" w:sz="2" w:space="0" w:color="auto"/>
              <w:right w:val="nil"/>
            </w:tcBorders>
            <w:vAlign w:val="bottom"/>
          </w:tcPr>
          <w:p w:rsidR="008F57E6" w:rsidRPr="00BA7B2F" w:rsidRDefault="008F57E6" w:rsidP="008F57E6">
            <w:pPr>
              <w:spacing w:before="60"/>
              <w:jc w:val="right"/>
              <w:rPr>
                <w:sz w:val="18"/>
                <w:szCs w:val="18"/>
              </w:rPr>
            </w:pPr>
          </w:p>
        </w:tc>
        <w:tc>
          <w:tcPr>
            <w:tcW w:w="1276" w:type="dxa"/>
            <w:tcBorders>
              <w:top w:val="single" w:sz="2" w:space="0" w:color="auto"/>
              <w:left w:val="nil"/>
              <w:bottom w:val="single" w:sz="2" w:space="0" w:color="auto"/>
              <w:right w:val="nil"/>
            </w:tcBorders>
            <w:vAlign w:val="bottom"/>
          </w:tcPr>
          <w:p w:rsidR="008F57E6" w:rsidRPr="00BA7B2F" w:rsidRDefault="008F57E6" w:rsidP="008F57E6">
            <w:pPr>
              <w:spacing w:before="60"/>
              <w:jc w:val="right"/>
              <w:rPr>
                <w:sz w:val="18"/>
                <w:szCs w:val="18"/>
              </w:rPr>
            </w:pPr>
          </w:p>
        </w:tc>
        <w:tc>
          <w:tcPr>
            <w:tcW w:w="1028" w:type="dxa"/>
            <w:tcBorders>
              <w:top w:val="single" w:sz="2" w:space="0" w:color="auto"/>
              <w:left w:val="nil"/>
              <w:bottom w:val="single" w:sz="2" w:space="0" w:color="auto"/>
              <w:right w:val="nil"/>
            </w:tcBorders>
            <w:vAlign w:val="bottom"/>
          </w:tcPr>
          <w:p w:rsidR="008F57E6" w:rsidRPr="00BA7B2F" w:rsidRDefault="008F57E6" w:rsidP="008F57E6">
            <w:pPr>
              <w:spacing w:before="60"/>
              <w:jc w:val="center"/>
              <w:rPr>
                <w:sz w:val="18"/>
                <w:szCs w:val="18"/>
              </w:rPr>
            </w:pPr>
          </w:p>
        </w:tc>
        <w:tc>
          <w:tcPr>
            <w:tcW w:w="1206" w:type="dxa"/>
            <w:tcBorders>
              <w:top w:val="single" w:sz="2" w:space="0" w:color="auto"/>
              <w:left w:val="nil"/>
              <w:bottom w:val="single" w:sz="2" w:space="0" w:color="auto"/>
              <w:right w:val="single" w:sz="2" w:space="0" w:color="auto"/>
            </w:tcBorders>
            <w:vAlign w:val="bottom"/>
          </w:tcPr>
          <w:p w:rsidR="008F57E6" w:rsidRPr="00BA7B2F" w:rsidRDefault="008F57E6" w:rsidP="008F57E6">
            <w:pPr>
              <w:spacing w:before="60"/>
              <w:jc w:val="center"/>
              <w:rPr>
                <w:sz w:val="18"/>
                <w:szCs w:val="18"/>
              </w:rPr>
            </w:pPr>
          </w:p>
        </w:tc>
      </w:tr>
      <w:tr w:rsidR="002F23A6" w:rsidRPr="00AF219C" w:rsidTr="001F12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3"/>
        </w:trPr>
        <w:tc>
          <w:tcPr>
            <w:tcW w:w="4080" w:type="dxa"/>
            <w:tcBorders>
              <w:top w:val="single" w:sz="2" w:space="0" w:color="auto"/>
              <w:left w:val="single" w:sz="2" w:space="0" w:color="auto"/>
              <w:bottom w:val="single" w:sz="2" w:space="0" w:color="auto"/>
              <w:right w:val="single" w:sz="2" w:space="0" w:color="auto"/>
            </w:tcBorders>
            <w:vAlign w:val="bottom"/>
          </w:tcPr>
          <w:p w:rsidR="002F23A6" w:rsidRPr="00AF219C" w:rsidRDefault="002F23A6" w:rsidP="002F23A6">
            <w:pPr>
              <w:spacing w:before="60"/>
              <w:rPr>
                <w:sz w:val="18"/>
                <w:szCs w:val="18"/>
              </w:rPr>
            </w:pPr>
            <w:r w:rsidRPr="00AF219C">
              <w:rPr>
                <w:sz w:val="18"/>
                <w:szCs w:val="18"/>
              </w:rPr>
              <w:t>Haettava avustus</w:t>
            </w:r>
          </w:p>
        </w:tc>
        <w:tc>
          <w:tcPr>
            <w:tcW w:w="1449" w:type="dxa"/>
            <w:tcBorders>
              <w:top w:val="single" w:sz="2" w:space="0" w:color="auto"/>
              <w:left w:val="single" w:sz="2" w:space="0" w:color="auto"/>
              <w:bottom w:val="single" w:sz="2" w:space="0" w:color="auto"/>
              <w:right w:val="single" w:sz="2" w:space="0" w:color="auto"/>
            </w:tcBorders>
            <w:vAlign w:val="bottom"/>
          </w:tcPr>
          <w:p w:rsidR="002F23A6" w:rsidRPr="00AF219C" w:rsidRDefault="00AF219C" w:rsidP="00AF219C">
            <w:pPr>
              <w:spacing w:before="60"/>
              <w:ind w:right="175"/>
              <w:jc w:val="right"/>
              <w:rPr>
                <w:sz w:val="18"/>
                <w:szCs w:val="18"/>
              </w:rPr>
            </w:pPr>
            <w:r w:rsidRPr="00AF219C">
              <w:rPr>
                <w:sz w:val="18"/>
                <w:szCs w:val="18"/>
              </w:rPr>
              <w:fldChar w:fldCharType="begin">
                <w:ffData>
                  <w:name w:val="Teksti68"/>
                  <w:enabled/>
                  <w:calcOnExit w:val="0"/>
                  <w:textInput/>
                </w:ffData>
              </w:fldChar>
            </w:r>
            <w:bookmarkStart w:id="18" w:name="Teksti68"/>
            <w:r w:rsidRPr="00AF219C">
              <w:rPr>
                <w:sz w:val="18"/>
                <w:szCs w:val="18"/>
              </w:rPr>
              <w:instrText xml:space="preserve"> FORMTEXT </w:instrText>
            </w:r>
            <w:r w:rsidRPr="00AF219C">
              <w:rPr>
                <w:sz w:val="18"/>
                <w:szCs w:val="18"/>
              </w:rPr>
            </w:r>
            <w:r w:rsidRPr="00AF219C">
              <w:rPr>
                <w:sz w:val="18"/>
                <w:szCs w:val="18"/>
              </w:rPr>
              <w:fldChar w:fldCharType="separate"/>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sz w:val="18"/>
                <w:szCs w:val="18"/>
              </w:rPr>
              <w:fldChar w:fldCharType="end"/>
            </w:r>
            <w:bookmarkEnd w:id="18"/>
          </w:p>
        </w:tc>
        <w:tc>
          <w:tcPr>
            <w:tcW w:w="1275" w:type="dxa"/>
            <w:tcBorders>
              <w:top w:val="single" w:sz="2" w:space="0" w:color="auto"/>
              <w:left w:val="single" w:sz="2" w:space="0" w:color="auto"/>
              <w:bottom w:val="single" w:sz="2" w:space="0" w:color="auto"/>
              <w:right w:val="single" w:sz="2" w:space="0" w:color="auto"/>
            </w:tcBorders>
            <w:vAlign w:val="bottom"/>
          </w:tcPr>
          <w:p w:rsidR="002F23A6" w:rsidRPr="00AF219C" w:rsidRDefault="002F23A6" w:rsidP="009C1B44">
            <w:pPr>
              <w:spacing w:before="60"/>
              <w:jc w:val="right"/>
              <w:rPr>
                <w:sz w:val="18"/>
                <w:szCs w:val="18"/>
              </w:rPr>
            </w:pPr>
            <w:r w:rsidRPr="00AF219C">
              <w:rPr>
                <w:sz w:val="18"/>
                <w:szCs w:val="18"/>
              </w:rPr>
              <w:fldChar w:fldCharType="begin">
                <w:ffData>
                  <w:name w:val="Teksti15"/>
                  <w:enabled/>
                  <w:calcOnExit w:val="0"/>
                  <w:textInput/>
                </w:ffData>
              </w:fldChar>
            </w:r>
            <w:r w:rsidRPr="00AF219C">
              <w:rPr>
                <w:sz w:val="18"/>
                <w:szCs w:val="18"/>
              </w:rPr>
              <w:instrText xml:space="preserve"> FORMTEXT </w:instrText>
            </w:r>
            <w:r w:rsidRPr="00AF219C">
              <w:rPr>
                <w:sz w:val="18"/>
                <w:szCs w:val="18"/>
              </w:rPr>
            </w:r>
            <w:r w:rsidRPr="00AF219C">
              <w:rPr>
                <w:sz w:val="18"/>
                <w:szCs w:val="18"/>
              </w:rPr>
              <w:fldChar w:fldCharType="separate"/>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sz w:val="18"/>
                <w:szCs w:val="18"/>
              </w:rPr>
              <w:fldChar w:fldCharType="end"/>
            </w:r>
          </w:p>
        </w:tc>
        <w:tc>
          <w:tcPr>
            <w:tcW w:w="1276" w:type="dxa"/>
            <w:tcBorders>
              <w:top w:val="single" w:sz="2" w:space="0" w:color="auto"/>
              <w:left w:val="single" w:sz="2" w:space="0" w:color="auto"/>
              <w:bottom w:val="single" w:sz="2" w:space="0" w:color="auto"/>
              <w:right w:val="single" w:sz="2" w:space="0" w:color="auto"/>
            </w:tcBorders>
            <w:vAlign w:val="bottom"/>
          </w:tcPr>
          <w:p w:rsidR="002F23A6" w:rsidRPr="00AF219C" w:rsidRDefault="002F23A6" w:rsidP="009C1B44">
            <w:pPr>
              <w:spacing w:before="60"/>
              <w:jc w:val="right"/>
              <w:rPr>
                <w:sz w:val="18"/>
                <w:szCs w:val="18"/>
              </w:rPr>
            </w:pPr>
            <w:r w:rsidRPr="00AF219C">
              <w:rPr>
                <w:sz w:val="18"/>
                <w:szCs w:val="18"/>
              </w:rPr>
              <w:fldChar w:fldCharType="begin">
                <w:ffData>
                  <w:name w:val="Teksti22"/>
                  <w:enabled/>
                  <w:calcOnExit w:val="0"/>
                  <w:textInput/>
                </w:ffData>
              </w:fldChar>
            </w:r>
            <w:r w:rsidRPr="00AF219C">
              <w:rPr>
                <w:sz w:val="18"/>
                <w:szCs w:val="18"/>
              </w:rPr>
              <w:instrText xml:space="preserve"> FORMTEXT </w:instrText>
            </w:r>
            <w:r w:rsidRPr="00AF219C">
              <w:rPr>
                <w:sz w:val="18"/>
                <w:szCs w:val="18"/>
              </w:rPr>
            </w:r>
            <w:r w:rsidRPr="00AF219C">
              <w:rPr>
                <w:sz w:val="18"/>
                <w:szCs w:val="18"/>
              </w:rPr>
              <w:fldChar w:fldCharType="separate"/>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sz w:val="18"/>
                <w:szCs w:val="18"/>
              </w:rPr>
              <w:fldChar w:fldCharType="end"/>
            </w:r>
          </w:p>
        </w:tc>
        <w:tc>
          <w:tcPr>
            <w:tcW w:w="1028" w:type="dxa"/>
            <w:tcBorders>
              <w:top w:val="single" w:sz="2" w:space="0" w:color="auto"/>
              <w:left w:val="single" w:sz="2" w:space="0" w:color="auto"/>
              <w:bottom w:val="single" w:sz="2" w:space="0" w:color="auto"/>
              <w:right w:val="single" w:sz="2" w:space="0" w:color="auto"/>
            </w:tcBorders>
            <w:vAlign w:val="bottom"/>
          </w:tcPr>
          <w:p w:rsidR="002F23A6" w:rsidRPr="00AF219C" w:rsidRDefault="002F23A6" w:rsidP="001F12FD">
            <w:pPr>
              <w:spacing w:before="60"/>
              <w:jc w:val="center"/>
              <w:rPr>
                <w:sz w:val="18"/>
                <w:szCs w:val="18"/>
              </w:rPr>
            </w:pPr>
            <w:r w:rsidRPr="00AF219C">
              <w:rPr>
                <w:sz w:val="18"/>
                <w:szCs w:val="18"/>
              </w:rPr>
              <w:fldChar w:fldCharType="begin">
                <w:ffData>
                  <w:name w:val="Teksti15"/>
                  <w:enabled/>
                  <w:calcOnExit w:val="0"/>
                  <w:textInput/>
                </w:ffData>
              </w:fldChar>
            </w:r>
            <w:r w:rsidRPr="00AF219C">
              <w:rPr>
                <w:sz w:val="18"/>
                <w:szCs w:val="18"/>
              </w:rPr>
              <w:instrText xml:space="preserve"> FORMTEXT </w:instrText>
            </w:r>
            <w:r w:rsidRPr="00AF219C">
              <w:rPr>
                <w:sz w:val="18"/>
                <w:szCs w:val="18"/>
              </w:rPr>
            </w:r>
            <w:r w:rsidRPr="00AF219C">
              <w:rPr>
                <w:sz w:val="18"/>
                <w:szCs w:val="18"/>
              </w:rPr>
              <w:fldChar w:fldCharType="separate"/>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sz w:val="18"/>
                <w:szCs w:val="18"/>
              </w:rPr>
              <w:fldChar w:fldCharType="end"/>
            </w:r>
          </w:p>
        </w:tc>
        <w:tc>
          <w:tcPr>
            <w:tcW w:w="1206" w:type="dxa"/>
            <w:tcBorders>
              <w:top w:val="single" w:sz="2" w:space="0" w:color="auto"/>
              <w:left w:val="single" w:sz="2" w:space="0" w:color="auto"/>
              <w:bottom w:val="single" w:sz="2" w:space="0" w:color="auto"/>
              <w:right w:val="single" w:sz="2" w:space="0" w:color="auto"/>
            </w:tcBorders>
            <w:vAlign w:val="bottom"/>
          </w:tcPr>
          <w:p w:rsidR="002F23A6" w:rsidRPr="00AF219C" w:rsidRDefault="002F23A6" w:rsidP="001F12FD">
            <w:pPr>
              <w:spacing w:before="60"/>
              <w:jc w:val="center"/>
              <w:rPr>
                <w:sz w:val="18"/>
                <w:szCs w:val="18"/>
              </w:rPr>
            </w:pPr>
            <w:r w:rsidRPr="00AF219C">
              <w:rPr>
                <w:sz w:val="18"/>
                <w:szCs w:val="18"/>
              </w:rPr>
              <w:fldChar w:fldCharType="begin">
                <w:ffData>
                  <w:name w:val="Teksti22"/>
                  <w:enabled/>
                  <w:calcOnExit w:val="0"/>
                  <w:textInput/>
                </w:ffData>
              </w:fldChar>
            </w:r>
            <w:r w:rsidRPr="00AF219C">
              <w:rPr>
                <w:sz w:val="18"/>
                <w:szCs w:val="18"/>
              </w:rPr>
              <w:instrText xml:space="preserve"> FORMTEXT </w:instrText>
            </w:r>
            <w:r w:rsidRPr="00AF219C">
              <w:rPr>
                <w:sz w:val="18"/>
                <w:szCs w:val="18"/>
              </w:rPr>
            </w:r>
            <w:r w:rsidRPr="00AF219C">
              <w:rPr>
                <w:sz w:val="18"/>
                <w:szCs w:val="18"/>
              </w:rPr>
              <w:fldChar w:fldCharType="separate"/>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sz w:val="18"/>
                <w:szCs w:val="18"/>
              </w:rPr>
              <w:fldChar w:fldCharType="end"/>
            </w:r>
          </w:p>
        </w:tc>
      </w:tr>
    </w:tbl>
    <w:p w:rsidR="002F23A6" w:rsidRDefault="002F23A6" w:rsidP="00BA2BEF">
      <w:pPr>
        <w:jc w:val="both"/>
        <w:rPr>
          <w:rFonts w:eastAsia="Times New Roman" w:cs="Arial"/>
          <w:b/>
          <w:bCs/>
          <w:sz w:val="18"/>
          <w:szCs w:val="18"/>
          <w:lang w:eastAsia="fi-FI"/>
        </w:rPr>
      </w:pPr>
    </w:p>
    <w:p w:rsidR="0036757D" w:rsidRDefault="0036757D" w:rsidP="00AF219C">
      <w:pPr>
        <w:pStyle w:val="Otsikko1"/>
        <w:rPr>
          <w:lang w:eastAsia="fi-FI"/>
        </w:rPr>
      </w:pPr>
      <w:r>
        <w:rPr>
          <w:lang w:eastAsia="fi-FI"/>
        </w:rPr>
        <w:t>6</w:t>
      </w:r>
      <w:r w:rsidRPr="0094635E">
        <w:rPr>
          <w:lang w:eastAsia="fi-FI"/>
        </w:rPr>
        <w:t xml:space="preserve"> PALKKAERITTELY JA HANKKEEN VAATIMA TYÖPANOS</w:t>
      </w:r>
    </w:p>
    <w:tbl>
      <w:tblPr>
        <w:tblW w:w="103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5830"/>
        <w:gridCol w:w="887"/>
        <w:gridCol w:w="1153"/>
        <w:gridCol w:w="1200"/>
        <w:gridCol w:w="1247"/>
      </w:tblGrid>
      <w:tr w:rsidR="0036757D" w:rsidRPr="00FB7AF4" w:rsidTr="00EE3D30">
        <w:trPr>
          <w:trHeight w:val="399"/>
        </w:trPr>
        <w:tc>
          <w:tcPr>
            <w:tcW w:w="5830" w:type="dxa"/>
            <w:shd w:val="clear" w:color="auto" w:fill="auto"/>
            <w:vAlign w:val="bottom"/>
            <w:hideMark/>
          </w:tcPr>
          <w:p w:rsidR="0036757D" w:rsidRPr="00FB7AF4" w:rsidRDefault="0036757D" w:rsidP="0036757D">
            <w:pPr>
              <w:spacing w:before="20"/>
              <w:rPr>
                <w:rFonts w:eastAsia="Times New Roman" w:cs="Arial"/>
                <w:sz w:val="17"/>
                <w:szCs w:val="17"/>
                <w:lang w:eastAsia="fi-FI"/>
              </w:rPr>
            </w:pPr>
            <w:r w:rsidRPr="00FB7AF4">
              <w:rPr>
                <w:rFonts w:eastAsia="Times New Roman" w:cs="Arial"/>
                <w:sz w:val="17"/>
                <w:szCs w:val="17"/>
                <w:lang w:eastAsia="fi-FI"/>
              </w:rPr>
              <w:t>Palkattavan henkilön tehtävänimike</w:t>
            </w:r>
          </w:p>
        </w:tc>
        <w:tc>
          <w:tcPr>
            <w:tcW w:w="887" w:type="dxa"/>
            <w:shd w:val="clear" w:color="auto" w:fill="auto"/>
            <w:noWrap/>
            <w:vAlign w:val="center"/>
            <w:hideMark/>
          </w:tcPr>
          <w:p w:rsidR="0036757D" w:rsidRPr="00FB7AF4" w:rsidRDefault="0036757D" w:rsidP="00EE3D30">
            <w:pPr>
              <w:spacing w:before="20"/>
              <w:jc w:val="center"/>
              <w:rPr>
                <w:rFonts w:eastAsia="Times New Roman" w:cs="Arial"/>
                <w:sz w:val="17"/>
                <w:szCs w:val="17"/>
                <w:lang w:eastAsia="fi-FI"/>
              </w:rPr>
            </w:pPr>
            <w:r w:rsidRPr="00FB7AF4">
              <w:rPr>
                <w:rFonts w:eastAsia="Times New Roman" w:cs="Arial"/>
                <w:sz w:val="17"/>
                <w:szCs w:val="17"/>
                <w:lang w:eastAsia="fi-FI"/>
              </w:rPr>
              <w:t>Työpanos htkk</w:t>
            </w:r>
          </w:p>
        </w:tc>
        <w:tc>
          <w:tcPr>
            <w:tcW w:w="1153" w:type="dxa"/>
            <w:shd w:val="clear" w:color="auto" w:fill="auto"/>
            <w:vAlign w:val="center"/>
            <w:hideMark/>
          </w:tcPr>
          <w:p w:rsidR="0036757D" w:rsidRPr="00FB7AF4" w:rsidRDefault="0036757D" w:rsidP="00EE3D30">
            <w:pPr>
              <w:spacing w:before="20"/>
              <w:jc w:val="center"/>
              <w:rPr>
                <w:rFonts w:eastAsia="Times New Roman" w:cs="Arial"/>
                <w:sz w:val="17"/>
                <w:szCs w:val="17"/>
                <w:lang w:eastAsia="fi-FI"/>
              </w:rPr>
            </w:pPr>
            <w:r w:rsidRPr="00FB7AF4">
              <w:rPr>
                <w:rFonts w:eastAsia="Times New Roman" w:cs="Arial"/>
                <w:sz w:val="17"/>
                <w:szCs w:val="17"/>
                <w:lang w:eastAsia="fi-FI"/>
              </w:rPr>
              <w:t>Palkka/kk ilman sotua</w:t>
            </w:r>
          </w:p>
        </w:tc>
        <w:tc>
          <w:tcPr>
            <w:tcW w:w="1200" w:type="dxa"/>
            <w:shd w:val="clear" w:color="auto" w:fill="auto"/>
            <w:vAlign w:val="center"/>
            <w:hideMark/>
          </w:tcPr>
          <w:p w:rsidR="0036757D" w:rsidRPr="00FB7AF4" w:rsidRDefault="0036757D" w:rsidP="00EE3D30">
            <w:pPr>
              <w:spacing w:before="20"/>
              <w:jc w:val="center"/>
              <w:rPr>
                <w:rFonts w:eastAsia="Times New Roman" w:cs="Arial"/>
                <w:sz w:val="17"/>
                <w:szCs w:val="17"/>
                <w:lang w:eastAsia="fi-FI"/>
              </w:rPr>
            </w:pPr>
            <w:r w:rsidRPr="00FB7AF4">
              <w:rPr>
                <w:rFonts w:eastAsia="Times New Roman" w:cs="Arial"/>
                <w:sz w:val="17"/>
                <w:szCs w:val="17"/>
                <w:lang w:eastAsia="fi-FI"/>
              </w:rPr>
              <w:t>Sosiaalikulut euro/kk</w:t>
            </w:r>
          </w:p>
        </w:tc>
        <w:tc>
          <w:tcPr>
            <w:tcW w:w="1247" w:type="dxa"/>
            <w:shd w:val="clear" w:color="auto" w:fill="auto"/>
            <w:vAlign w:val="center"/>
            <w:hideMark/>
          </w:tcPr>
          <w:p w:rsidR="0036757D" w:rsidRPr="00FB7AF4" w:rsidRDefault="0036757D" w:rsidP="00EE3D30">
            <w:pPr>
              <w:spacing w:before="20"/>
              <w:jc w:val="center"/>
              <w:rPr>
                <w:rFonts w:eastAsia="Times New Roman" w:cs="Arial"/>
                <w:sz w:val="17"/>
                <w:szCs w:val="17"/>
                <w:lang w:eastAsia="fi-FI"/>
              </w:rPr>
            </w:pPr>
            <w:r w:rsidRPr="00FB7AF4">
              <w:rPr>
                <w:rFonts w:eastAsia="Times New Roman" w:cs="Arial"/>
                <w:sz w:val="17"/>
                <w:szCs w:val="17"/>
                <w:lang w:eastAsia="fi-FI"/>
              </w:rPr>
              <w:t xml:space="preserve">Yhteensä </w:t>
            </w:r>
            <w:r w:rsidRPr="00FB7AF4">
              <w:rPr>
                <w:rFonts w:eastAsia="Times New Roman" w:cs="Arial"/>
                <w:sz w:val="17"/>
                <w:szCs w:val="17"/>
                <w:lang w:eastAsia="fi-FI"/>
              </w:rPr>
              <w:br/>
              <w:t>euroa</w:t>
            </w:r>
          </w:p>
        </w:tc>
      </w:tr>
      <w:tr w:rsidR="0036757D" w:rsidRPr="0094635E" w:rsidTr="00EE3D30">
        <w:trPr>
          <w:trHeight w:val="280"/>
        </w:trPr>
        <w:tc>
          <w:tcPr>
            <w:tcW w:w="5830" w:type="dxa"/>
            <w:shd w:val="clear" w:color="auto" w:fill="auto"/>
            <w:vAlign w:val="bottom"/>
            <w:hideMark/>
          </w:tcPr>
          <w:p w:rsidR="0036757D" w:rsidRPr="0094635E" w:rsidRDefault="0036757D" w:rsidP="00EE3D30">
            <w:pPr>
              <w:spacing w:before="60"/>
              <w:rPr>
                <w:rFonts w:eastAsia="Times New Roman" w:cs="Arial"/>
                <w:szCs w:val="20"/>
                <w:lang w:eastAsia="fi-FI"/>
              </w:rPr>
            </w:pPr>
            <w:r w:rsidRPr="00B7713D">
              <w:rPr>
                <w:sz w:val="18"/>
                <w:szCs w:val="18"/>
              </w:rPr>
              <w:fldChar w:fldCharType="begin">
                <w:ffData>
                  <w:name w:val="Teksti61"/>
                  <w:enabled/>
                  <w:calcOnExit w:val="0"/>
                  <w:textInput/>
                </w:ffData>
              </w:fldChar>
            </w:r>
            <w:r w:rsidRPr="00B7713D">
              <w:rPr>
                <w:sz w:val="18"/>
                <w:szCs w:val="18"/>
              </w:rPr>
              <w:instrText xml:space="preserve"> FORMTEXT </w:instrText>
            </w:r>
            <w:r w:rsidRPr="00B7713D">
              <w:rPr>
                <w:sz w:val="18"/>
                <w:szCs w:val="18"/>
              </w:rPr>
            </w:r>
            <w:r w:rsidRPr="00B7713D">
              <w:rPr>
                <w:sz w:val="18"/>
                <w:szCs w:val="18"/>
              </w:rPr>
              <w:fldChar w:fldCharType="separate"/>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sz w:val="18"/>
                <w:szCs w:val="18"/>
              </w:rPr>
              <w:fldChar w:fldCharType="end"/>
            </w:r>
          </w:p>
        </w:tc>
        <w:tc>
          <w:tcPr>
            <w:tcW w:w="887"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153"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00"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47"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r>
      <w:tr w:rsidR="0036757D" w:rsidRPr="0094635E" w:rsidTr="00EE3D30">
        <w:trPr>
          <w:trHeight w:val="280"/>
        </w:trPr>
        <w:tc>
          <w:tcPr>
            <w:tcW w:w="5830" w:type="dxa"/>
            <w:shd w:val="clear" w:color="auto" w:fill="auto"/>
            <w:vAlign w:val="bottom"/>
            <w:hideMark/>
          </w:tcPr>
          <w:p w:rsidR="0036757D" w:rsidRPr="0094635E" w:rsidRDefault="0036757D" w:rsidP="00EE3D30">
            <w:pPr>
              <w:spacing w:before="60"/>
              <w:rPr>
                <w:rFonts w:eastAsia="Times New Roman" w:cs="Arial"/>
                <w:szCs w:val="20"/>
                <w:lang w:eastAsia="fi-FI"/>
              </w:rPr>
            </w:pPr>
            <w:r w:rsidRPr="00B7713D">
              <w:rPr>
                <w:sz w:val="18"/>
                <w:szCs w:val="18"/>
              </w:rPr>
              <w:fldChar w:fldCharType="begin">
                <w:ffData>
                  <w:name w:val="Teksti61"/>
                  <w:enabled/>
                  <w:calcOnExit w:val="0"/>
                  <w:textInput/>
                </w:ffData>
              </w:fldChar>
            </w:r>
            <w:r w:rsidRPr="00B7713D">
              <w:rPr>
                <w:sz w:val="18"/>
                <w:szCs w:val="18"/>
              </w:rPr>
              <w:instrText xml:space="preserve"> FORMTEXT </w:instrText>
            </w:r>
            <w:r w:rsidRPr="00B7713D">
              <w:rPr>
                <w:sz w:val="18"/>
                <w:szCs w:val="18"/>
              </w:rPr>
            </w:r>
            <w:r w:rsidRPr="00B7713D">
              <w:rPr>
                <w:sz w:val="18"/>
                <w:szCs w:val="18"/>
              </w:rPr>
              <w:fldChar w:fldCharType="separate"/>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sz w:val="18"/>
                <w:szCs w:val="18"/>
              </w:rPr>
              <w:fldChar w:fldCharType="end"/>
            </w:r>
          </w:p>
        </w:tc>
        <w:tc>
          <w:tcPr>
            <w:tcW w:w="887"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153"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00"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47"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r>
      <w:tr w:rsidR="0036757D" w:rsidRPr="0094635E" w:rsidTr="00EE3D30">
        <w:trPr>
          <w:trHeight w:val="280"/>
        </w:trPr>
        <w:tc>
          <w:tcPr>
            <w:tcW w:w="5830" w:type="dxa"/>
            <w:shd w:val="clear" w:color="auto" w:fill="auto"/>
            <w:vAlign w:val="bottom"/>
            <w:hideMark/>
          </w:tcPr>
          <w:p w:rsidR="0036757D" w:rsidRPr="0094635E" w:rsidRDefault="0036757D" w:rsidP="00EE3D30">
            <w:pPr>
              <w:spacing w:before="60"/>
              <w:rPr>
                <w:rFonts w:eastAsia="Times New Roman" w:cs="Arial"/>
                <w:szCs w:val="20"/>
                <w:lang w:eastAsia="fi-FI"/>
              </w:rPr>
            </w:pPr>
            <w:r w:rsidRPr="00B7713D">
              <w:rPr>
                <w:sz w:val="18"/>
                <w:szCs w:val="18"/>
              </w:rPr>
              <w:fldChar w:fldCharType="begin">
                <w:ffData>
                  <w:name w:val="Teksti61"/>
                  <w:enabled/>
                  <w:calcOnExit w:val="0"/>
                  <w:textInput/>
                </w:ffData>
              </w:fldChar>
            </w:r>
            <w:r w:rsidRPr="00B7713D">
              <w:rPr>
                <w:sz w:val="18"/>
                <w:szCs w:val="18"/>
              </w:rPr>
              <w:instrText xml:space="preserve"> FORMTEXT </w:instrText>
            </w:r>
            <w:r w:rsidRPr="00B7713D">
              <w:rPr>
                <w:sz w:val="18"/>
                <w:szCs w:val="18"/>
              </w:rPr>
            </w:r>
            <w:r w:rsidRPr="00B7713D">
              <w:rPr>
                <w:sz w:val="18"/>
                <w:szCs w:val="18"/>
              </w:rPr>
              <w:fldChar w:fldCharType="separate"/>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sz w:val="18"/>
                <w:szCs w:val="18"/>
              </w:rPr>
              <w:fldChar w:fldCharType="end"/>
            </w:r>
          </w:p>
        </w:tc>
        <w:tc>
          <w:tcPr>
            <w:tcW w:w="887"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153"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00"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47"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r>
      <w:tr w:rsidR="0036757D" w:rsidRPr="0094635E" w:rsidTr="00EE3D30">
        <w:trPr>
          <w:trHeight w:val="280"/>
        </w:trPr>
        <w:tc>
          <w:tcPr>
            <w:tcW w:w="5830" w:type="dxa"/>
            <w:shd w:val="clear" w:color="auto" w:fill="auto"/>
            <w:vAlign w:val="bottom"/>
            <w:hideMark/>
          </w:tcPr>
          <w:p w:rsidR="0036757D" w:rsidRPr="0094635E" w:rsidRDefault="0036757D" w:rsidP="00EE3D30">
            <w:pPr>
              <w:spacing w:before="60"/>
              <w:rPr>
                <w:rFonts w:eastAsia="Times New Roman" w:cs="Arial"/>
                <w:szCs w:val="20"/>
                <w:lang w:eastAsia="fi-FI"/>
              </w:rPr>
            </w:pPr>
            <w:r w:rsidRPr="00B7713D">
              <w:rPr>
                <w:sz w:val="18"/>
                <w:szCs w:val="18"/>
              </w:rPr>
              <w:fldChar w:fldCharType="begin">
                <w:ffData>
                  <w:name w:val="Teksti61"/>
                  <w:enabled/>
                  <w:calcOnExit w:val="0"/>
                  <w:textInput/>
                </w:ffData>
              </w:fldChar>
            </w:r>
            <w:r w:rsidRPr="00B7713D">
              <w:rPr>
                <w:sz w:val="18"/>
                <w:szCs w:val="18"/>
              </w:rPr>
              <w:instrText xml:space="preserve"> FORMTEXT </w:instrText>
            </w:r>
            <w:r w:rsidRPr="00B7713D">
              <w:rPr>
                <w:sz w:val="18"/>
                <w:szCs w:val="18"/>
              </w:rPr>
            </w:r>
            <w:r w:rsidRPr="00B7713D">
              <w:rPr>
                <w:sz w:val="18"/>
                <w:szCs w:val="18"/>
              </w:rPr>
              <w:fldChar w:fldCharType="separate"/>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sz w:val="18"/>
                <w:szCs w:val="18"/>
              </w:rPr>
              <w:fldChar w:fldCharType="end"/>
            </w:r>
          </w:p>
        </w:tc>
        <w:tc>
          <w:tcPr>
            <w:tcW w:w="887"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153"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00"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47"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r>
      <w:tr w:rsidR="0036757D" w:rsidRPr="0094635E" w:rsidTr="00EE3D30">
        <w:trPr>
          <w:trHeight w:val="280"/>
        </w:trPr>
        <w:tc>
          <w:tcPr>
            <w:tcW w:w="5830" w:type="dxa"/>
            <w:shd w:val="clear" w:color="auto" w:fill="auto"/>
            <w:vAlign w:val="bottom"/>
            <w:hideMark/>
          </w:tcPr>
          <w:p w:rsidR="0036757D" w:rsidRPr="0094635E" w:rsidRDefault="0036757D" w:rsidP="00EE3D30">
            <w:pPr>
              <w:spacing w:before="60"/>
              <w:rPr>
                <w:rFonts w:eastAsia="Times New Roman" w:cs="Arial"/>
                <w:szCs w:val="20"/>
                <w:lang w:eastAsia="fi-FI"/>
              </w:rPr>
            </w:pPr>
            <w:r w:rsidRPr="00B7713D">
              <w:rPr>
                <w:sz w:val="18"/>
                <w:szCs w:val="18"/>
              </w:rPr>
              <w:fldChar w:fldCharType="begin">
                <w:ffData>
                  <w:name w:val="Teksti61"/>
                  <w:enabled/>
                  <w:calcOnExit w:val="0"/>
                  <w:textInput/>
                </w:ffData>
              </w:fldChar>
            </w:r>
            <w:r w:rsidRPr="00B7713D">
              <w:rPr>
                <w:sz w:val="18"/>
                <w:szCs w:val="18"/>
              </w:rPr>
              <w:instrText xml:space="preserve"> FORMTEXT </w:instrText>
            </w:r>
            <w:r w:rsidRPr="00B7713D">
              <w:rPr>
                <w:sz w:val="18"/>
                <w:szCs w:val="18"/>
              </w:rPr>
            </w:r>
            <w:r w:rsidRPr="00B7713D">
              <w:rPr>
                <w:sz w:val="18"/>
                <w:szCs w:val="18"/>
              </w:rPr>
              <w:fldChar w:fldCharType="separate"/>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sz w:val="18"/>
                <w:szCs w:val="18"/>
              </w:rPr>
              <w:fldChar w:fldCharType="end"/>
            </w:r>
          </w:p>
        </w:tc>
        <w:tc>
          <w:tcPr>
            <w:tcW w:w="887"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153"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00"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47"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r>
      <w:tr w:rsidR="0036757D" w:rsidRPr="0094635E" w:rsidTr="00EE3D30">
        <w:trPr>
          <w:trHeight w:val="280"/>
        </w:trPr>
        <w:tc>
          <w:tcPr>
            <w:tcW w:w="5830" w:type="dxa"/>
            <w:shd w:val="clear" w:color="auto" w:fill="auto"/>
            <w:vAlign w:val="bottom"/>
            <w:hideMark/>
          </w:tcPr>
          <w:p w:rsidR="0036757D" w:rsidRPr="0094635E" w:rsidRDefault="0036757D" w:rsidP="00EE3D30">
            <w:pPr>
              <w:spacing w:before="60"/>
              <w:rPr>
                <w:rFonts w:eastAsia="Times New Roman" w:cs="Arial"/>
                <w:szCs w:val="20"/>
                <w:lang w:eastAsia="fi-FI"/>
              </w:rPr>
            </w:pPr>
            <w:r w:rsidRPr="00B7713D">
              <w:rPr>
                <w:sz w:val="18"/>
                <w:szCs w:val="18"/>
              </w:rPr>
              <w:fldChar w:fldCharType="begin">
                <w:ffData>
                  <w:name w:val="Teksti61"/>
                  <w:enabled/>
                  <w:calcOnExit w:val="0"/>
                  <w:textInput/>
                </w:ffData>
              </w:fldChar>
            </w:r>
            <w:r w:rsidRPr="00B7713D">
              <w:rPr>
                <w:sz w:val="18"/>
                <w:szCs w:val="18"/>
              </w:rPr>
              <w:instrText xml:space="preserve"> FORMTEXT </w:instrText>
            </w:r>
            <w:r w:rsidRPr="00B7713D">
              <w:rPr>
                <w:sz w:val="18"/>
                <w:szCs w:val="18"/>
              </w:rPr>
            </w:r>
            <w:r w:rsidRPr="00B7713D">
              <w:rPr>
                <w:sz w:val="18"/>
                <w:szCs w:val="18"/>
              </w:rPr>
              <w:fldChar w:fldCharType="separate"/>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sz w:val="18"/>
                <w:szCs w:val="18"/>
              </w:rPr>
              <w:fldChar w:fldCharType="end"/>
            </w:r>
          </w:p>
        </w:tc>
        <w:tc>
          <w:tcPr>
            <w:tcW w:w="887"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153"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00"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47"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r>
      <w:tr w:rsidR="0036757D" w:rsidRPr="0094635E" w:rsidTr="00EE3D30">
        <w:trPr>
          <w:trHeight w:val="280"/>
        </w:trPr>
        <w:tc>
          <w:tcPr>
            <w:tcW w:w="5830" w:type="dxa"/>
            <w:shd w:val="clear" w:color="auto" w:fill="auto"/>
            <w:vAlign w:val="center"/>
            <w:hideMark/>
          </w:tcPr>
          <w:p w:rsidR="0036757D" w:rsidRPr="009F4A20" w:rsidRDefault="0036757D" w:rsidP="00EE3D30">
            <w:pPr>
              <w:spacing w:before="60"/>
              <w:rPr>
                <w:rFonts w:eastAsia="Times New Roman" w:cs="Arial"/>
                <w:b/>
                <w:sz w:val="16"/>
                <w:szCs w:val="16"/>
                <w:lang w:eastAsia="fi-FI"/>
              </w:rPr>
            </w:pPr>
            <w:r>
              <w:rPr>
                <w:rFonts w:eastAsia="Times New Roman" w:cs="Arial"/>
                <w:b/>
                <w:sz w:val="16"/>
                <w:szCs w:val="16"/>
                <w:lang w:eastAsia="fi-FI"/>
              </w:rPr>
              <w:t>Yhteensä</w:t>
            </w:r>
          </w:p>
        </w:tc>
        <w:tc>
          <w:tcPr>
            <w:tcW w:w="887"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153" w:type="dxa"/>
            <w:shd w:val="clear" w:color="auto" w:fill="auto"/>
            <w:noWrap/>
            <w:vAlign w:val="bottom"/>
            <w:hideMark/>
          </w:tcPr>
          <w:p w:rsidR="0036757D" w:rsidRPr="0094635E" w:rsidRDefault="00AF219C" w:rsidP="00EE3D30">
            <w:pPr>
              <w:spacing w:before="60"/>
              <w:jc w:val="right"/>
              <w:rPr>
                <w:rFonts w:eastAsia="Times New Roman" w:cs="Arial"/>
                <w:sz w:val="18"/>
                <w:szCs w:val="18"/>
                <w:lang w:eastAsia="fi-FI"/>
              </w:rPr>
            </w:pPr>
            <w:r>
              <w:rPr>
                <w:rFonts w:eastAsia="Times New Roman" w:cs="Arial"/>
                <w:sz w:val="18"/>
                <w:szCs w:val="18"/>
                <w:lang w:eastAsia="fi-FI"/>
              </w:rPr>
              <w:fldChar w:fldCharType="begin">
                <w:ffData>
                  <w:name w:val="Teksti69"/>
                  <w:enabled/>
                  <w:calcOnExit w:val="0"/>
                  <w:textInput/>
                </w:ffData>
              </w:fldChar>
            </w:r>
            <w:bookmarkStart w:id="19" w:name="Teksti69"/>
            <w:r>
              <w:rPr>
                <w:rFonts w:eastAsia="Times New Roman" w:cs="Arial"/>
                <w:sz w:val="18"/>
                <w:szCs w:val="18"/>
                <w:lang w:eastAsia="fi-FI"/>
              </w:rPr>
              <w:instrText xml:space="preserve"> FORMTEXT </w:instrText>
            </w:r>
            <w:r>
              <w:rPr>
                <w:rFonts w:eastAsia="Times New Roman" w:cs="Arial"/>
                <w:sz w:val="18"/>
                <w:szCs w:val="18"/>
                <w:lang w:eastAsia="fi-FI"/>
              </w:rPr>
            </w:r>
            <w:r>
              <w:rPr>
                <w:rFonts w:eastAsia="Times New Roman" w:cs="Arial"/>
                <w:sz w:val="18"/>
                <w:szCs w:val="18"/>
                <w:lang w:eastAsia="fi-FI"/>
              </w:rPr>
              <w:fldChar w:fldCharType="separate"/>
            </w:r>
            <w:r>
              <w:rPr>
                <w:rFonts w:eastAsia="Times New Roman" w:cs="Arial"/>
                <w:noProof/>
                <w:sz w:val="18"/>
                <w:szCs w:val="18"/>
                <w:lang w:eastAsia="fi-FI"/>
              </w:rPr>
              <w:t> </w:t>
            </w:r>
            <w:r>
              <w:rPr>
                <w:rFonts w:eastAsia="Times New Roman" w:cs="Arial"/>
                <w:noProof/>
                <w:sz w:val="18"/>
                <w:szCs w:val="18"/>
                <w:lang w:eastAsia="fi-FI"/>
              </w:rPr>
              <w:t> </w:t>
            </w:r>
            <w:r>
              <w:rPr>
                <w:rFonts w:eastAsia="Times New Roman" w:cs="Arial"/>
                <w:noProof/>
                <w:sz w:val="18"/>
                <w:szCs w:val="18"/>
                <w:lang w:eastAsia="fi-FI"/>
              </w:rPr>
              <w:t> </w:t>
            </w:r>
            <w:r>
              <w:rPr>
                <w:rFonts w:eastAsia="Times New Roman" w:cs="Arial"/>
                <w:noProof/>
                <w:sz w:val="18"/>
                <w:szCs w:val="18"/>
                <w:lang w:eastAsia="fi-FI"/>
              </w:rPr>
              <w:t> </w:t>
            </w:r>
            <w:r>
              <w:rPr>
                <w:rFonts w:eastAsia="Times New Roman" w:cs="Arial"/>
                <w:noProof/>
                <w:sz w:val="18"/>
                <w:szCs w:val="18"/>
                <w:lang w:eastAsia="fi-FI"/>
              </w:rPr>
              <w:t> </w:t>
            </w:r>
            <w:r>
              <w:rPr>
                <w:rFonts w:eastAsia="Times New Roman" w:cs="Arial"/>
                <w:sz w:val="18"/>
                <w:szCs w:val="18"/>
                <w:lang w:eastAsia="fi-FI"/>
              </w:rPr>
              <w:fldChar w:fldCharType="end"/>
            </w:r>
            <w:bookmarkEnd w:id="19"/>
          </w:p>
        </w:tc>
        <w:tc>
          <w:tcPr>
            <w:tcW w:w="1200"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47" w:type="dxa"/>
            <w:shd w:val="clear" w:color="auto" w:fill="auto"/>
            <w:noWrap/>
            <w:vAlign w:val="bottom"/>
            <w:hideMark/>
          </w:tcPr>
          <w:p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r>
    </w:tbl>
    <w:p w:rsidR="0036757D" w:rsidRDefault="0036757D" w:rsidP="00BA2BEF">
      <w:pPr>
        <w:jc w:val="both"/>
        <w:rPr>
          <w:rFonts w:eastAsia="Times New Roman" w:cs="Arial"/>
          <w:b/>
          <w:bCs/>
          <w:sz w:val="18"/>
          <w:szCs w:val="18"/>
          <w:lang w:eastAsia="fi-FI"/>
        </w:rPr>
      </w:pPr>
    </w:p>
    <w:p w:rsidR="0036757D" w:rsidRPr="008E52B9" w:rsidRDefault="0036757D" w:rsidP="00AF219C">
      <w:pPr>
        <w:pStyle w:val="Otsikko1"/>
      </w:pPr>
      <w:r>
        <w:t>7</w:t>
      </w:r>
      <w:r w:rsidRPr="008E52B9">
        <w:t xml:space="preserve"> ARVONLISÄVERON AVUSTUSKELPOISUUS</w:t>
      </w:r>
      <w: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6"/>
        <w:gridCol w:w="4164"/>
        <w:gridCol w:w="5157"/>
      </w:tblGrid>
      <w:tr w:rsidR="0036757D" w:rsidRPr="00233606" w:rsidTr="00EE3D30">
        <w:trPr>
          <w:trHeight w:val="310"/>
        </w:trPr>
        <w:tc>
          <w:tcPr>
            <w:tcW w:w="5157" w:type="dxa"/>
            <w:gridSpan w:val="3"/>
            <w:tcBorders>
              <w:top w:val="single" w:sz="2" w:space="0" w:color="auto"/>
              <w:left w:val="single" w:sz="2" w:space="0" w:color="auto"/>
              <w:bottom w:val="single" w:sz="2" w:space="0" w:color="auto"/>
              <w:right w:val="single" w:sz="2" w:space="0" w:color="auto"/>
            </w:tcBorders>
          </w:tcPr>
          <w:p w:rsidR="0036757D" w:rsidRPr="00F10052" w:rsidRDefault="0036757D" w:rsidP="00EE3D30">
            <w:pPr>
              <w:spacing w:before="20" w:after="20"/>
              <w:rPr>
                <w:sz w:val="18"/>
                <w:szCs w:val="18"/>
              </w:rPr>
            </w:pPr>
            <w:r w:rsidRPr="00F10052">
              <w:rPr>
                <w:sz w:val="18"/>
                <w:szCs w:val="18"/>
              </w:rPr>
              <w:fldChar w:fldCharType="begin">
                <w:ffData>
                  <w:name w:val="Valinta4"/>
                  <w:enabled/>
                  <w:calcOnExit w:val="0"/>
                  <w:checkBox>
                    <w:sizeAuto/>
                    <w:default w:val="0"/>
                  </w:checkBox>
                </w:ffData>
              </w:fldChar>
            </w:r>
            <w:r w:rsidRPr="00F10052">
              <w:rPr>
                <w:sz w:val="18"/>
                <w:szCs w:val="18"/>
              </w:rPr>
              <w:instrText xml:space="preserve"> FORMCHECKBOX </w:instrText>
            </w:r>
            <w:r w:rsidR="00456697">
              <w:rPr>
                <w:sz w:val="18"/>
                <w:szCs w:val="18"/>
              </w:rPr>
            </w:r>
            <w:r w:rsidR="00456697">
              <w:rPr>
                <w:sz w:val="18"/>
                <w:szCs w:val="18"/>
              </w:rPr>
              <w:fldChar w:fldCharType="separate"/>
            </w:r>
            <w:r w:rsidRPr="00F10052">
              <w:rPr>
                <w:sz w:val="18"/>
                <w:szCs w:val="18"/>
              </w:rPr>
              <w:fldChar w:fldCharType="end"/>
            </w:r>
            <w:r w:rsidRPr="00F10052">
              <w:rPr>
                <w:sz w:val="18"/>
                <w:szCs w:val="18"/>
              </w:rPr>
              <w:t xml:space="preserve"> Hakija ei ole toiminnastaan alv-velvollinen miltään osin</w:t>
            </w:r>
          </w:p>
          <w:p w:rsidR="0036757D" w:rsidRPr="00F10052" w:rsidRDefault="0036757D" w:rsidP="0036757D">
            <w:pPr>
              <w:spacing w:before="20" w:after="20"/>
              <w:rPr>
                <w:sz w:val="18"/>
                <w:szCs w:val="18"/>
              </w:rPr>
            </w:pPr>
            <w:r w:rsidRPr="00F10052">
              <w:rPr>
                <w:sz w:val="18"/>
                <w:szCs w:val="18"/>
              </w:rPr>
              <w:fldChar w:fldCharType="begin">
                <w:ffData>
                  <w:name w:val="Valinta5"/>
                  <w:enabled/>
                  <w:calcOnExit w:val="0"/>
                  <w:checkBox>
                    <w:sizeAuto/>
                    <w:default w:val="0"/>
                  </w:checkBox>
                </w:ffData>
              </w:fldChar>
            </w:r>
            <w:r w:rsidRPr="00F10052">
              <w:rPr>
                <w:sz w:val="18"/>
                <w:szCs w:val="18"/>
              </w:rPr>
              <w:instrText xml:space="preserve"> FORMCHECKBOX </w:instrText>
            </w:r>
            <w:r w:rsidR="00456697">
              <w:rPr>
                <w:sz w:val="18"/>
                <w:szCs w:val="18"/>
              </w:rPr>
            </w:r>
            <w:r w:rsidR="00456697">
              <w:rPr>
                <w:sz w:val="18"/>
                <w:szCs w:val="18"/>
              </w:rPr>
              <w:fldChar w:fldCharType="separate"/>
            </w:r>
            <w:r w:rsidRPr="00F10052">
              <w:rPr>
                <w:sz w:val="18"/>
                <w:szCs w:val="18"/>
              </w:rPr>
              <w:fldChar w:fldCharType="end"/>
            </w:r>
            <w:r w:rsidRPr="00F10052">
              <w:rPr>
                <w:sz w:val="18"/>
                <w:szCs w:val="18"/>
              </w:rPr>
              <w:t xml:space="preserve"> Hakija on </w:t>
            </w:r>
            <w:r>
              <w:rPr>
                <w:sz w:val="18"/>
                <w:szCs w:val="18"/>
              </w:rPr>
              <w:t>osasta</w:t>
            </w:r>
            <w:r w:rsidRPr="00F10052">
              <w:rPr>
                <w:sz w:val="18"/>
                <w:szCs w:val="18"/>
              </w:rPr>
              <w:t xml:space="preserve"> toiminnastaan alv-velvollinen</w:t>
            </w:r>
          </w:p>
        </w:tc>
        <w:tc>
          <w:tcPr>
            <w:tcW w:w="5157" w:type="dxa"/>
            <w:tcBorders>
              <w:top w:val="single" w:sz="2" w:space="0" w:color="auto"/>
              <w:left w:val="single" w:sz="2" w:space="0" w:color="auto"/>
              <w:bottom w:val="single" w:sz="2" w:space="0" w:color="auto"/>
              <w:right w:val="single" w:sz="2" w:space="0" w:color="auto"/>
            </w:tcBorders>
          </w:tcPr>
          <w:p w:rsidR="0036757D" w:rsidRPr="00874567" w:rsidRDefault="0036757D" w:rsidP="0036757D">
            <w:pPr>
              <w:spacing w:before="20" w:after="20"/>
              <w:rPr>
                <w:sz w:val="18"/>
                <w:szCs w:val="18"/>
              </w:rPr>
            </w:pPr>
            <w:r w:rsidRPr="00F10052">
              <w:rPr>
                <w:sz w:val="18"/>
                <w:szCs w:val="18"/>
              </w:rPr>
              <w:fldChar w:fldCharType="begin">
                <w:ffData>
                  <w:name w:val="Valinta6"/>
                  <w:enabled/>
                  <w:calcOnExit w:val="0"/>
                  <w:checkBox>
                    <w:sizeAuto/>
                    <w:default w:val="0"/>
                  </w:checkBox>
                </w:ffData>
              </w:fldChar>
            </w:r>
            <w:r w:rsidRPr="00F10052">
              <w:rPr>
                <w:sz w:val="18"/>
                <w:szCs w:val="18"/>
              </w:rPr>
              <w:instrText xml:space="preserve"> FORMCHECKBOX </w:instrText>
            </w:r>
            <w:r w:rsidR="00456697">
              <w:rPr>
                <w:sz w:val="18"/>
                <w:szCs w:val="18"/>
              </w:rPr>
            </w:r>
            <w:r w:rsidR="00456697">
              <w:rPr>
                <w:sz w:val="18"/>
                <w:szCs w:val="18"/>
              </w:rPr>
              <w:fldChar w:fldCharType="separate"/>
            </w:r>
            <w:r w:rsidRPr="00F10052">
              <w:rPr>
                <w:sz w:val="18"/>
                <w:szCs w:val="18"/>
              </w:rPr>
              <w:fldChar w:fldCharType="end"/>
            </w:r>
            <w:r w:rsidRPr="00132FE5">
              <w:rPr>
                <w:szCs w:val="20"/>
              </w:rPr>
              <w:t xml:space="preserve"> </w:t>
            </w:r>
            <w:r w:rsidRPr="00651F3B">
              <w:rPr>
                <w:sz w:val="16"/>
                <w:szCs w:val="16"/>
              </w:rPr>
              <w:t xml:space="preserve">Hakija on </w:t>
            </w:r>
            <w:r>
              <w:rPr>
                <w:sz w:val="16"/>
                <w:szCs w:val="16"/>
              </w:rPr>
              <w:t xml:space="preserve">koko </w:t>
            </w:r>
            <w:r w:rsidRPr="00651F3B">
              <w:rPr>
                <w:sz w:val="16"/>
                <w:szCs w:val="16"/>
              </w:rPr>
              <w:t>toiminnastaan alv-velvollinen</w:t>
            </w:r>
          </w:p>
        </w:tc>
      </w:tr>
      <w:tr w:rsidR="0036757D" w:rsidRPr="00233606" w:rsidTr="00EE3D30">
        <w:trPr>
          <w:trHeight w:val="65"/>
        </w:trPr>
        <w:tc>
          <w:tcPr>
            <w:tcW w:w="567" w:type="dxa"/>
            <w:tcBorders>
              <w:top w:val="single" w:sz="2" w:space="0" w:color="auto"/>
              <w:left w:val="nil"/>
              <w:bottom w:val="nil"/>
              <w:right w:val="single" w:sz="2" w:space="0" w:color="auto"/>
            </w:tcBorders>
            <w:vAlign w:val="bottom"/>
          </w:tcPr>
          <w:p w:rsidR="0036757D" w:rsidRPr="00132FE5" w:rsidRDefault="0036757D" w:rsidP="00EE3D30">
            <w:pPr>
              <w:ind w:right="-108"/>
              <w:rPr>
                <w:szCs w:val="20"/>
              </w:rPr>
            </w:pPr>
            <w:r>
              <w:rPr>
                <w:noProof/>
                <w:color w:val="FF0000"/>
                <w:szCs w:val="20"/>
                <w:lang w:eastAsia="fi-FI"/>
              </w:rPr>
              <w:lastRenderedPageBreak/>
              <mc:AlternateContent>
                <mc:Choice Requires="wps">
                  <w:drawing>
                    <wp:inline distT="0" distB="0" distL="0" distR="0" wp14:anchorId="134E98ED">
                      <wp:extent cx="206375" cy="186690"/>
                      <wp:effectExtent l="0" t="9207" r="32067" b="32068"/>
                      <wp:docPr id="3" name="AutoShape 9" descr="Nuol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6375" cy="18669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91D2F4C" id="AutoShape 9" o:spid="_x0000_s1026" alt="Nuoli&#10;" style="width:16.25pt;height:14.7pt;rotation:90;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" path="m15429,l9257,7200r3086,l12343,14400,,14400r,7200l18514,21600r,-14400l21600,7200,15429,xe">
                      <v:stroke joinstyle="miter"/>
                      <v:path o:connecttype="custom" o:connectlocs="147415,0;88445,62230;0,155584;88445,186690;176890,129646;206375,62230" o:connectangles="270,180,180,90,0,0" textboxrect="0,14400,18514,21600"/>
                      <w10:anchorlock/>
                    </v:shape>
                  </w:pict>
                </mc:Fallback>
              </mc:AlternateContent>
            </w:r>
          </w:p>
        </w:tc>
        <w:tc>
          <w:tcPr>
            <w:tcW w:w="426" w:type="dxa"/>
            <w:tcBorders>
              <w:top w:val="single" w:sz="2" w:space="0" w:color="auto"/>
              <w:left w:val="single" w:sz="2" w:space="0" w:color="auto"/>
              <w:bottom w:val="single" w:sz="2" w:space="0" w:color="auto"/>
              <w:right w:val="single" w:sz="2" w:space="0" w:color="auto"/>
            </w:tcBorders>
            <w:vAlign w:val="bottom"/>
          </w:tcPr>
          <w:p w:rsidR="0036757D" w:rsidRPr="00F10052" w:rsidRDefault="0036757D" w:rsidP="00EE3D30">
            <w:pPr>
              <w:spacing w:before="20" w:after="20"/>
              <w:ind w:right="-108"/>
              <w:rPr>
                <w:sz w:val="18"/>
                <w:szCs w:val="18"/>
              </w:rPr>
            </w:pPr>
            <w:r w:rsidRPr="00F10052">
              <w:rPr>
                <w:sz w:val="18"/>
                <w:szCs w:val="18"/>
              </w:rPr>
              <w:fldChar w:fldCharType="begin">
                <w:ffData>
                  <w:name w:val="Valinta12"/>
                  <w:enabled/>
                  <w:calcOnExit w:val="0"/>
                  <w:checkBox>
                    <w:sizeAuto/>
                    <w:default w:val="0"/>
                    <w:checked w:val="0"/>
                  </w:checkBox>
                </w:ffData>
              </w:fldChar>
            </w:r>
            <w:r w:rsidRPr="00F10052">
              <w:rPr>
                <w:sz w:val="18"/>
                <w:szCs w:val="18"/>
              </w:rPr>
              <w:instrText xml:space="preserve"> FORMCHECKBOX </w:instrText>
            </w:r>
            <w:r w:rsidR="00456697">
              <w:rPr>
                <w:sz w:val="18"/>
                <w:szCs w:val="18"/>
              </w:rPr>
            </w:r>
            <w:r w:rsidR="00456697">
              <w:rPr>
                <w:sz w:val="18"/>
                <w:szCs w:val="18"/>
              </w:rPr>
              <w:fldChar w:fldCharType="separate"/>
            </w:r>
            <w:r w:rsidRPr="00F10052">
              <w:rPr>
                <w:sz w:val="18"/>
                <w:szCs w:val="18"/>
              </w:rPr>
              <w:fldChar w:fldCharType="end"/>
            </w:r>
          </w:p>
        </w:tc>
        <w:tc>
          <w:tcPr>
            <w:tcW w:w="9321" w:type="dxa"/>
            <w:gridSpan w:val="2"/>
            <w:tcBorders>
              <w:top w:val="single" w:sz="2" w:space="0" w:color="auto"/>
              <w:left w:val="single" w:sz="2" w:space="0" w:color="auto"/>
              <w:bottom w:val="single" w:sz="2" w:space="0" w:color="auto"/>
              <w:right w:val="single" w:sz="2" w:space="0" w:color="auto"/>
            </w:tcBorders>
            <w:vAlign w:val="bottom"/>
          </w:tcPr>
          <w:p w:rsidR="0036757D" w:rsidRPr="00651F3B" w:rsidRDefault="0036757D" w:rsidP="00EE3D30">
            <w:pPr>
              <w:spacing w:before="20" w:after="20"/>
              <w:rPr>
                <w:sz w:val="16"/>
                <w:szCs w:val="16"/>
              </w:rPr>
            </w:pPr>
            <w:r w:rsidRPr="00651F3B">
              <w:rPr>
                <w:sz w:val="16"/>
                <w:szCs w:val="16"/>
              </w:rPr>
              <w:t xml:space="preserve">Avustettavat menot liittyvät vähennyskelpoiseen toimintaan </w:t>
            </w:r>
          </w:p>
        </w:tc>
      </w:tr>
      <w:tr w:rsidR="0036757D" w:rsidRPr="00233606" w:rsidTr="00EE3D30">
        <w:trPr>
          <w:trHeight w:val="261"/>
        </w:trPr>
        <w:tc>
          <w:tcPr>
            <w:tcW w:w="567" w:type="dxa"/>
            <w:tcBorders>
              <w:top w:val="nil"/>
              <w:left w:val="nil"/>
              <w:bottom w:val="nil"/>
              <w:right w:val="single" w:sz="2" w:space="0" w:color="auto"/>
            </w:tcBorders>
            <w:vAlign w:val="bottom"/>
          </w:tcPr>
          <w:p w:rsidR="0036757D" w:rsidRPr="00132FE5" w:rsidRDefault="0036757D" w:rsidP="00EE3D30">
            <w:pPr>
              <w:ind w:right="-108"/>
              <w:rPr>
                <w:szCs w:val="20"/>
              </w:rPr>
            </w:pPr>
          </w:p>
        </w:tc>
        <w:tc>
          <w:tcPr>
            <w:tcW w:w="426" w:type="dxa"/>
            <w:tcBorders>
              <w:top w:val="single" w:sz="2" w:space="0" w:color="auto"/>
              <w:left w:val="single" w:sz="2" w:space="0" w:color="auto"/>
              <w:bottom w:val="single" w:sz="2" w:space="0" w:color="auto"/>
              <w:right w:val="single" w:sz="2" w:space="0" w:color="auto"/>
            </w:tcBorders>
            <w:vAlign w:val="bottom"/>
          </w:tcPr>
          <w:p w:rsidR="0036757D" w:rsidRPr="00F10052" w:rsidRDefault="0036757D" w:rsidP="00EE3D30">
            <w:pPr>
              <w:spacing w:before="20" w:after="20"/>
              <w:ind w:right="-108"/>
              <w:rPr>
                <w:sz w:val="18"/>
                <w:szCs w:val="18"/>
              </w:rPr>
            </w:pPr>
            <w:r w:rsidRPr="00F10052">
              <w:rPr>
                <w:sz w:val="18"/>
                <w:szCs w:val="18"/>
              </w:rPr>
              <w:fldChar w:fldCharType="begin">
                <w:ffData>
                  <w:name w:val="Valinta12"/>
                  <w:enabled/>
                  <w:calcOnExit w:val="0"/>
                  <w:checkBox>
                    <w:sizeAuto/>
                    <w:default w:val="0"/>
                    <w:checked w:val="0"/>
                  </w:checkBox>
                </w:ffData>
              </w:fldChar>
            </w:r>
            <w:r w:rsidRPr="00F10052">
              <w:rPr>
                <w:sz w:val="18"/>
                <w:szCs w:val="18"/>
              </w:rPr>
              <w:instrText xml:space="preserve"> FORMCHECKBOX </w:instrText>
            </w:r>
            <w:r w:rsidR="00456697">
              <w:rPr>
                <w:sz w:val="18"/>
                <w:szCs w:val="18"/>
              </w:rPr>
            </w:r>
            <w:r w:rsidR="00456697">
              <w:rPr>
                <w:sz w:val="18"/>
                <w:szCs w:val="18"/>
              </w:rPr>
              <w:fldChar w:fldCharType="separate"/>
            </w:r>
            <w:r w:rsidRPr="00F10052">
              <w:rPr>
                <w:sz w:val="18"/>
                <w:szCs w:val="18"/>
              </w:rPr>
              <w:fldChar w:fldCharType="end"/>
            </w:r>
          </w:p>
        </w:tc>
        <w:tc>
          <w:tcPr>
            <w:tcW w:w="9321" w:type="dxa"/>
            <w:gridSpan w:val="2"/>
            <w:tcBorders>
              <w:top w:val="single" w:sz="2" w:space="0" w:color="auto"/>
              <w:left w:val="single" w:sz="2" w:space="0" w:color="auto"/>
              <w:bottom w:val="single" w:sz="2" w:space="0" w:color="auto"/>
              <w:right w:val="single" w:sz="2" w:space="0" w:color="auto"/>
            </w:tcBorders>
            <w:vAlign w:val="bottom"/>
          </w:tcPr>
          <w:p w:rsidR="0036757D" w:rsidRDefault="0036757D" w:rsidP="00EE3D30">
            <w:pPr>
              <w:spacing w:before="20" w:after="20"/>
              <w:rPr>
                <w:sz w:val="16"/>
                <w:szCs w:val="16"/>
              </w:rPr>
            </w:pPr>
            <w:r w:rsidRPr="00651F3B">
              <w:rPr>
                <w:sz w:val="16"/>
                <w:szCs w:val="16"/>
              </w:rPr>
              <w:t xml:space="preserve">Avustettavat menot eivät liity vähennyskelpoiseen toimintaan. </w:t>
            </w:r>
          </w:p>
          <w:p w:rsidR="0036757D" w:rsidRPr="00651F3B" w:rsidRDefault="0036757D" w:rsidP="00EE3D30">
            <w:pPr>
              <w:spacing w:before="20" w:after="20"/>
              <w:rPr>
                <w:sz w:val="16"/>
                <w:szCs w:val="16"/>
              </w:rPr>
            </w:pPr>
            <w:r w:rsidRPr="00651F3B">
              <w:rPr>
                <w:b/>
                <w:sz w:val="16"/>
                <w:szCs w:val="16"/>
              </w:rPr>
              <w:t>Mikäli tämä vaihtoehto koskee hakijaa</w:t>
            </w:r>
            <w:r w:rsidRPr="00651F3B">
              <w:rPr>
                <w:sz w:val="16"/>
                <w:szCs w:val="16"/>
              </w:rPr>
              <w:t>, liitteenä tulee esittää verottajan arvonlisäveropäätös tai riittävä selvitys.</w:t>
            </w:r>
          </w:p>
        </w:tc>
      </w:tr>
    </w:tbl>
    <w:p w:rsidR="0036757D" w:rsidRDefault="0036757D" w:rsidP="002F23A6">
      <w:pPr>
        <w:spacing w:after="40"/>
        <w:jc w:val="both"/>
        <w:rPr>
          <w:rFonts w:eastAsia="Times New Roman" w:cs="Arial"/>
          <w:b/>
          <w:bCs/>
          <w:sz w:val="18"/>
          <w:szCs w:val="18"/>
          <w:lang w:eastAsia="fi-FI"/>
        </w:rPr>
      </w:pPr>
    </w:p>
    <w:p w:rsidR="0036757D" w:rsidRPr="00233606" w:rsidRDefault="0036757D" w:rsidP="00AF219C">
      <w:pPr>
        <w:pStyle w:val="Otsikko1"/>
      </w:pPr>
      <w:r>
        <w:t>8</w:t>
      </w:r>
      <w:r w:rsidRPr="008E52B9">
        <w:t xml:space="preserve"> AVUSTUKSEN SIIRTO (</w:t>
      </w:r>
      <w:r>
        <w:t>s</w:t>
      </w:r>
      <w:r w:rsidRPr="008E52B9">
        <w:t>iirron määrä ilmoitetaan</w:t>
      </w:r>
      <w:r>
        <w:t xml:space="preserve"> talousarviossa</w:t>
      </w:r>
      <w:r w:rsidRPr="008E52B9">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409"/>
        <w:gridCol w:w="1134"/>
        <w:gridCol w:w="2127"/>
        <w:gridCol w:w="3367"/>
      </w:tblGrid>
      <w:tr w:rsidR="0036757D" w:rsidRPr="00233606" w:rsidTr="00EE3D30">
        <w:trPr>
          <w:trHeight w:val="59"/>
        </w:trPr>
        <w:tc>
          <w:tcPr>
            <w:tcW w:w="10314" w:type="dxa"/>
            <w:gridSpan w:val="5"/>
            <w:tcBorders>
              <w:top w:val="single" w:sz="2" w:space="0" w:color="auto"/>
              <w:left w:val="single" w:sz="2" w:space="0" w:color="auto"/>
              <w:bottom w:val="nil"/>
              <w:right w:val="single" w:sz="2" w:space="0" w:color="auto"/>
            </w:tcBorders>
            <w:vAlign w:val="center"/>
          </w:tcPr>
          <w:p w:rsidR="0036757D" w:rsidRPr="00233606" w:rsidRDefault="0036757D" w:rsidP="00EE3D30">
            <w:pPr>
              <w:spacing w:before="20"/>
              <w:rPr>
                <w:sz w:val="16"/>
                <w:szCs w:val="16"/>
              </w:rPr>
            </w:pPr>
            <w:r w:rsidRPr="00233606">
              <w:rPr>
                <w:sz w:val="16"/>
                <w:szCs w:val="16"/>
              </w:rPr>
              <w:t>Aiotaanko avustus kokonaan tai osittain siirtää</w:t>
            </w:r>
          </w:p>
        </w:tc>
      </w:tr>
      <w:tr w:rsidR="0036757D" w:rsidRPr="00233606" w:rsidTr="00EE3D30">
        <w:trPr>
          <w:trHeight w:val="74"/>
        </w:trPr>
        <w:tc>
          <w:tcPr>
            <w:tcW w:w="1277" w:type="dxa"/>
            <w:tcBorders>
              <w:top w:val="nil"/>
              <w:left w:val="single" w:sz="2" w:space="0" w:color="auto"/>
              <w:bottom w:val="single" w:sz="2" w:space="0" w:color="auto"/>
              <w:right w:val="nil"/>
            </w:tcBorders>
            <w:vAlign w:val="center"/>
          </w:tcPr>
          <w:p w:rsidR="0036757D" w:rsidRPr="00F10052" w:rsidRDefault="0036757D" w:rsidP="00EE3D30">
            <w:pPr>
              <w:spacing w:before="20" w:after="20"/>
              <w:rPr>
                <w:sz w:val="18"/>
                <w:szCs w:val="18"/>
              </w:rPr>
            </w:pPr>
            <w:r w:rsidRPr="009D39B3">
              <w:rPr>
                <w:szCs w:val="20"/>
              </w:rPr>
              <w:fldChar w:fldCharType="begin">
                <w:ffData>
                  <w:name w:val="Valinta1"/>
                  <w:enabled/>
                  <w:calcOnExit w:val="0"/>
                  <w:checkBox>
                    <w:sizeAuto/>
                    <w:default w:val="0"/>
                  </w:checkBox>
                </w:ffData>
              </w:fldChar>
            </w:r>
            <w:r w:rsidRPr="009D39B3">
              <w:rPr>
                <w:szCs w:val="20"/>
              </w:rPr>
              <w:instrText xml:space="preserve"> FORMCHECKBOX </w:instrText>
            </w:r>
            <w:r w:rsidR="00456697">
              <w:rPr>
                <w:szCs w:val="20"/>
              </w:rPr>
            </w:r>
            <w:r w:rsidR="00456697">
              <w:rPr>
                <w:szCs w:val="20"/>
              </w:rPr>
              <w:fldChar w:fldCharType="separate"/>
            </w:r>
            <w:r w:rsidRPr="009D39B3">
              <w:rPr>
                <w:szCs w:val="20"/>
              </w:rPr>
              <w:fldChar w:fldCharType="end"/>
            </w:r>
            <w:r w:rsidRPr="00F10052">
              <w:rPr>
                <w:sz w:val="18"/>
                <w:szCs w:val="18"/>
              </w:rPr>
              <w:t xml:space="preserve"> Ei</w:t>
            </w:r>
          </w:p>
        </w:tc>
        <w:tc>
          <w:tcPr>
            <w:tcW w:w="2409" w:type="dxa"/>
            <w:tcBorders>
              <w:top w:val="nil"/>
              <w:left w:val="nil"/>
              <w:bottom w:val="single" w:sz="2" w:space="0" w:color="auto"/>
              <w:right w:val="nil"/>
            </w:tcBorders>
            <w:vAlign w:val="center"/>
          </w:tcPr>
          <w:p w:rsidR="0036757D" w:rsidRPr="00F10052" w:rsidRDefault="0036757D" w:rsidP="00EE3D30">
            <w:pPr>
              <w:spacing w:before="20" w:after="20"/>
              <w:rPr>
                <w:sz w:val="18"/>
                <w:szCs w:val="18"/>
              </w:rPr>
            </w:pPr>
            <w:r w:rsidRPr="009D39B3">
              <w:rPr>
                <w:szCs w:val="20"/>
              </w:rPr>
              <w:fldChar w:fldCharType="begin">
                <w:ffData>
                  <w:name w:val="Valinta2"/>
                  <w:enabled/>
                  <w:calcOnExit w:val="0"/>
                  <w:checkBox>
                    <w:sizeAuto/>
                    <w:default w:val="0"/>
                    <w:checked w:val="0"/>
                  </w:checkBox>
                </w:ffData>
              </w:fldChar>
            </w:r>
            <w:r w:rsidRPr="009D39B3">
              <w:rPr>
                <w:szCs w:val="20"/>
              </w:rPr>
              <w:instrText xml:space="preserve"> FORMCHECKBOX </w:instrText>
            </w:r>
            <w:r w:rsidR="00456697">
              <w:rPr>
                <w:szCs w:val="20"/>
              </w:rPr>
            </w:r>
            <w:r w:rsidR="00456697">
              <w:rPr>
                <w:szCs w:val="20"/>
              </w:rPr>
              <w:fldChar w:fldCharType="separate"/>
            </w:r>
            <w:r w:rsidRPr="009D39B3">
              <w:rPr>
                <w:szCs w:val="20"/>
              </w:rPr>
              <w:fldChar w:fldCharType="end"/>
            </w:r>
            <w:r w:rsidRPr="009D39B3">
              <w:rPr>
                <w:szCs w:val="20"/>
              </w:rPr>
              <w:t xml:space="preserve"> </w:t>
            </w:r>
            <w:r w:rsidRPr="00F10052">
              <w:rPr>
                <w:sz w:val="18"/>
                <w:szCs w:val="18"/>
              </w:rPr>
              <w:t>Kyllä, enintään kahdelle</w:t>
            </w:r>
          </w:p>
        </w:tc>
        <w:tc>
          <w:tcPr>
            <w:tcW w:w="6628" w:type="dxa"/>
            <w:gridSpan w:val="3"/>
            <w:tcBorders>
              <w:top w:val="nil"/>
              <w:left w:val="nil"/>
              <w:bottom w:val="single" w:sz="2" w:space="0" w:color="auto"/>
              <w:right w:val="single" w:sz="2" w:space="0" w:color="auto"/>
            </w:tcBorders>
            <w:vAlign w:val="center"/>
          </w:tcPr>
          <w:p w:rsidR="0036757D" w:rsidRPr="00F10052" w:rsidRDefault="0036757D" w:rsidP="00EE3D30">
            <w:pPr>
              <w:spacing w:before="20" w:after="20"/>
              <w:rPr>
                <w:sz w:val="18"/>
                <w:szCs w:val="18"/>
              </w:rPr>
            </w:pPr>
            <w:r w:rsidRPr="009D39B3">
              <w:rPr>
                <w:szCs w:val="20"/>
              </w:rPr>
              <w:fldChar w:fldCharType="begin">
                <w:ffData>
                  <w:name w:val="Valinta3"/>
                  <w:enabled/>
                  <w:calcOnExit w:val="0"/>
                  <w:checkBox>
                    <w:sizeAuto/>
                    <w:default w:val="0"/>
                  </w:checkBox>
                </w:ffData>
              </w:fldChar>
            </w:r>
            <w:r w:rsidRPr="009D39B3">
              <w:rPr>
                <w:szCs w:val="20"/>
              </w:rPr>
              <w:instrText xml:space="preserve"> FORMCHECKBOX </w:instrText>
            </w:r>
            <w:r w:rsidR="00456697">
              <w:rPr>
                <w:szCs w:val="20"/>
              </w:rPr>
            </w:r>
            <w:r w:rsidR="00456697">
              <w:rPr>
                <w:szCs w:val="20"/>
              </w:rPr>
              <w:fldChar w:fldCharType="separate"/>
            </w:r>
            <w:r w:rsidRPr="009D39B3">
              <w:rPr>
                <w:szCs w:val="20"/>
              </w:rPr>
              <w:fldChar w:fldCharType="end"/>
            </w:r>
            <w:r w:rsidRPr="009D39B3">
              <w:rPr>
                <w:szCs w:val="20"/>
              </w:rPr>
              <w:t xml:space="preserve"> </w:t>
            </w:r>
            <w:r w:rsidRPr="00F10052">
              <w:rPr>
                <w:sz w:val="18"/>
                <w:szCs w:val="18"/>
              </w:rPr>
              <w:t>Kyllä, siirretään useammalle kuin kahdelle. Saajien tiedot eritellään liitteessä.</w:t>
            </w:r>
          </w:p>
        </w:tc>
      </w:tr>
      <w:tr w:rsidR="0036757D" w:rsidRPr="00233606" w:rsidTr="00EE3D30">
        <w:trPr>
          <w:trHeight w:val="44"/>
        </w:trPr>
        <w:tc>
          <w:tcPr>
            <w:tcW w:w="10314" w:type="dxa"/>
            <w:gridSpan w:val="5"/>
            <w:tcBorders>
              <w:top w:val="single" w:sz="2" w:space="0" w:color="auto"/>
              <w:left w:val="single" w:sz="2" w:space="0" w:color="auto"/>
              <w:bottom w:val="nil"/>
              <w:right w:val="single" w:sz="2" w:space="0" w:color="auto"/>
            </w:tcBorders>
            <w:vAlign w:val="center"/>
          </w:tcPr>
          <w:p w:rsidR="0036757D" w:rsidRPr="00BB698F" w:rsidRDefault="0036757D" w:rsidP="00EE3D30">
            <w:pPr>
              <w:numPr>
                <w:ilvl w:val="0"/>
                <w:numId w:val="9"/>
              </w:numPr>
              <w:spacing w:before="20"/>
              <w:ind w:left="142" w:hanging="142"/>
              <w:rPr>
                <w:b/>
                <w:sz w:val="16"/>
                <w:szCs w:val="16"/>
              </w:rPr>
            </w:pPr>
            <w:r w:rsidRPr="00BB698F">
              <w:rPr>
                <w:b/>
                <w:sz w:val="16"/>
                <w:szCs w:val="16"/>
              </w:rPr>
              <w:t>Siirron saaja</w:t>
            </w:r>
            <w:r>
              <w:rPr>
                <w:b/>
                <w:sz w:val="16"/>
                <w:szCs w:val="16"/>
              </w:rPr>
              <w:t>n nimi</w:t>
            </w:r>
          </w:p>
        </w:tc>
      </w:tr>
      <w:tr w:rsidR="0036757D" w:rsidRPr="00233606" w:rsidTr="00AF219C">
        <w:trPr>
          <w:trHeight w:val="283"/>
        </w:trPr>
        <w:tc>
          <w:tcPr>
            <w:tcW w:w="10314" w:type="dxa"/>
            <w:gridSpan w:val="5"/>
            <w:tcBorders>
              <w:top w:val="nil"/>
              <w:left w:val="single" w:sz="2" w:space="0" w:color="auto"/>
              <w:bottom w:val="single" w:sz="2" w:space="0" w:color="auto"/>
              <w:right w:val="single" w:sz="2" w:space="0" w:color="auto"/>
            </w:tcBorders>
            <w:vAlign w:val="bottom"/>
          </w:tcPr>
          <w:p w:rsidR="0036757D" w:rsidRPr="00CC72B4" w:rsidRDefault="0036757D" w:rsidP="00EE3D30">
            <w:pPr>
              <w:spacing w:before="20"/>
              <w:rPr>
                <w:sz w:val="18"/>
                <w:szCs w:val="18"/>
              </w:rPr>
            </w:pPr>
            <w:r w:rsidRPr="00CC72B4">
              <w:rPr>
                <w:sz w:val="18"/>
                <w:szCs w:val="18"/>
              </w:rPr>
              <w:fldChar w:fldCharType="begin">
                <w:ffData>
                  <w:name w:val="Teksti32"/>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r>
      <w:tr w:rsidR="0036757D" w:rsidRPr="00233606" w:rsidTr="00EE3D30">
        <w:trPr>
          <w:trHeight w:val="64"/>
        </w:trPr>
        <w:tc>
          <w:tcPr>
            <w:tcW w:w="4820" w:type="dxa"/>
            <w:gridSpan w:val="3"/>
            <w:tcBorders>
              <w:top w:val="single" w:sz="2" w:space="0" w:color="auto"/>
              <w:left w:val="single" w:sz="2" w:space="0" w:color="auto"/>
              <w:bottom w:val="nil"/>
              <w:right w:val="single" w:sz="2" w:space="0" w:color="auto"/>
            </w:tcBorders>
            <w:vAlign w:val="center"/>
          </w:tcPr>
          <w:p w:rsidR="0036757D" w:rsidRPr="00233606" w:rsidRDefault="0036757D" w:rsidP="00EE3D30">
            <w:pPr>
              <w:spacing w:before="20"/>
              <w:rPr>
                <w:sz w:val="16"/>
                <w:szCs w:val="16"/>
              </w:rPr>
            </w:pPr>
            <w:r w:rsidRPr="00233606">
              <w:rPr>
                <w:sz w:val="16"/>
                <w:szCs w:val="16"/>
              </w:rPr>
              <w:t>Jakeluosoite</w:t>
            </w:r>
          </w:p>
        </w:tc>
        <w:tc>
          <w:tcPr>
            <w:tcW w:w="5494" w:type="dxa"/>
            <w:gridSpan w:val="2"/>
            <w:tcBorders>
              <w:top w:val="single" w:sz="2" w:space="0" w:color="auto"/>
              <w:left w:val="single" w:sz="2" w:space="0" w:color="auto"/>
              <w:bottom w:val="nil"/>
              <w:right w:val="single" w:sz="2" w:space="0" w:color="auto"/>
            </w:tcBorders>
            <w:vAlign w:val="center"/>
          </w:tcPr>
          <w:p w:rsidR="0036757D" w:rsidRPr="00233606" w:rsidRDefault="0036757D" w:rsidP="00EE3D30">
            <w:pPr>
              <w:spacing w:before="20"/>
              <w:rPr>
                <w:sz w:val="16"/>
                <w:szCs w:val="16"/>
              </w:rPr>
            </w:pPr>
            <w:r w:rsidRPr="00233606">
              <w:rPr>
                <w:sz w:val="16"/>
                <w:szCs w:val="16"/>
              </w:rPr>
              <w:t xml:space="preserve">Postinumero ja </w:t>
            </w:r>
            <w:r>
              <w:rPr>
                <w:sz w:val="16"/>
                <w:szCs w:val="16"/>
              </w:rPr>
              <w:t>-</w:t>
            </w:r>
            <w:r w:rsidRPr="00233606">
              <w:rPr>
                <w:sz w:val="16"/>
                <w:szCs w:val="16"/>
              </w:rPr>
              <w:t>toimipaikka</w:t>
            </w:r>
          </w:p>
        </w:tc>
      </w:tr>
      <w:tr w:rsidR="0036757D" w:rsidRPr="00233606" w:rsidTr="00AF219C">
        <w:trPr>
          <w:trHeight w:val="283"/>
        </w:trPr>
        <w:tc>
          <w:tcPr>
            <w:tcW w:w="4820" w:type="dxa"/>
            <w:gridSpan w:val="3"/>
            <w:tcBorders>
              <w:top w:val="nil"/>
              <w:left w:val="single" w:sz="2" w:space="0" w:color="auto"/>
              <w:bottom w:val="single" w:sz="2" w:space="0" w:color="auto"/>
              <w:right w:val="single" w:sz="2" w:space="0" w:color="auto"/>
            </w:tcBorders>
            <w:vAlign w:val="bottom"/>
          </w:tcPr>
          <w:p w:rsidR="0036757D" w:rsidRPr="00CC72B4" w:rsidRDefault="0036757D" w:rsidP="00EE3D30">
            <w:pPr>
              <w:spacing w:before="20"/>
              <w:rPr>
                <w:sz w:val="18"/>
                <w:szCs w:val="18"/>
              </w:rPr>
            </w:pPr>
            <w:r w:rsidRPr="00CC72B4">
              <w:rPr>
                <w:sz w:val="18"/>
                <w:szCs w:val="18"/>
              </w:rPr>
              <w:fldChar w:fldCharType="begin">
                <w:ffData>
                  <w:name w:val="Teksti33"/>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c>
          <w:tcPr>
            <w:tcW w:w="5494" w:type="dxa"/>
            <w:gridSpan w:val="2"/>
            <w:tcBorders>
              <w:top w:val="nil"/>
              <w:left w:val="single" w:sz="2" w:space="0" w:color="auto"/>
              <w:bottom w:val="single" w:sz="2" w:space="0" w:color="auto"/>
              <w:right w:val="single" w:sz="2" w:space="0" w:color="auto"/>
            </w:tcBorders>
            <w:vAlign w:val="bottom"/>
          </w:tcPr>
          <w:p w:rsidR="0036757D" w:rsidRPr="00CC72B4" w:rsidRDefault="0036757D" w:rsidP="00EE3D30">
            <w:pPr>
              <w:spacing w:before="20"/>
              <w:rPr>
                <w:sz w:val="18"/>
                <w:szCs w:val="18"/>
              </w:rPr>
            </w:pPr>
            <w:r w:rsidRPr="00CC72B4">
              <w:rPr>
                <w:sz w:val="18"/>
                <w:szCs w:val="18"/>
              </w:rPr>
              <w:fldChar w:fldCharType="begin">
                <w:ffData>
                  <w:name w:val="Teksti34"/>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r>
      <w:tr w:rsidR="0036757D" w:rsidRPr="00233606" w:rsidTr="00EE3D30">
        <w:trPr>
          <w:trHeight w:val="64"/>
        </w:trPr>
        <w:tc>
          <w:tcPr>
            <w:tcW w:w="4820" w:type="dxa"/>
            <w:gridSpan w:val="3"/>
            <w:tcBorders>
              <w:top w:val="single" w:sz="2" w:space="0" w:color="auto"/>
              <w:left w:val="single" w:sz="2" w:space="0" w:color="auto"/>
              <w:bottom w:val="nil"/>
              <w:right w:val="single" w:sz="2" w:space="0" w:color="auto"/>
            </w:tcBorders>
            <w:vAlign w:val="center"/>
          </w:tcPr>
          <w:p w:rsidR="0036757D" w:rsidRPr="00233606" w:rsidRDefault="0036757D" w:rsidP="00EE3D30">
            <w:pPr>
              <w:spacing w:before="20"/>
              <w:rPr>
                <w:sz w:val="16"/>
                <w:szCs w:val="16"/>
              </w:rPr>
            </w:pPr>
            <w:r w:rsidRPr="00233606">
              <w:rPr>
                <w:sz w:val="16"/>
                <w:szCs w:val="16"/>
              </w:rPr>
              <w:t>Siirron saajan vastuuhenkilö</w:t>
            </w:r>
          </w:p>
        </w:tc>
        <w:tc>
          <w:tcPr>
            <w:tcW w:w="2127" w:type="dxa"/>
            <w:tcBorders>
              <w:top w:val="single" w:sz="2" w:space="0" w:color="auto"/>
              <w:left w:val="single" w:sz="2" w:space="0" w:color="auto"/>
              <w:bottom w:val="nil"/>
              <w:right w:val="single" w:sz="2" w:space="0" w:color="auto"/>
            </w:tcBorders>
            <w:vAlign w:val="center"/>
          </w:tcPr>
          <w:p w:rsidR="0036757D" w:rsidRPr="00233606" w:rsidRDefault="0036757D" w:rsidP="00EE3D30">
            <w:pPr>
              <w:spacing w:before="20"/>
              <w:rPr>
                <w:bCs/>
                <w:sz w:val="16"/>
                <w:szCs w:val="16"/>
              </w:rPr>
            </w:pPr>
            <w:r>
              <w:rPr>
                <w:bCs/>
                <w:sz w:val="16"/>
                <w:szCs w:val="16"/>
              </w:rPr>
              <w:t>Vastuuhenkilön puh.</w:t>
            </w:r>
          </w:p>
        </w:tc>
        <w:tc>
          <w:tcPr>
            <w:tcW w:w="3367" w:type="dxa"/>
            <w:tcBorders>
              <w:top w:val="single" w:sz="2" w:space="0" w:color="auto"/>
              <w:left w:val="single" w:sz="2" w:space="0" w:color="auto"/>
              <w:bottom w:val="nil"/>
              <w:right w:val="single" w:sz="2" w:space="0" w:color="auto"/>
            </w:tcBorders>
            <w:vAlign w:val="center"/>
          </w:tcPr>
          <w:p w:rsidR="0036757D" w:rsidRPr="00233606" w:rsidRDefault="0036757D" w:rsidP="00EE3D30">
            <w:pPr>
              <w:spacing w:before="20"/>
              <w:rPr>
                <w:bCs/>
                <w:sz w:val="16"/>
                <w:szCs w:val="16"/>
              </w:rPr>
            </w:pPr>
            <w:r>
              <w:rPr>
                <w:bCs/>
                <w:sz w:val="16"/>
                <w:szCs w:val="16"/>
              </w:rPr>
              <w:t>Vastuuhenkilön s</w:t>
            </w:r>
            <w:r w:rsidRPr="00233606">
              <w:rPr>
                <w:bCs/>
                <w:sz w:val="16"/>
                <w:szCs w:val="16"/>
              </w:rPr>
              <w:t>ähköposti</w:t>
            </w:r>
          </w:p>
        </w:tc>
      </w:tr>
      <w:tr w:rsidR="0036757D" w:rsidRPr="00233606" w:rsidTr="00AF219C">
        <w:trPr>
          <w:trHeight w:val="283"/>
        </w:trPr>
        <w:tc>
          <w:tcPr>
            <w:tcW w:w="4820" w:type="dxa"/>
            <w:gridSpan w:val="3"/>
            <w:tcBorders>
              <w:top w:val="nil"/>
              <w:left w:val="single" w:sz="2" w:space="0" w:color="auto"/>
              <w:bottom w:val="single" w:sz="2" w:space="0" w:color="auto"/>
              <w:right w:val="single" w:sz="2" w:space="0" w:color="auto"/>
            </w:tcBorders>
            <w:vAlign w:val="bottom"/>
          </w:tcPr>
          <w:p w:rsidR="0036757D" w:rsidRPr="00CC72B4" w:rsidRDefault="0036757D" w:rsidP="00EE3D30">
            <w:pPr>
              <w:spacing w:before="20"/>
              <w:rPr>
                <w:sz w:val="18"/>
                <w:szCs w:val="18"/>
              </w:rPr>
            </w:pPr>
            <w:r w:rsidRPr="00CC72B4">
              <w:rPr>
                <w:sz w:val="18"/>
                <w:szCs w:val="18"/>
              </w:rPr>
              <w:fldChar w:fldCharType="begin">
                <w:ffData>
                  <w:name w:val="Teksti35"/>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c>
          <w:tcPr>
            <w:tcW w:w="2127" w:type="dxa"/>
            <w:tcBorders>
              <w:top w:val="nil"/>
              <w:left w:val="single" w:sz="2" w:space="0" w:color="auto"/>
              <w:bottom w:val="single" w:sz="2" w:space="0" w:color="auto"/>
              <w:right w:val="single" w:sz="2" w:space="0" w:color="auto"/>
            </w:tcBorders>
            <w:vAlign w:val="bottom"/>
          </w:tcPr>
          <w:p w:rsidR="0036757D" w:rsidRPr="00CC72B4" w:rsidRDefault="0036757D" w:rsidP="00EE3D30">
            <w:pPr>
              <w:spacing w:before="20"/>
              <w:rPr>
                <w:sz w:val="18"/>
                <w:szCs w:val="18"/>
              </w:rPr>
            </w:pPr>
            <w:r w:rsidRPr="00CC72B4">
              <w:rPr>
                <w:sz w:val="18"/>
                <w:szCs w:val="18"/>
              </w:rPr>
              <w:fldChar w:fldCharType="begin">
                <w:ffData>
                  <w:name w:val="Teksti36"/>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c>
          <w:tcPr>
            <w:tcW w:w="3367" w:type="dxa"/>
            <w:tcBorders>
              <w:top w:val="nil"/>
              <w:left w:val="single" w:sz="2" w:space="0" w:color="auto"/>
              <w:bottom w:val="single" w:sz="2" w:space="0" w:color="auto"/>
              <w:right w:val="single" w:sz="2" w:space="0" w:color="auto"/>
            </w:tcBorders>
            <w:vAlign w:val="bottom"/>
          </w:tcPr>
          <w:p w:rsidR="0036757D" w:rsidRPr="00CC72B4" w:rsidRDefault="0036757D" w:rsidP="00EE3D30">
            <w:pPr>
              <w:spacing w:before="20"/>
              <w:rPr>
                <w:sz w:val="18"/>
                <w:szCs w:val="18"/>
              </w:rPr>
            </w:pPr>
            <w:r w:rsidRPr="00CC72B4">
              <w:rPr>
                <w:sz w:val="18"/>
                <w:szCs w:val="18"/>
              </w:rPr>
              <w:fldChar w:fldCharType="begin">
                <w:ffData>
                  <w:name w:val="Teksti37"/>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r>
      <w:tr w:rsidR="0036757D" w:rsidRPr="00233606" w:rsidTr="00EE3D30">
        <w:trPr>
          <w:trHeight w:val="44"/>
        </w:trPr>
        <w:tc>
          <w:tcPr>
            <w:tcW w:w="10314" w:type="dxa"/>
            <w:gridSpan w:val="5"/>
            <w:tcBorders>
              <w:top w:val="single" w:sz="2" w:space="0" w:color="auto"/>
              <w:left w:val="single" w:sz="2" w:space="0" w:color="auto"/>
              <w:bottom w:val="nil"/>
              <w:right w:val="single" w:sz="2" w:space="0" w:color="auto"/>
            </w:tcBorders>
            <w:vAlign w:val="center"/>
          </w:tcPr>
          <w:p w:rsidR="0036757D" w:rsidRPr="00BB698F" w:rsidRDefault="0036757D" w:rsidP="00250449">
            <w:pPr>
              <w:keepNext/>
              <w:numPr>
                <w:ilvl w:val="0"/>
                <w:numId w:val="9"/>
              </w:numPr>
              <w:spacing w:before="20"/>
              <w:ind w:left="142" w:hanging="142"/>
              <w:rPr>
                <w:b/>
                <w:sz w:val="16"/>
                <w:szCs w:val="16"/>
              </w:rPr>
            </w:pPr>
            <w:r w:rsidRPr="00BB698F">
              <w:rPr>
                <w:b/>
                <w:sz w:val="16"/>
                <w:szCs w:val="16"/>
              </w:rPr>
              <w:t>Siirron saaja</w:t>
            </w:r>
            <w:r>
              <w:rPr>
                <w:b/>
                <w:sz w:val="16"/>
                <w:szCs w:val="16"/>
              </w:rPr>
              <w:t>n nimi</w:t>
            </w:r>
          </w:p>
        </w:tc>
      </w:tr>
      <w:tr w:rsidR="0036757D" w:rsidRPr="00233606" w:rsidTr="00AF219C">
        <w:trPr>
          <w:trHeight w:val="283"/>
        </w:trPr>
        <w:tc>
          <w:tcPr>
            <w:tcW w:w="10314" w:type="dxa"/>
            <w:gridSpan w:val="5"/>
            <w:tcBorders>
              <w:top w:val="nil"/>
              <w:left w:val="single" w:sz="2" w:space="0" w:color="auto"/>
              <w:bottom w:val="single" w:sz="2" w:space="0" w:color="auto"/>
              <w:right w:val="single" w:sz="2" w:space="0" w:color="auto"/>
            </w:tcBorders>
            <w:vAlign w:val="bottom"/>
          </w:tcPr>
          <w:p w:rsidR="0036757D" w:rsidRPr="00CC72B4" w:rsidRDefault="0036757D" w:rsidP="00EE3D30">
            <w:pPr>
              <w:spacing w:before="20"/>
              <w:rPr>
                <w:sz w:val="18"/>
                <w:szCs w:val="18"/>
              </w:rPr>
            </w:pPr>
            <w:r w:rsidRPr="00CC72B4">
              <w:rPr>
                <w:sz w:val="18"/>
                <w:szCs w:val="18"/>
              </w:rPr>
              <w:fldChar w:fldCharType="begin">
                <w:ffData>
                  <w:name w:val="Teksti44"/>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r>
      <w:tr w:rsidR="0036757D" w:rsidRPr="00233606" w:rsidTr="00EE3D30">
        <w:trPr>
          <w:trHeight w:val="64"/>
        </w:trPr>
        <w:tc>
          <w:tcPr>
            <w:tcW w:w="4820" w:type="dxa"/>
            <w:gridSpan w:val="3"/>
            <w:tcBorders>
              <w:top w:val="single" w:sz="2" w:space="0" w:color="auto"/>
              <w:left w:val="single" w:sz="2" w:space="0" w:color="auto"/>
              <w:bottom w:val="nil"/>
              <w:right w:val="single" w:sz="2" w:space="0" w:color="auto"/>
            </w:tcBorders>
            <w:vAlign w:val="center"/>
          </w:tcPr>
          <w:p w:rsidR="0036757D" w:rsidRPr="00233606" w:rsidRDefault="0036757D" w:rsidP="00EE3D30">
            <w:pPr>
              <w:spacing w:before="20"/>
              <w:rPr>
                <w:sz w:val="16"/>
                <w:szCs w:val="16"/>
              </w:rPr>
            </w:pPr>
            <w:r w:rsidRPr="00233606">
              <w:rPr>
                <w:sz w:val="16"/>
                <w:szCs w:val="16"/>
              </w:rPr>
              <w:t>Jakeluosoite</w:t>
            </w:r>
          </w:p>
        </w:tc>
        <w:tc>
          <w:tcPr>
            <w:tcW w:w="5494" w:type="dxa"/>
            <w:gridSpan w:val="2"/>
            <w:tcBorders>
              <w:top w:val="single" w:sz="2" w:space="0" w:color="auto"/>
              <w:left w:val="single" w:sz="2" w:space="0" w:color="auto"/>
              <w:bottom w:val="nil"/>
              <w:right w:val="single" w:sz="2" w:space="0" w:color="auto"/>
            </w:tcBorders>
            <w:vAlign w:val="center"/>
          </w:tcPr>
          <w:p w:rsidR="0036757D" w:rsidRPr="00233606" w:rsidRDefault="0036757D" w:rsidP="00EE3D30">
            <w:pPr>
              <w:spacing w:before="20"/>
              <w:rPr>
                <w:sz w:val="16"/>
                <w:szCs w:val="16"/>
              </w:rPr>
            </w:pPr>
            <w:r w:rsidRPr="00233606">
              <w:rPr>
                <w:sz w:val="16"/>
                <w:szCs w:val="16"/>
              </w:rPr>
              <w:t xml:space="preserve">Postinumero ja </w:t>
            </w:r>
            <w:r>
              <w:rPr>
                <w:sz w:val="16"/>
                <w:szCs w:val="16"/>
              </w:rPr>
              <w:t>-</w:t>
            </w:r>
            <w:r w:rsidRPr="00233606">
              <w:rPr>
                <w:sz w:val="16"/>
                <w:szCs w:val="16"/>
              </w:rPr>
              <w:t>toimipaikka</w:t>
            </w:r>
          </w:p>
        </w:tc>
      </w:tr>
      <w:tr w:rsidR="0036757D" w:rsidRPr="00233606" w:rsidTr="00AF219C">
        <w:trPr>
          <w:trHeight w:val="283"/>
        </w:trPr>
        <w:tc>
          <w:tcPr>
            <w:tcW w:w="4820" w:type="dxa"/>
            <w:gridSpan w:val="3"/>
            <w:tcBorders>
              <w:top w:val="nil"/>
              <w:left w:val="single" w:sz="2" w:space="0" w:color="auto"/>
              <w:bottom w:val="single" w:sz="2" w:space="0" w:color="auto"/>
              <w:right w:val="single" w:sz="2" w:space="0" w:color="auto"/>
            </w:tcBorders>
            <w:vAlign w:val="bottom"/>
          </w:tcPr>
          <w:p w:rsidR="0036757D" w:rsidRPr="00CC72B4" w:rsidRDefault="0036757D" w:rsidP="00EE3D30">
            <w:pPr>
              <w:spacing w:before="20"/>
              <w:rPr>
                <w:sz w:val="18"/>
                <w:szCs w:val="18"/>
              </w:rPr>
            </w:pPr>
            <w:r w:rsidRPr="00CC72B4">
              <w:rPr>
                <w:sz w:val="18"/>
                <w:szCs w:val="18"/>
              </w:rPr>
              <w:fldChar w:fldCharType="begin">
                <w:ffData>
                  <w:name w:val="Teksti45"/>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c>
          <w:tcPr>
            <w:tcW w:w="5494" w:type="dxa"/>
            <w:gridSpan w:val="2"/>
            <w:tcBorders>
              <w:top w:val="nil"/>
              <w:left w:val="single" w:sz="2" w:space="0" w:color="auto"/>
              <w:bottom w:val="single" w:sz="2" w:space="0" w:color="auto"/>
              <w:right w:val="single" w:sz="2" w:space="0" w:color="auto"/>
            </w:tcBorders>
            <w:vAlign w:val="bottom"/>
          </w:tcPr>
          <w:p w:rsidR="0036757D" w:rsidRPr="00CC72B4" w:rsidRDefault="0036757D" w:rsidP="00EE3D30">
            <w:pPr>
              <w:spacing w:before="20"/>
              <w:rPr>
                <w:sz w:val="18"/>
                <w:szCs w:val="18"/>
              </w:rPr>
            </w:pPr>
            <w:r w:rsidRPr="00CC72B4">
              <w:rPr>
                <w:sz w:val="18"/>
                <w:szCs w:val="18"/>
              </w:rPr>
              <w:fldChar w:fldCharType="begin">
                <w:ffData>
                  <w:name w:val="Teksti46"/>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r>
      <w:tr w:rsidR="0036757D" w:rsidRPr="00233606" w:rsidTr="00EE3D30">
        <w:trPr>
          <w:trHeight w:val="64"/>
        </w:trPr>
        <w:tc>
          <w:tcPr>
            <w:tcW w:w="4820" w:type="dxa"/>
            <w:gridSpan w:val="3"/>
            <w:tcBorders>
              <w:top w:val="single" w:sz="2" w:space="0" w:color="auto"/>
              <w:left w:val="single" w:sz="2" w:space="0" w:color="auto"/>
              <w:bottom w:val="nil"/>
              <w:right w:val="single" w:sz="2" w:space="0" w:color="auto"/>
            </w:tcBorders>
            <w:vAlign w:val="center"/>
          </w:tcPr>
          <w:p w:rsidR="0036757D" w:rsidRPr="00233606" w:rsidRDefault="0036757D" w:rsidP="00EE3D30">
            <w:pPr>
              <w:spacing w:before="20"/>
              <w:rPr>
                <w:sz w:val="16"/>
                <w:szCs w:val="16"/>
              </w:rPr>
            </w:pPr>
            <w:r w:rsidRPr="00233606">
              <w:rPr>
                <w:sz w:val="16"/>
                <w:szCs w:val="16"/>
              </w:rPr>
              <w:t>Siirron saajan vastuuhenkilö</w:t>
            </w:r>
          </w:p>
        </w:tc>
        <w:tc>
          <w:tcPr>
            <w:tcW w:w="2127" w:type="dxa"/>
            <w:tcBorders>
              <w:top w:val="single" w:sz="2" w:space="0" w:color="auto"/>
              <w:left w:val="single" w:sz="2" w:space="0" w:color="auto"/>
              <w:bottom w:val="nil"/>
              <w:right w:val="single" w:sz="2" w:space="0" w:color="auto"/>
            </w:tcBorders>
            <w:vAlign w:val="center"/>
          </w:tcPr>
          <w:p w:rsidR="0036757D" w:rsidRPr="00233606" w:rsidRDefault="0036757D" w:rsidP="00EE3D30">
            <w:pPr>
              <w:spacing w:before="20"/>
              <w:rPr>
                <w:bCs/>
                <w:sz w:val="16"/>
                <w:szCs w:val="16"/>
              </w:rPr>
            </w:pPr>
            <w:r>
              <w:rPr>
                <w:bCs/>
                <w:sz w:val="16"/>
                <w:szCs w:val="16"/>
              </w:rPr>
              <w:t>Vastuuhenkilön puh.</w:t>
            </w:r>
            <w:r w:rsidRPr="00233606">
              <w:rPr>
                <w:bCs/>
                <w:sz w:val="16"/>
                <w:szCs w:val="16"/>
              </w:rPr>
              <w:t xml:space="preserve"> </w:t>
            </w:r>
          </w:p>
        </w:tc>
        <w:tc>
          <w:tcPr>
            <w:tcW w:w="3367" w:type="dxa"/>
            <w:tcBorders>
              <w:top w:val="single" w:sz="2" w:space="0" w:color="auto"/>
              <w:left w:val="single" w:sz="2" w:space="0" w:color="auto"/>
              <w:bottom w:val="nil"/>
              <w:right w:val="single" w:sz="2" w:space="0" w:color="auto"/>
            </w:tcBorders>
            <w:vAlign w:val="center"/>
          </w:tcPr>
          <w:p w:rsidR="0036757D" w:rsidRPr="00233606" w:rsidRDefault="0036757D" w:rsidP="00EE3D30">
            <w:pPr>
              <w:spacing w:before="20"/>
              <w:rPr>
                <w:bCs/>
                <w:sz w:val="16"/>
                <w:szCs w:val="16"/>
              </w:rPr>
            </w:pPr>
            <w:r>
              <w:rPr>
                <w:bCs/>
                <w:sz w:val="16"/>
                <w:szCs w:val="16"/>
              </w:rPr>
              <w:t>Vastuuhenkilön s</w:t>
            </w:r>
            <w:r w:rsidRPr="00233606">
              <w:rPr>
                <w:bCs/>
                <w:sz w:val="16"/>
                <w:szCs w:val="16"/>
              </w:rPr>
              <w:t>ähköposti</w:t>
            </w:r>
          </w:p>
        </w:tc>
      </w:tr>
      <w:tr w:rsidR="0036757D" w:rsidRPr="00233606" w:rsidTr="00AF219C">
        <w:trPr>
          <w:trHeight w:val="283"/>
        </w:trPr>
        <w:tc>
          <w:tcPr>
            <w:tcW w:w="4820" w:type="dxa"/>
            <w:gridSpan w:val="3"/>
            <w:tcBorders>
              <w:top w:val="nil"/>
              <w:left w:val="single" w:sz="2" w:space="0" w:color="auto"/>
              <w:bottom w:val="single" w:sz="2" w:space="0" w:color="auto"/>
              <w:right w:val="single" w:sz="2" w:space="0" w:color="auto"/>
            </w:tcBorders>
            <w:vAlign w:val="bottom"/>
          </w:tcPr>
          <w:p w:rsidR="0036757D" w:rsidRPr="00CC72B4" w:rsidRDefault="0036757D" w:rsidP="00EE3D30">
            <w:pPr>
              <w:spacing w:before="20"/>
              <w:rPr>
                <w:sz w:val="18"/>
                <w:szCs w:val="18"/>
              </w:rPr>
            </w:pPr>
            <w:r w:rsidRPr="00CC72B4">
              <w:rPr>
                <w:sz w:val="18"/>
                <w:szCs w:val="18"/>
              </w:rPr>
              <w:fldChar w:fldCharType="begin">
                <w:ffData>
                  <w:name w:val="Teksti47"/>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c>
          <w:tcPr>
            <w:tcW w:w="2127" w:type="dxa"/>
            <w:tcBorders>
              <w:top w:val="nil"/>
              <w:left w:val="single" w:sz="2" w:space="0" w:color="auto"/>
              <w:bottom w:val="single" w:sz="2" w:space="0" w:color="auto"/>
              <w:right w:val="single" w:sz="2" w:space="0" w:color="auto"/>
            </w:tcBorders>
            <w:vAlign w:val="bottom"/>
          </w:tcPr>
          <w:p w:rsidR="0036757D" w:rsidRPr="00CC72B4" w:rsidRDefault="0036757D" w:rsidP="00EE3D30">
            <w:pPr>
              <w:spacing w:before="20"/>
              <w:rPr>
                <w:sz w:val="18"/>
                <w:szCs w:val="18"/>
              </w:rPr>
            </w:pPr>
            <w:r w:rsidRPr="00CC72B4">
              <w:rPr>
                <w:sz w:val="18"/>
                <w:szCs w:val="18"/>
              </w:rPr>
              <w:fldChar w:fldCharType="begin">
                <w:ffData>
                  <w:name w:val="Teksti48"/>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c>
          <w:tcPr>
            <w:tcW w:w="3367" w:type="dxa"/>
            <w:tcBorders>
              <w:top w:val="nil"/>
              <w:left w:val="single" w:sz="2" w:space="0" w:color="auto"/>
              <w:bottom w:val="single" w:sz="2" w:space="0" w:color="auto"/>
              <w:right w:val="single" w:sz="2" w:space="0" w:color="auto"/>
            </w:tcBorders>
            <w:vAlign w:val="bottom"/>
          </w:tcPr>
          <w:p w:rsidR="0036757D" w:rsidRPr="00CC72B4" w:rsidRDefault="0036757D" w:rsidP="00EE3D30">
            <w:pPr>
              <w:spacing w:before="20"/>
              <w:rPr>
                <w:sz w:val="18"/>
                <w:szCs w:val="18"/>
              </w:rPr>
            </w:pPr>
            <w:r w:rsidRPr="00CC72B4">
              <w:rPr>
                <w:sz w:val="18"/>
                <w:szCs w:val="18"/>
              </w:rPr>
              <w:fldChar w:fldCharType="begin">
                <w:ffData>
                  <w:name w:val="Teksti49"/>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r>
    </w:tbl>
    <w:p w:rsidR="0036757D" w:rsidRDefault="0036757D" w:rsidP="00BA2BEF">
      <w:pPr>
        <w:jc w:val="both"/>
        <w:rPr>
          <w:rFonts w:eastAsia="Times New Roman" w:cs="Arial"/>
          <w:b/>
          <w:bCs/>
          <w:sz w:val="18"/>
          <w:szCs w:val="18"/>
          <w:lang w:eastAsia="fi-FI"/>
        </w:rPr>
      </w:pPr>
    </w:p>
    <w:p w:rsidR="0036757D" w:rsidRDefault="0036757D" w:rsidP="00AF219C">
      <w:pPr>
        <w:pStyle w:val="Otsikko1"/>
        <w:rPr>
          <w:lang w:eastAsia="fi-FI"/>
        </w:rPr>
      </w:pPr>
      <w:r>
        <w:rPr>
          <w:lang w:eastAsia="fi-FI"/>
        </w:rPr>
        <w:t>9 TIEDOT</w:t>
      </w:r>
      <w:r w:rsidRPr="001807B9">
        <w:rPr>
          <w:lang w:eastAsia="fi-FI"/>
        </w:rPr>
        <w:t xml:space="preserve"> </w:t>
      </w:r>
      <w:r>
        <w:rPr>
          <w:lang w:eastAsia="fi-FI"/>
        </w:rPr>
        <w:t>VASTAAVANLAISIIN HANKKEESIIN MYÖNNETYISTÄ</w:t>
      </w:r>
      <w:r w:rsidRPr="001807B9">
        <w:rPr>
          <w:lang w:eastAsia="fi-FI"/>
        </w:rPr>
        <w:t xml:space="preserve"> </w:t>
      </w:r>
      <w:r>
        <w:rPr>
          <w:lang w:eastAsia="fi-FI"/>
        </w:rPr>
        <w:t xml:space="preserve">JULKISISTA </w:t>
      </w:r>
      <w:r w:rsidRPr="001807B9">
        <w:rPr>
          <w:lang w:eastAsia="fi-FI"/>
        </w:rPr>
        <w:t>AVUSTUKSISTA</w:t>
      </w:r>
    </w:p>
    <w:tbl>
      <w:tblPr>
        <w:tblW w:w="102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4748"/>
        <w:gridCol w:w="1559"/>
        <w:gridCol w:w="1418"/>
        <w:gridCol w:w="1276"/>
        <w:gridCol w:w="1275"/>
      </w:tblGrid>
      <w:tr w:rsidR="0036757D" w:rsidRPr="00B7713D" w:rsidTr="00EE3D30">
        <w:trPr>
          <w:trHeight w:val="220"/>
        </w:trPr>
        <w:tc>
          <w:tcPr>
            <w:tcW w:w="4748" w:type="dxa"/>
            <w:shd w:val="clear" w:color="auto" w:fill="auto"/>
            <w:noWrap/>
            <w:vAlign w:val="bottom"/>
          </w:tcPr>
          <w:p w:rsidR="0036757D" w:rsidRPr="00493798" w:rsidRDefault="0036757D" w:rsidP="00EE3D30">
            <w:pPr>
              <w:spacing w:before="60"/>
              <w:rPr>
                <w:rFonts w:eastAsia="Times New Roman" w:cs="Arial"/>
                <w:sz w:val="16"/>
                <w:szCs w:val="16"/>
                <w:lang w:eastAsia="fi-FI"/>
              </w:rPr>
            </w:pPr>
            <w:r w:rsidRPr="001E77AE">
              <w:rPr>
                <w:bCs/>
                <w:sz w:val="18"/>
                <w:szCs w:val="18"/>
              </w:rPr>
              <w:t xml:space="preserve">Hakijalle on </w:t>
            </w:r>
            <w:r>
              <w:rPr>
                <w:bCs/>
                <w:sz w:val="18"/>
                <w:szCs w:val="18"/>
              </w:rPr>
              <w:t xml:space="preserve">aiemmin </w:t>
            </w:r>
            <w:r w:rsidRPr="001E77AE">
              <w:rPr>
                <w:bCs/>
                <w:sz w:val="18"/>
                <w:szCs w:val="18"/>
              </w:rPr>
              <w:t xml:space="preserve">myönnetty julkista </w:t>
            </w:r>
            <w:r w:rsidRPr="009F4A20">
              <w:rPr>
                <w:bCs/>
                <w:sz w:val="18"/>
                <w:szCs w:val="18"/>
              </w:rPr>
              <w:t xml:space="preserve">rahoitusta </w:t>
            </w:r>
            <w:r>
              <w:rPr>
                <w:bCs/>
                <w:sz w:val="18"/>
                <w:szCs w:val="18"/>
              </w:rPr>
              <w:br/>
            </w:r>
            <w:r w:rsidRPr="009F4A20">
              <w:rPr>
                <w:sz w:val="18"/>
                <w:szCs w:val="18"/>
              </w:rPr>
              <w:fldChar w:fldCharType="begin">
                <w:ffData>
                  <w:name w:val="Valinta3"/>
                  <w:enabled/>
                  <w:calcOnExit w:val="0"/>
                  <w:checkBox>
                    <w:sizeAuto/>
                    <w:default w:val="0"/>
                    <w:checked w:val="0"/>
                  </w:checkBox>
                </w:ffData>
              </w:fldChar>
            </w:r>
            <w:r w:rsidRPr="009F4A20">
              <w:rPr>
                <w:sz w:val="18"/>
                <w:szCs w:val="18"/>
              </w:rPr>
              <w:instrText xml:space="preserve"> FORMCHECKBOX </w:instrText>
            </w:r>
            <w:r w:rsidR="00456697">
              <w:rPr>
                <w:sz w:val="18"/>
                <w:szCs w:val="18"/>
              </w:rPr>
            </w:r>
            <w:r w:rsidR="00456697">
              <w:rPr>
                <w:sz w:val="18"/>
                <w:szCs w:val="18"/>
              </w:rPr>
              <w:fldChar w:fldCharType="separate"/>
            </w:r>
            <w:r w:rsidRPr="009F4A20">
              <w:rPr>
                <w:sz w:val="18"/>
                <w:szCs w:val="18"/>
              </w:rPr>
              <w:fldChar w:fldCharType="end"/>
            </w:r>
            <w:r w:rsidRPr="009F4A20">
              <w:rPr>
                <w:sz w:val="18"/>
                <w:szCs w:val="18"/>
              </w:rPr>
              <w:t xml:space="preserve"> </w:t>
            </w:r>
            <w:r w:rsidRPr="009F4A20">
              <w:rPr>
                <w:bCs/>
                <w:sz w:val="18"/>
                <w:szCs w:val="18"/>
              </w:rPr>
              <w:t>Ei</w:t>
            </w:r>
            <w:r w:rsidRPr="009F4A20">
              <w:rPr>
                <w:rFonts w:eastAsia="Times New Roman" w:cs="Arial"/>
                <w:sz w:val="18"/>
                <w:szCs w:val="18"/>
                <w:lang w:eastAsia="fi-FI"/>
              </w:rPr>
              <w:t xml:space="preserve"> </w:t>
            </w:r>
            <w:r>
              <w:rPr>
                <w:rFonts w:eastAsia="Times New Roman" w:cs="Arial"/>
                <w:sz w:val="18"/>
                <w:szCs w:val="18"/>
                <w:lang w:eastAsia="fi-FI"/>
              </w:rPr>
              <w:t xml:space="preserve">         </w:t>
            </w:r>
            <w:r w:rsidRPr="009F4A20">
              <w:rPr>
                <w:sz w:val="18"/>
                <w:szCs w:val="18"/>
              </w:rPr>
              <w:fldChar w:fldCharType="begin">
                <w:ffData>
                  <w:name w:val="Valinta3"/>
                  <w:enabled/>
                  <w:calcOnExit w:val="0"/>
                  <w:checkBox>
                    <w:sizeAuto/>
                    <w:default w:val="0"/>
                    <w:checked w:val="0"/>
                  </w:checkBox>
                </w:ffData>
              </w:fldChar>
            </w:r>
            <w:r w:rsidRPr="009F4A20">
              <w:rPr>
                <w:sz w:val="18"/>
                <w:szCs w:val="18"/>
              </w:rPr>
              <w:instrText xml:space="preserve"> FORMCHECKBOX </w:instrText>
            </w:r>
            <w:r w:rsidR="00456697">
              <w:rPr>
                <w:sz w:val="18"/>
                <w:szCs w:val="18"/>
              </w:rPr>
            </w:r>
            <w:r w:rsidR="00456697">
              <w:rPr>
                <w:sz w:val="18"/>
                <w:szCs w:val="18"/>
              </w:rPr>
              <w:fldChar w:fldCharType="separate"/>
            </w:r>
            <w:r w:rsidRPr="009F4A20">
              <w:rPr>
                <w:sz w:val="18"/>
                <w:szCs w:val="18"/>
              </w:rPr>
              <w:fldChar w:fldCharType="end"/>
            </w:r>
            <w:r w:rsidRPr="009F4A20">
              <w:rPr>
                <w:bCs/>
                <w:sz w:val="18"/>
                <w:szCs w:val="18"/>
              </w:rPr>
              <w:t xml:space="preserve"> Kyllä</w:t>
            </w:r>
            <w:r w:rsidRPr="009F4A20">
              <w:rPr>
                <w:b/>
                <w:bCs/>
                <w:sz w:val="18"/>
                <w:szCs w:val="18"/>
              </w:rPr>
              <w:t xml:space="preserve"> </w:t>
            </w:r>
            <w:r w:rsidRPr="009F4A20">
              <w:rPr>
                <w:rFonts w:cs="Arial"/>
                <w:b/>
                <w:bCs/>
                <w:sz w:val="18"/>
                <w:szCs w:val="18"/>
              </w:rPr>
              <w:t>→</w:t>
            </w:r>
          </w:p>
        </w:tc>
        <w:tc>
          <w:tcPr>
            <w:tcW w:w="1559" w:type="dxa"/>
            <w:shd w:val="clear" w:color="auto" w:fill="auto"/>
            <w:noWrap/>
            <w:vAlign w:val="bottom"/>
          </w:tcPr>
          <w:p w:rsidR="0036757D" w:rsidRPr="00A736E2" w:rsidRDefault="0036757D" w:rsidP="00EE3D30">
            <w:pPr>
              <w:spacing w:before="60"/>
              <w:jc w:val="center"/>
              <w:rPr>
                <w:rFonts w:eastAsia="Times New Roman" w:cs="Arial"/>
                <w:sz w:val="18"/>
                <w:szCs w:val="18"/>
                <w:lang w:eastAsia="fi-FI"/>
              </w:rPr>
            </w:pPr>
            <w:r w:rsidRPr="001807B9">
              <w:rPr>
                <w:rFonts w:eastAsia="Times New Roman" w:cs="Arial"/>
                <w:sz w:val="18"/>
                <w:szCs w:val="18"/>
                <w:lang w:eastAsia="fi-FI"/>
              </w:rPr>
              <w:t>Vuosi</w:t>
            </w:r>
            <w:r>
              <w:rPr>
                <w:rFonts w:eastAsia="Times New Roman" w:cs="Arial"/>
                <w:sz w:val="18"/>
                <w:szCs w:val="18"/>
                <w:lang w:eastAsia="fi-FI"/>
              </w:rPr>
              <w:t xml:space="preserve"> </w:t>
            </w:r>
            <w:r w:rsidRPr="00B7713D">
              <w:rPr>
                <w:sz w:val="18"/>
                <w:szCs w:val="18"/>
              </w:rPr>
              <w:fldChar w:fldCharType="begin">
                <w:ffData>
                  <w:name w:val="Teksti61"/>
                  <w:enabled/>
                  <w:calcOnExit w:val="0"/>
                  <w:textInput/>
                </w:ffData>
              </w:fldChar>
            </w:r>
            <w:r w:rsidRPr="00B7713D">
              <w:rPr>
                <w:sz w:val="18"/>
                <w:szCs w:val="18"/>
              </w:rPr>
              <w:instrText xml:space="preserve"> FORMTEXT </w:instrText>
            </w:r>
            <w:r w:rsidRPr="00B7713D">
              <w:rPr>
                <w:sz w:val="18"/>
                <w:szCs w:val="18"/>
              </w:rPr>
            </w:r>
            <w:r w:rsidRPr="00B7713D">
              <w:rPr>
                <w:sz w:val="18"/>
                <w:szCs w:val="18"/>
              </w:rPr>
              <w:fldChar w:fldCharType="separate"/>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sz w:val="18"/>
                <w:szCs w:val="18"/>
              </w:rPr>
              <w:fldChar w:fldCharType="end"/>
            </w:r>
          </w:p>
        </w:tc>
        <w:tc>
          <w:tcPr>
            <w:tcW w:w="1418" w:type="dxa"/>
            <w:shd w:val="clear" w:color="auto" w:fill="auto"/>
            <w:noWrap/>
            <w:vAlign w:val="bottom"/>
          </w:tcPr>
          <w:p w:rsidR="0036757D" w:rsidRPr="00A736E2" w:rsidRDefault="0036757D" w:rsidP="00EE3D30">
            <w:pPr>
              <w:spacing w:before="60"/>
              <w:jc w:val="center"/>
              <w:rPr>
                <w:rFonts w:eastAsia="Times New Roman" w:cs="Arial"/>
                <w:sz w:val="18"/>
                <w:szCs w:val="18"/>
                <w:lang w:eastAsia="fi-FI"/>
              </w:rPr>
            </w:pPr>
            <w:r w:rsidRPr="001807B9">
              <w:rPr>
                <w:rFonts w:eastAsia="Times New Roman" w:cs="Arial"/>
                <w:sz w:val="18"/>
                <w:szCs w:val="18"/>
                <w:lang w:eastAsia="fi-FI"/>
              </w:rPr>
              <w:t>Vuosi</w:t>
            </w:r>
            <w:r>
              <w:rPr>
                <w:rFonts w:eastAsia="Times New Roman" w:cs="Arial"/>
                <w:sz w:val="18"/>
                <w:szCs w:val="18"/>
                <w:lang w:eastAsia="fi-FI"/>
              </w:rPr>
              <w:t xml:space="preserve"> </w:t>
            </w:r>
            <w:r w:rsidRPr="00B7713D">
              <w:rPr>
                <w:sz w:val="18"/>
                <w:szCs w:val="18"/>
              </w:rPr>
              <w:fldChar w:fldCharType="begin">
                <w:ffData>
                  <w:name w:val="Teksti61"/>
                  <w:enabled/>
                  <w:calcOnExit w:val="0"/>
                  <w:textInput/>
                </w:ffData>
              </w:fldChar>
            </w:r>
            <w:r w:rsidRPr="00B7713D">
              <w:rPr>
                <w:sz w:val="18"/>
                <w:szCs w:val="18"/>
              </w:rPr>
              <w:instrText xml:space="preserve"> FORMTEXT </w:instrText>
            </w:r>
            <w:r w:rsidRPr="00B7713D">
              <w:rPr>
                <w:sz w:val="18"/>
                <w:szCs w:val="18"/>
              </w:rPr>
            </w:r>
            <w:r w:rsidRPr="00B7713D">
              <w:rPr>
                <w:sz w:val="18"/>
                <w:szCs w:val="18"/>
              </w:rPr>
              <w:fldChar w:fldCharType="separate"/>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sz w:val="18"/>
                <w:szCs w:val="18"/>
              </w:rPr>
              <w:fldChar w:fldCharType="end"/>
            </w:r>
          </w:p>
        </w:tc>
        <w:tc>
          <w:tcPr>
            <w:tcW w:w="1276" w:type="dxa"/>
            <w:shd w:val="clear" w:color="auto" w:fill="auto"/>
            <w:noWrap/>
            <w:vAlign w:val="bottom"/>
          </w:tcPr>
          <w:p w:rsidR="0036757D" w:rsidRPr="00A736E2" w:rsidRDefault="0036757D" w:rsidP="00EE3D30">
            <w:pPr>
              <w:spacing w:before="60"/>
              <w:jc w:val="center"/>
              <w:rPr>
                <w:rFonts w:eastAsia="Times New Roman" w:cs="Arial"/>
                <w:sz w:val="18"/>
                <w:szCs w:val="18"/>
                <w:lang w:eastAsia="fi-FI"/>
              </w:rPr>
            </w:pPr>
            <w:r w:rsidRPr="001807B9">
              <w:rPr>
                <w:rFonts w:eastAsia="Times New Roman" w:cs="Arial"/>
                <w:sz w:val="18"/>
                <w:szCs w:val="18"/>
                <w:lang w:eastAsia="fi-FI"/>
              </w:rPr>
              <w:t>Vuosi</w:t>
            </w:r>
            <w:r>
              <w:rPr>
                <w:rFonts w:eastAsia="Times New Roman" w:cs="Arial"/>
                <w:sz w:val="18"/>
                <w:szCs w:val="18"/>
                <w:lang w:eastAsia="fi-FI"/>
              </w:rPr>
              <w:t xml:space="preserve"> </w:t>
            </w:r>
            <w:r w:rsidRPr="00B7713D">
              <w:rPr>
                <w:sz w:val="18"/>
                <w:szCs w:val="18"/>
              </w:rPr>
              <w:fldChar w:fldCharType="begin">
                <w:ffData>
                  <w:name w:val="Teksti61"/>
                  <w:enabled/>
                  <w:calcOnExit w:val="0"/>
                  <w:textInput/>
                </w:ffData>
              </w:fldChar>
            </w:r>
            <w:r w:rsidRPr="00B7713D">
              <w:rPr>
                <w:sz w:val="18"/>
                <w:szCs w:val="18"/>
              </w:rPr>
              <w:instrText xml:space="preserve"> FORMTEXT </w:instrText>
            </w:r>
            <w:r w:rsidRPr="00B7713D">
              <w:rPr>
                <w:sz w:val="18"/>
                <w:szCs w:val="18"/>
              </w:rPr>
            </w:r>
            <w:r w:rsidRPr="00B7713D">
              <w:rPr>
                <w:sz w:val="18"/>
                <w:szCs w:val="18"/>
              </w:rPr>
              <w:fldChar w:fldCharType="separate"/>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sz w:val="18"/>
                <w:szCs w:val="18"/>
              </w:rPr>
              <w:fldChar w:fldCharType="end"/>
            </w:r>
          </w:p>
        </w:tc>
        <w:tc>
          <w:tcPr>
            <w:tcW w:w="1275" w:type="dxa"/>
            <w:shd w:val="clear" w:color="auto" w:fill="auto"/>
            <w:noWrap/>
            <w:vAlign w:val="bottom"/>
          </w:tcPr>
          <w:p w:rsidR="0036757D" w:rsidRPr="007F1CFC" w:rsidRDefault="0036757D" w:rsidP="00EE3D30">
            <w:pPr>
              <w:spacing w:before="60"/>
              <w:jc w:val="center"/>
              <w:rPr>
                <w:sz w:val="18"/>
                <w:szCs w:val="18"/>
              </w:rPr>
            </w:pPr>
            <w:r w:rsidRPr="001807B9">
              <w:rPr>
                <w:rFonts w:eastAsia="Times New Roman" w:cs="Arial"/>
                <w:sz w:val="18"/>
                <w:szCs w:val="18"/>
                <w:lang w:eastAsia="fi-FI"/>
              </w:rPr>
              <w:t>YHTEENSÄ</w:t>
            </w:r>
          </w:p>
        </w:tc>
      </w:tr>
      <w:tr w:rsidR="0036757D" w:rsidRPr="001807B9" w:rsidTr="00AF219C">
        <w:trPr>
          <w:trHeight w:val="454"/>
        </w:trPr>
        <w:tc>
          <w:tcPr>
            <w:tcW w:w="4748" w:type="dxa"/>
            <w:shd w:val="clear" w:color="auto" w:fill="auto"/>
            <w:noWrap/>
            <w:vAlign w:val="bottom"/>
          </w:tcPr>
          <w:p w:rsidR="0036757D" w:rsidRPr="009F4A20" w:rsidRDefault="0036757D" w:rsidP="00EE3D30">
            <w:pPr>
              <w:spacing w:before="100"/>
              <w:rPr>
                <w:rFonts w:eastAsia="Times New Roman" w:cs="Arial"/>
                <w:sz w:val="18"/>
                <w:szCs w:val="18"/>
                <w:lang w:eastAsia="fi-FI"/>
              </w:rPr>
            </w:pPr>
            <w:r w:rsidRPr="009F4A20">
              <w:rPr>
                <w:rFonts w:eastAsia="Times New Roman" w:cs="Arial"/>
                <w:sz w:val="18"/>
                <w:szCs w:val="18"/>
                <w:lang w:eastAsia="fi-FI"/>
              </w:rPr>
              <w:t>Rahoituksen määrä</w:t>
            </w:r>
          </w:p>
        </w:tc>
        <w:tc>
          <w:tcPr>
            <w:tcW w:w="1559" w:type="dxa"/>
            <w:shd w:val="clear" w:color="auto" w:fill="auto"/>
            <w:noWrap/>
            <w:vAlign w:val="bottom"/>
          </w:tcPr>
          <w:p w:rsidR="0036757D" w:rsidRPr="009F4A20" w:rsidRDefault="0036757D" w:rsidP="00EE3D30">
            <w:pPr>
              <w:spacing w:before="100"/>
              <w:jc w:val="center"/>
              <w:rPr>
                <w:rFonts w:eastAsia="Times New Roman" w:cs="Arial"/>
                <w:sz w:val="18"/>
                <w:szCs w:val="18"/>
                <w:lang w:eastAsia="fi-FI"/>
              </w:rPr>
            </w:pPr>
            <w:r w:rsidRPr="009F4A20">
              <w:rPr>
                <w:sz w:val="18"/>
                <w:szCs w:val="18"/>
              </w:rPr>
              <w:fldChar w:fldCharType="begin">
                <w:ffData>
                  <w:name w:val="Teksti61"/>
                  <w:enabled/>
                  <w:calcOnExit w:val="0"/>
                  <w:textInput/>
                </w:ffData>
              </w:fldChar>
            </w:r>
            <w:r w:rsidRPr="009F4A20">
              <w:rPr>
                <w:sz w:val="18"/>
                <w:szCs w:val="18"/>
              </w:rPr>
              <w:instrText xml:space="preserve"> FORMTEXT </w:instrText>
            </w:r>
            <w:r w:rsidRPr="009F4A20">
              <w:rPr>
                <w:sz w:val="18"/>
                <w:szCs w:val="18"/>
              </w:rPr>
            </w:r>
            <w:r w:rsidRPr="009F4A20">
              <w:rPr>
                <w:sz w:val="18"/>
                <w:szCs w:val="18"/>
              </w:rPr>
              <w:fldChar w:fldCharType="separate"/>
            </w:r>
            <w:r w:rsidRPr="009F4A20">
              <w:rPr>
                <w:noProof/>
                <w:sz w:val="18"/>
                <w:szCs w:val="18"/>
              </w:rPr>
              <w:t> </w:t>
            </w:r>
            <w:r w:rsidRPr="009F4A20">
              <w:rPr>
                <w:noProof/>
                <w:sz w:val="18"/>
                <w:szCs w:val="18"/>
              </w:rPr>
              <w:t> </w:t>
            </w:r>
            <w:r w:rsidRPr="009F4A20">
              <w:rPr>
                <w:noProof/>
                <w:sz w:val="18"/>
                <w:szCs w:val="18"/>
              </w:rPr>
              <w:t> </w:t>
            </w:r>
            <w:r w:rsidRPr="009F4A20">
              <w:rPr>
                <w:noProof/>
                <w:sz w:val="18"/>
                <w:szCs w:val="18"/>
              </w:rPr>
              <w:t> </w:t>
            </w:r>
            <w:r w:rsidRPr="009F4A20">
              <w:rPr>
                <w:noProof/>
                <w:sz w:val="18"/>
                <w:szCs w:val="18"/>
              </w:rPr>
              <w:t> </w:t>
            </w:r>
            <w:r w:rsidRPr="009F4A20">
              <w:rPr>
                <w:sz w:val="18"/>
                <w:szCs w:val="18"/>
              </w:rPr>
              <w:fldChar w:fldCharType="end"/>
            </w:r>
          </w:p>
        </w:tc>
        <w:tc>
          <w:tcPr>
            <w:tcW w:w="1418" w:type="dxa"/>
            <w:shd w:val="clear" w:color="auto" w:fill="auto"/>
            <w:noWrap/>
            <w:vAlign w:val="bottom"/>
          </w:tcPr>
          <w:p w:rsidR="0036757D" w:rsidRPr="009F4A20" w:rsidRDefault="0036757D" w:rsidP="00EE3D30">
            <w:pPr>
              <w:spacing w:before="100"/>
              <w:jc w:val="center"/>
              <w:rPr>
                <w:rFonts w:eastAsia="Times New Roman" w:cs="Arial"/>
                <w:sz w:val="18"/>
                <w:szCs w:val="18"/>
                <w:lang w:eastAsia="fi-FI"/>
              </w:rPr>
            </w:pPr>
            <w:r w:rsidRPr="009F4A20">
              <w:rPr>
                <w:sz w:val="18"/>
                <w:szCs w:val="18"/>
              </w:rPr>
              <w:fldChar w:fldCharType="begin">
                <w:ffData>
                  <w:name w:val="Teksti61"/>
                  <w:enabled/>
                  <w:calcOnExit w:val="0"/>
                  <w:textInput/>
                </w:ffData>
              </w:fldChar>
            </w:r>
            <w:r w:rsidRPr="009F4A20">
              <w:rPr>
                <w:sz w:val="18"/>
                <w:szCs w:val="18"/>
              </w:rPr>
              <w:instrText xml:space="preserve"> FORMTEXT </w:instrText>
            </w:r>
            <w:r w:rsidRPr="009F4A20">
              <w:rPr>
                <w:sz w:val="18"/>
                <w:szCs w:val="18"/>
              </w:rPr>
            </w:r>
            <w:r w:rsidRPr="009F4A20">
              <w:rPr>
                <w:sz w:val="18"/>
                <w:szCs w:val="18"/>
              </w:rPr>
              <w:fldChar w:fldCharType="separate"/>
            </w:r>
            <w:r w:rsidRPr="009F4A20">
              <w:rPr>
                <w:noProof/>
                <w:sz w:val="18"/>
                <w:szCs w:val="18"/>
              </w:rPr>
              <w:t> </w:t>
            </w:r>
            <w:r w:rsidRPr="009F4A20">
              <w:rPr>
                <w:noProof/>
                <w:sz w:val="18"/>
                <w:szCs w:val="18"/>
              </w:rPr>
              <w:t> </w:t>
            </w:r>
            <w:r w:rsidRPr="009F4A20">
              <w:rPr>
                <w:noProof/>
                <w:sz w:val="18"/>
                <w:szCs w:val="18"/>
              </w:rPr>
              <w:t> </w:t>
            </w:r>
            <w:r w:rsidRPr="009F4A20">
              <w:rPr>
                <w:noProof/>
                <w:sz w:val="18"/>
                <w:szCs w:val="18"/>
              </w:rPr>
              <w:t> </w:t>
            </w:r>
            <w:r w:rsidRPr="009F4A20">
              <w:rPr>
                <w:noProof/>
                <w:sz w:val="18"/>
                <w:szCs w:val="18"/>
              </w:rPr>
              <w:t> </w:t>
            </w:r>
            <w:r w:rsidRPr="009F4A20">
              <w:rPr>
                <w:sz w:val="18"/>
                <w:szCs w:val="18"/>
              </w:rPr>
              <w:fldChar w:fldCharType="end"/>
            </w:r>
          </w:p>
        </w:tc>
        <w:tc>
          <w:tcPr>
            <w:tcW w:w="1276" w:type="dxa"/>
            <w:shd w:val="clear" w:color="auto" w:fill="auto"/>
            <w:noWrap/>
            <w:vAlign w:val="bottom"/>
          </w:tcPr>
          <w:p w:rsidR="0036757D" w:rsidRPr="009F4A20" w:rsidRDefault="0036757D" w:rsidP="00EE3D30">
            <w:pPr>
              <w:spacing w:before="100"/>
              <w:jc w:val="center"/>
              <w:rPr>
                <w:rFonts w:eastAsia="Times New Roman" w:cs="Arial"/>
                <w:sz w:val="18"/>
                <w:szCs w:val="18"/>
                <w:lang w:eastAsia="fi-FI"/>
              </w:rPr>
            </w:pPr>
            <w:r w:rsidRPr="009F4A20">
              <w:rPr>
                <w:sz w:val="18"/>
                <w:szCs w:val="18"/>
              </w:rPr>
              <w:fldChar w:fldCharType="begin">
                <w:ffData>
                  <w:name w:val="Teksti61"/>
                  <w:enabled/>
                  <w:calcOnExit w:val="0"/>
                  <w:textInput/>
                </w:ffData>
              </w:fldChar>
            </w:r>
            <w:r w:rsidRPr="009F4A20">
              <w:rPr>
                <w:sz w:val="18"/>
                <w:szCs w:val="18"/>
              </w:rPr>
              <w:instrText xml:space="preserve"> FORMTEXT </w:instrText>
            </w:r>
            <w:r w:rsidRPr="009F4A20">
              <w:rPr>
                <w:sz w:val="18"/>
                <w:szCs w:val="18"/>
              </w:rPr>
            </w:r>
            <w:r w:rsidRPr="009F4A20">
              <w:rPr>
                <w:sz w:val="18"/>
                <w:szCs w:val="18"/>
              </w:rPr>
              <w:fldChar w:fldCharType="separate"/>
            </w:r>
            <w:r w:rsidRPr="009F4A20">
              <w:rPr>
                <w:noProof/>
                <w:sz w:val="18"/>
                <w:szCs w:val="18"/>
              </w:rPr>
              <w:t> </w:t>
            </w:r>
            <w:r w:rsidRPr="009F4A20">
              <w:rPr>
                <w:noProof/>
                <w:sz w:val="18"/>
                <w:szCs w:val="18"/>
              </w:rPr>
              <w:t> </w:t>
            </w:r>
            <w:r w:rsidRPr="009F4A20">
              <w:rPr>
                <w:noProof/>
                <w:sz w:val="18"/>
                <w:szCs w:val="18"/>
              </w:rPr>
              <w:t> </w:t>
            </w:r>
            <w:r w:rsidRPr="009F4A20">
              <w:rPr>
                <w:noProof/>
                <w:sz w:val="18"/>
                <w:szCs w:val="18"/>
              </w:rPr>
              <w:t> </w:t>
            </w:r>
            <w:r w:rsidRPr="009F4A20">
              <w:rPr>
                <w:noProof/>
                <w:sz w:val="18"/>
                <w:szCs w:val="18"/>
              </w:rPr>
              <w:t> </w:t>
            </w:r>
            <w:r w:rsidRPr="009F4A20">
              <w:rPr>
                <w:sz w:val="18"/>
                <w:szCs w:val="18"/>
              </w:rPr>
              <w:fldChar w:fldCharType="end"/>
            </w:r>
          </w:p>
        </w:tc>
        <w:tc>
          <w:tcPr>
            <w:tcW w:w="1275" w:type="dxa"/>
            <w:shd w:val="clear" w:color="auto" w:fill="auto"/>
            <w:noWrap/>
            <w:vAlign w:val="bottom"/>
          </w:tcPr>
          <w:p w:rsidR="0036757D" w:rsidRPr="009F4A20" w:rsidRDefault="0036757D" w:rsidP="00EE3D30">
            <w:pPr>
              <w:spacing w:before="100"/>
              <w:jc w:val="center"/>
              <w:rPr>
                <w:rFonts w:eastAsia="Times New Roman" w:cs="Arial"/>
                <w:sz w:val="18"/>
                <w:szCs w:val="18"/>
                <w:lang w:eastAsia="fi-FI"/>
              </w:rPr>
            </w:pPr>
            <w:r w:rsidRPr="009F4A20">
              <w:rPr>
                <w:sz w:val="18"/>
                <w:szCs w:val="18"/>
              </w:rPr>
              <w:fldChar w:fldCharType="begin">
                <w:ffData>
                  <w:name w:val="Teksti22"/>
                  <w:enabled/>
                  <w:calcOnExit w:val="0"/>
                  <w:textInput/>
                </w:ffData>
              </w:fldChar>
            </w:r>
            <w:r w:rsidRPr="009F4A20">
              <w:rPr>
                <w:sz w:val="18"/>
                <w:szCs w:val="18"/>
              </w:rPr>
              <w:instrText xml:space="preserve"> FORMTEXT </w:instrText>
            </w:r>
            <w:r w:rsidRPr="009F4A20">
              <w:rPr>
                <w:sz w:val="18"/>
                <w:szCs w:val="18"/>
              </w:rPr>
            </w:r>
            <w:r w:rsidRPr="009F4A20">
              <w:rPr>
                <w:sz w:val="18"/>
                <w:szCs w:val="18"/>
              </w:rPr>
              <w:fldChar w:fldCharType="separate"/>
            </w:r>
            <w:r w:rsidRPr="009F4A20">
              <w:rPr>
                <w:noProof/>
                <w:sz w:val="18"/>
                <w:szCs w:val="18"/>
              </w:rPr>
              <w:t> </w:t>
            </w:r>
            <w:r w:rsidRPr="009F4A20">
              <w:rPr>
                <w:noProof/>
                <w:sz w:val="18"/>
                <w:szCs w:val="18"/>
              </w:rPr>
              <w:t> </w:t>
            </w:r>
            <w:r w:rsidRPr="009F4A20">
              <w:rPr>
                <w:noProof/>
                <w:sz w:val="18"/>
                <w:szCs w:val="18"/>
              </w:rPr>
              <w:t> </w:t>
            </w:r>
            <w:r w:rsidRPr="009F4A20">
              <w:rPr>
                <w:noProof/>
                <w:sz w:val="18"/>
                <w:szCs w:val="18"/>
              </w:rPr>
              <w:t> </w:t>
            </w:r>
            <w:r w:rsidRPr="009F4A20">
              <w:rPr>
                <w:noProof/>
                <w:sz w:val="18"/>
                <w:szCs w:val="18"/>
              </w:rPr>
              <w:t> </w:t>
            </w:r>
            <w:r w:rsidRPr="009F4A20">
              <w:rPr>
                <w:sz w:val="18"/>
                <w:szCs w:val="18"/>
              </w:rPr>
              <w:fldChar w:fldCharType="end"/>
            </w:r>
          </w:p>
        </w:tc>
      </w:tr>
    </w:tbl>
    <w:p w:rsidR="00EE3D30" w:rsidRDefault="00EE3D30" w:rsidP="00EE3D30">
      <w:pPr>
        <w:rPr>
          <w:b/>
          <w:bCs/>
          <w:sz w:val="18"/>
          <w:szCs w:val="18"/>
        </w:rPr>
      </w:pPr>
    </w:p>
    <w:p w:rsidR="0036757D" w:rsidRPr="00924D63" w:rsidRDefault="0036757D" w:rsidP="00AF219C">
      <w:pPr>
        <w:pStyle w:val="Otsikko1"/>
      </w:pPr>
      <w:r>
        <w:t>10 H</w:t>
      </w:r>
      <w:r w:rsidRPr="00924D63">
        <w:t xml:space="preserve">AKEMUKSEN LIITTEET </w:t>
      </w:r>
    </w:p>
    <w:tbl>
      <w:tblPr>
        <w:tblW w:w="10314" w:type="dxa"/>
        <w:tblBorders>
          <w:top w:val="single" w:sz="2" w:space="0" w:color="auto"/>
          <w:left w:val="single" w:sz="2" w:space="0" w:color="auto"/>
          <w:bottom w:val="single" w:sz="2" w:space="0" w:color="auto"/>
          <w:right w:val="single" w:sz="2" w:space="0" w:color="auto"/>
          <w:insideV w:val="single" w:sz="2" w:space="0" w:color="auto"/>
        </w:tblBorders>
        <w:tblLayout w:type="fixed"/>
        <w:tblLook w:val="04A0" w:firstRow="1" w:lastRow="0" w:firstColumn="1" w:lastColumn="0" w:noHBand="0" w:noVBand="1"/>
      </w:tblPr>
      <w:tblGrid>
        <w:gridCol w:w="3969"/>
        <w:gridCol w:w="851"/>
        <w:gridCol w:w="4360"/>
        <w:gridCol w:w="1134"/>
      </w:tblGrid>
      <w:tr w:rsidR="0036757D" w:rsidRPr="00233606" w:rsidTr="0036757D">
        <w:trPr>
          <w:trHeight w:val="397"/>
        </w:trPr>
        <w:tc>
          <w:tcPr>
            <w:tcW w:w="3969" w:type="dxa"/>
            <w:tcBorders>
              <w:top w:val="single" w:sz="2" w:space="0" w:color="auto"/>
              <w:bottom w:val="single" w:sz="2" w:space="0" w:color="auto"/>
              <w:right w:val="nil"/>
            </w:tcBorders>
            <w:vAlign w:val="center"/>
          </w:tcPr>
          <w:p w:rsidR="0036757D" w:rsidRPr="00E62727" w:rsidRDefault="0036757D" w:rsidP="00EE3D30">
            <w:pPr>
              <w:spacing w:before="60"/>
              <w:rPr>
                <w:sz w:val="18"/>
                <w:szCs w:val="18"/>
              </w:rPr>
            </w:pPr>
            <w:r w:rsidRPr="00E62727">
              <w:rPr>
                <w:sz w:val="18"/>
                <w:szCs w:val="18"/>
              </w:rPr>
              <w:t>Hakemuksen liitteiden määrä (kpl)</w:t>
            </w:r>
            <w:r w:rsidRPr="00E62727">
              <w:rPr>
                <w:b/>
                <w:bCs/>
                <w:sz w:val="18"/>
                <w:szCs w:val="18"/>
              </w:rPr>
              <w:t xml:space="preserve"> (hakija)</w:t>
            </w:r>
            <w:r w:rsidRPr="00E62727">
              <w:rPr>
                <w:sz w:val="18"/>
                <w:szCs w:val="18"/>
              </w:rPr>
              <w:t xml:space="preserve"> </w:t>
            </w:r>
          </w:p>
        </w:tc>
        <w:tc>
          <w:tcPr>
            <w:tcW w:w="851" w:type="dxa"/>
            <w:tcBorders>
              <w:top w:val="single" w:sz="2" w:space="0" w:color="auto"/>
              <w:left w:val="nil"/>
              <w:bottom w:val="single" w:sz="2" w:space="0" w:color="auto"/>
              <w:right w:val="single" w:sz="2" w:space="0" w:color="auto"/>
            </w:tcBorders>
            <w:vAlign w:val="center"/>
          </w:tcPr>
          <w:p w:rsidR="0036757D" w:rsidRPr="00E62727" w:rsidRDefault="0036757D" w:rsidP="00EE3D30">
            <w:pPr>
              <w:spacing w:before="60"/>
              <w:rPr>
                <w:sz w:val="18"/>
                <w:szCs w:val="18"/>
              </w:rPr>
            </w:pPr>
            <w:r w:rsidRPr="00E62727">
              <w:rPr>
                <w:sz w:val="18"/>
                <w:szCs w:val="18"/>
              </w:rPr>
              <w:fldChar w:fldCharType="begin">
                <w:ffData>
                  <w:name w:val="Teksti61"/>
                  <w:enabled/>
                  <w:calcOnExit w:val="0"/>
                  <w:textInput/>
                </w:ffData>
              </w:fldChar>
            </w:r>
            <w:r w:rsidRPr="00E62727">
              <w:rPr>
                <w:sz w:val="18"/>
                <w:szCs w:val="18"/>
              </w:rPr>
              <w:instrText xml:space="preserve"> FORMTEXT </w:instrText>
            </w:r>
            <w:r w:rsidRPr="00E62727">
              <w:rPr>
                <w:sz w:val="18"/>
                <w:szCs w:val="18"/>
              </w:rPr>
            </w:r>
            <w:r w:rsidRPr="00E62727">
              <w:rPr>
                <w:sz w:val="18"/>
                <w:szCs w:val="18"/>
              </w:rPr>
              <w:fldChar w:fldCharType="separate"/>
            </w:r>
            <w:r w:rsidR="008A7592">
              <w:rPr>
                <w:sz w:val="18"/>
                <w:szCs w:val="18"/>
              </w:rPr>
              <w:t> </w:t>
            </w:r>
            <w:r w:rsidR="008A7592">
              <w:rPr>
                <w:sz w:val="18"/>
                <w:szCs w:val="18"/>
              </w:rPr>
              <w:t> </w:t>
            </w:r>
            <w:r w:rsidR="008A7592">
              <w:rPr>
                <w:sz w:val="18"/>
                <w:szCs w:val="18"/>
              </w:rPr>
              <w:t> </w:t>
            </w:r>
            <w:r w:rsidR="008A7592">
              <w:rPr>
                <w:sz w:val="18"/>
                <w:szCs w:val="18"/>
              </w:rPr>
              <w:t> </w:t>
            </w:r>
            <w:r w:rsidR="008A7592">
              <w:rPr>
                <w:sz w:val="18"/>
                <w:szCs w:val="18"/>
              </w:rPr>
              <w:t> </w:t>
            </w:r>
            <w:r w:rsidRPr="00E62727">
              <w:rPr>
                <w:sz w:val="18"/>
                <w:szCs w:val="18"/>
              </w:rPr>
              <w:fldChar w:fldCharType="end"/>
            </w:r>
          </w:p>
        </w:tc>
        <w:tc>
          <w:tcPr>
            <w:tcW w:w="4360" w:type="dxa"/>
            <w:tcBorders>
              <w:top w:val="single" w:sz="2" w:space="0" w:color="auto"/>
              <w:left w:val="single" w:sz="2" w:space="0" w:color="auto"/>
              <w:bottom w:val="single" w:sz="2" w:space="0" w:color="auto"/>
              <w:right w:val="nil"/>
            </w:tcBorders>
            <w:vAlign w:val="center"/>
          </w:tcPr>
          <w:p w:rsidR="0036757D" w:rsidRPr="00E62727" w:rsidRDefault="0036757D" w:rsidP="00EE3D30">
            <w:pPr>
              <w:spacing w:before="60"/>
              <w:rPr>
                <w:sz w:val="18"/>
                <w:szCs w:val="18"/>
              </w:rPr>
            </w:pPr>
            <w:r w:rsidRPr="00E62727">
              <w:rPr>
                <w:sz w:val="18"/>
                <w:szCs w:val="18"/>
              </w:rPr>
              <w:t xml:space="preserve">Hakemuksen liitteiden määrä (kpl) </w:t>
            </w:r>
            <w:r w:rsidRPr="00E62727">
              <w:rPr>
                <w:b/>
                <w:bCs/>
                <w:sz w:val="18"/>
                <w:szCs w:val="18"/>
              </w:rPr>
              <w:t>(siirronsaaja)</w:t>
            </w:r>
          </w:p>
        </w:tc>
        <w:tc>
          <w:tcPr>
            <w:tcW w:w="1134" w:type="dxa"/>
            <w:tcBorders>
              <w:top w:val="single" w:sz="2" w:space="0" w:color="auto"/>
              <w:left w:val="nil"/>
              <w:bottom w:val="single" w:sz="2" w:space="0" w:color="auto"/>
            </w:tcBorders>
            <w:vAlign w:val="center"/>
          </w:tcPr>
          <w:p w:rsidR="0036757D" w:rsidRPr="00E62727" w:rsidRDefault="0036757D" w:rsidP="0036757D">
            <w:pPr>
              <w:spacing w:before="60"/>
              <w:rPr>
                <w:sz w:val="18"/>
                <w:szCs w:val="18"/>
              </w:rPr>
            </w:pPr>
            <w:r w:rsidRPr="00E62727">
              <w:rPr>
                <w:sz w:val="18"/>
                <w:szCs w:val="18"/>
              </w:rPr>
              <w:fldChar w:fldCharType="begin">
                <w:ffData>
                  <w:name w:val="Teksti61"/>
                  <w:enabled/>
                  <w:calcOnExit w:val="0"/>
                  <w:textInput/>
                </w:ffData>
              </w:fldChar>
            </w:r>
            <w:r w:rsidRPr="00E62727">
              <w:rPr>
                <w:sz w:val="18"/>
                <w:szCs w:val="18"/>
              </w:rPr>
              <w:instrText xml:space="preserve"> FORMTEXT </w:instrText>
            </w:r>
            <w:r w:rsidRPr="00E62727">
              <w:rPr>
                <w:sz w:val="18"/>
                <w:szCs w:val="18"/>
              </w:rPr>
            </w:r>
            <w:r w:rsidRPr="00E62727">
              <w:rPr>
                <w:sz w:val="18"/>
                <w:szCs w:val="18"/>
              </w:rPr>
              <w:fldChar w:fldCharType="separate"/>
            </w:r>
            <w:r w:rsidRPr="00E62727">
              <w:rPr>
                <w:noProof/>
                <w:sz w:val="18"/>
                <w:szCs w:val="18"/>
              </w:rPr>
              <w:t> </w:t>
            </w:r>
            <w:r w:rsidRPr="00E62727">
              <w:rPr>
                <w:noProof/>
                <w:sz w:val="18"/>
                <w:szCs w:val="18"/>
              </w:rPr>
              <w:t> </w:t>
            </w:r>
            <w:r w:rsidRPr="00E62727">
              <w:rPr>
                <w:noProof/>
                <w:sz w:val="18"/>
                <w:szCs w:val="18"/>
              </w:rPr>
              <w:t> </w:t>
            </w:r>
            <w:r w:rsidRPr="00E62727">
              <w:rPr>
                <w:noProof/>
                <w:sz w:val="18"/>
                <w:szCs w:val="18"/>
              </w:rPr>
              <w:t> </w:t>
            </w:r>
            <w:r w:rsidRPr="00E62727">
              <w:rPr>
                <w:noProof/>
                <w:sz w:val="18"/>
                <w:szCs w:val="18"/>
              </w:rPr>
              <w:t> </w:t>
            </w:r>
            <w:r w:rsidRPr="00E62727">
              <w:rPr>
                <w:sz w:val="18"/>
                <w:szCs w:val="18"/>
              </w:rPr>
              <w:fldChar w:fldCharType="end"/>
            </w:r>
          </w:p>
        </w:tc>
      </w:tr>
    </w:tbl>
    <w:p w:rsidR="00BA2BEF" w:rsidRDefault="00BA2BEF" w:rsidP="00BA2BEF">
      <w:pPr>
        <w:spacing w:before="120" w:after="40"/>
        <w:rPr>
          <w:b/>
          <w:bCs/>
          <w:sz w:val="18"/>
          <w:szCs w:val="18"/>
        </w:rPr>
      </w:pPr>
    </w:p>
    <w:p w:rsidR="0036757D" w:rsidRPr="000121EA" w:rsidRDefault="0036757D" w:rsidP="00AF219C">
      <w:pPr>
        <w:pStyle w:val="Otsikko1"/>
      </w:pPr>
      <w:r>
        <w:t xml:space="preserve">11 </w:t>
      </w:r>
      <w:r w:rsidRPr="000121EA">
        <w:t>SITOUMUS, ALLEKIRJOITUS JA NIMENSELVENNYS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494"/>
      </w:tblGrid>
      <w:tr w:rsidR="0036757D" w:rsidRPr="00233606" w:rsidTr="00EE3D30">
        <w:trPr>
          <w:trHeight w:val="64"/>
        </w:trPr>
        <w:tc>
          <w:tcPr>
            <w:tcW w:w="10314" w:type="dxa"/>
            <w:gridSpan w:val="2"/>
            <w:tcBorders>
              <w:bottom w:val="single" w:sz="4" w:space="0" w:color="auto"/>
            </w:tcBorders>
          </w:tcPr>
          <w:p w:rsidR="0036757D" w:rsidRPr="00233606" w:rsidRDefault="0036757D" w:rsidP="0036757D">
            <w:pPr>
              <w:spacing w:before="20"/>
              <w:rPr>
                <w:sz w:val="18"/>
                <w:szCs w:val="18"/>
              </w:rPr>
            </w:pPr>
            <w:r w:rsidRPr="00233606">
              <w:rPr>
                <w:b/>
                <w:bCs/>
                <w:sz w:val="18"/>
                <w:szCs w:val="18"/>
              </w:rPr>
              <w:t xml:space="preserve">Mikäli </w:t>
            </w:r>
            <w:r>
              <w:rPr>
                <w:b/>
                <w:bCs/>
                <w:sz w:val="18"/>
                <w:szCs w:val="18"/>
              </w:rPr>
              <w:t>Ruokavirasto</w:t>
            </w:r>
            <w:r w:rsidRPr="00233606">
              <w:rPr>
                <w:b/>
                <w:bCs/>
                <w:sz w:val="18"/>
                <w:szCs w:val="18"/>
              </w:rPr>
              <w:t xml:space="preserve"> myöntää haettua avustusta, hakija sitoutuu käyttämään sen esitettyyn hankkeeseen ja antamaan vaaditut selvitykset varojen käytöstä.</w:t>
            </w:r>
          </w:p>
        </w:tc>
      </w:tr>
      <w:tr w:rsidR="0036757D" w:rsidRPr="00233606" w:rsidTr="00EE3D30">
        <w:trPr>
          <w:trHeight w:val="64"/>
        </w:trPr>
        <w:tc>
          <w:tcPr>
            <w:tcW w:w="4820" w:type="dxa"/>
            <w:tcBorders>
              <w:bottom w:val="nil"/>
            </w:tcBorders>
          </w:tcPr>
          <w:p w:rsidR="0036757D" w:rsidRPr="00233606" w:rsidRDefault="0036757D" w:rsidP="00EE3D30">
            <w:pPr>
              <w:spacing w:before="20"/>
            </w:pPr>
            <w:r w:rsidRPr="00233606">
              <w:rPr>
                <w:rFonts w:cs="Arial"/>
                <w:sz w:val="16"/>
                <w:szCs w:val="16"/>
              </w:rPr>
              <w:t>Paikka ja aika</w:t>
            </w:r>
          </w:p>
        </w:tc>
        <w:tc>
          <w:tcPr>
            <w:tcW w:w="5494" w:type="dxa"/>
            <w:tcBorders>
              <w:bottom w:val="nil"/>
            </w:tcBorders>
          </w:tcPr>
          <w:p w:rsidR="0036757D" w:rsidRPr="00233606" w:rsidRDefault="0036757D" w:rsidP="00EE3D30">
            <w:pPr>
              <w:spacing w:before="20"/>
            </w:pPr>
            <w:r w:rsidRPr="00647216">
              <w:rPr>
                <w:snapToGrid w:val="0"/>
                <w:sz w:val="16"/>
                <w:szCs w:val="16"/>
              </w:rPr>
              <w:t>Hankkeen vastuuhenkilön allekirjoitus</w:t>
            </w:r>
            <w:r w:rsidRPr="00233606">
              <w:rPr>
                <w:rFonts w:cs="Arial"/>
                <w:sz w:val="16"/>
                <w:szCs w:val="16"/>
              </w:rPr>
              <w:t xml:space="preserve"> ja nimenselvennys</w:t>
            </w:r>
          </w:p>
        </w:tc>
      </w:tr>
      <w:tr w:rsidR="0036757D" w:rsidRPr="00233606" w:rsidTr="00EE3D30">
        <w:trPr>
          <w:trHeight w:val="840"/>
        </w:trPr>
        <w:tc>
          <w:tcPr>
            <w:tcW w:w="4820" w:type="dxa"/>
            <w:tcBorders>
              <w:top w:val="nil"/>
            </w:tcBorders>
            <w:vAlign w:val="bottom"/>
          </w:tcPr>
          <w:p w:rsidR="0036757D" w:rsidRPr="00E62727" w:rsidRDefault="0036757D" w:rsidP="00EE3D30">
            <w:pPr>
              <w:spacing w:before="300"/>
              <w:rPr>
                <w:szCs w:val="20"/>
              </w:rPr>
            </w:pPr>
            <w:r w:rsidRPr="00E62727">
              <w:rPr>
                <w:szCs w:val="20"/>
              </w:rPr>
              <w:fldChar w:fldCharType="begin">
                <w:ffData>
                  <w:name w:val="Teksti56"/>
                  <w:enabled/>
                  <w:calcOnExit w:val="0"/>
                  <w:textInput/>
                </w:ffData>
              </w:fldChar>
            </w:r>
            <w:r w:rsidRPr="00E62727">
              <w:rPr>
                <w:szCs w:val="20"/>
              </w:rPr>
              <w:instrText xml:space="preserve"> FORMTEXT </w:instrText>
            </w:r>
            <w:r w:rsidRPr="00E62727">
              <w:rPr>
                <w:szCs w:val="20"/>
              </w:rPr>
            </w:r>
            <w:r w:rsidRPr="00E62727">
              <w:rPr>
                <w:szCs w:val="20"/>
              </w:rPr>
              <w:fldChar w:fldCharType="separate"/>
            </w:r>
            <w:r w:rsidRPr="00E62727">
              <w:rPr>
                <w:noProof/>
                <w:szCs w:val="20"/>
              </w:rPr>
              <w:t> </w:t>
            </w:r>
            <w:r w:rsidRPr="00E62727">
              <w:rPr>
                <w:noProof/>
                <w:szCs w:val="20"/>
              </w:rPr>
              <w:t> </w:t>
            </w:r>
            <w:r w:rsidRPr="00E62727">
              <w:rPr>
                <w:noProof/>
                <w:szCs w:val="20"/>
              </w:rPr>
              <w:t> </w:t>
            </w:r>
            <w:r w:rsidRPr="00E62727">
              <w:rPr>
                <w:noProof/>
                <w:szCs w:val="20"/>
              </w:rPr>
              <w:t> </w:t>
            </w:r>
            <w:r w:rsidRPr="00E62727">
              <w:rPr>
                <w:noProof/>
                <w:szCs w:val="20"/>
              </w:rPr>
              <w:t> </w:t>
            </w:r>
            <w:r w:rsidRPr="00E62727">
              <w:rPr>
                <w:szCs w:val="20"/>
              </w:rPr>
              <w:fldChar w:fldCharType="end"/>
            </w:r>
          </w:p>
        </w:tc>
        <w:tc>
          <w:tcPr>
            <w:tcW w:w="5494" w:type="dxa"/>
            <w:tcBorders>
              <w:top w:val="nil"/>
            </w:tcBorders>
            <w:vAlign w:val="bottom"/>
          </w:tcPr>
          <w:p w:rsidR="0036757D" w:rsidRPr="00E62727" w:rsidRDefault="0036757D" w:rsidP="00EE3D30">
            <w:pPr>
              <w:spacing w:before="300"/>
              <w:rPr>
                <w:szCs w:val="20"/>
              </w:rPr>
            </w:pPr>
            <w:r w:rsidRPr="00E62727">
              <w:rPr>
                <w:szCs w:val="20"/>
              </w:rPr>
              <w:fldChar w:fldCharType="begin">
                <w:ffData>
                  <w:name w:val="Teksti57"/>
                  <w:enabled/>
                  <w:calcOnExit w:val="0"/>
                  <w:textInput/>
                </w:ffData>
              </w:fldChar>
            </w:r>
            <w:r w:rsidRPr="00E62727">
              <w:rPr>
                <w:szCs w:val="20"/>
              </w:rPr>
              <w:instrText xml:space="preserve"> FORMTEXT </w:instrText>
            </w:r>
            <w:r w:rsidRPr="00E62727">
              <w:rPr>
                <w:szCs w:val="20"/>
              </w:rPr>
            </w:r>
            <w:r w:rsidRPr="00E62727">
              <w:rPr>
                <w:szCs w:val="20"/>
              </w:rPr>
              <w:fldChar w:fldCharType="separate"/>
            </w:r>
            <w:r w:rsidRPr="00E62727">
              <w:rPr>
                <w:noProof/>
                <w:szCs w:val="20"/>
              </w:rPr>
              <w:t> </w:t>
            </w:r>
            <w:r w:rsidRPr="00E62727">
              <w:rPr>
                <w:noProof/>
                <w:szCs w:val="20"/>
              </w:rPr>
              <w:t> </w:t>
            </w:r>
            <w:r w:rsidRPr="00E62727">
              <w:rPr>
                <w:noProof/>
                <w:szCs w:val="20"/>
              </w:rPr>
              <w:t> </w:t>
            </w:r>
            <w:r w:rsidRPr="00E62727">
              <w:rPr>
                <w:noProof/>
                <w:szCs w:val="20"/>
              </w:rPr>
              <w:t> </w:t>
            </w:r>
            <w:r w:rsidRPr="00E62727">
              <w:rPr>
                <w:noProof/>
                <w:szCs w:val="20"/>
              </w:rPr>
              <w:t> </w:t>
            </w:r>
            <w:r w:rsidRPr="00E62727">
              <w:rPr>
                <w:szCs w:val="20"/>
              </w:rPr>
              <w:fldChar w:fldCharType="end"/>
            </w:r>
          </w:p>
        </w:tc>
      </w:tr>
    </w:tbl>
    <w:p w:rsidR="0036757D" w:rsidRPr="00911813" w:rsidRDefault="0036757D" w:rsidP="0036757D">
      <w:pPr>
        <w:rPr>
          <w:sz w:val="2"/>
          <w:szCs w:val="2"/>
        </w:rPr>
      </w:pPr>
    </w:p>
    <w:p w:rsidR="0036757D" w:rsidRPr="00250449" w:rsidRDefault="0036757D" w:rsidP="002F23A6">
      <w:pPr>
        <w:spacing w:after="40"/>
        <w:jc w:val="both"/>
        <w:rPr>
          <w:rFonts w:eastAsia="Times New Roman" w:cs="Arial"/>
          <w:bCs/>
          <w:sz w:val="18"/>
          <w:szCs w:val="18"/>
          <w:lang w:eastAsia="fi-FI"/>
        </w:rPr>
      </w:pPr>
    </w:p>
    <w:sectPr w:rsidR="0036757D" w:rsidRPr="00250449" w:rsidSect="00EE3D30">
      <w:footerReference w:type="default" r:id="rId10"/>
      <w:footerReference w:type="first" r:id="rId11"/>
      <w:pgSz w:w="11906" w:h="16838" w:code="9"/>
      <w:pgMar w:top="680" w:right="567" w:bottom="851" w:left="1021" w:header="510" w:footer="510" w:gutter="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6DC" w:rsidRDefault="00F136DC" w:rsidP="001E2966">
      <w:r>
        <w:separator/>
      </w:r>
    </w:p>
  </w:endnote>
  <w:endnote w:type="continuationSeparator" w:id="0">
    <w:p w:rsidR="00F136DC" w:rsidRDefault="00F136DC" w:rsidP="001E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6DC" w:rsidRPr="003A2FA7" w:rsidRDefault="00F136DC" w:rsidP="008C6E6E">
    <w:pPr>
      <w:pStyle w:val="Alatunniste"/>
      <w:tabs>
        <w:tab w:val="clear" w:pos="4819"/>
        <w:tab w:val="clear" w:pos="9638"/>
        <w:tab w:val="left" w:pos="951"/>
        <w:tab w:val="center" w:pos="5245"/>
        <w:tab w:val="right" w:pos="10206"/>
      </w:tabs>
      <w:rPr>
        <w:sz w:val="14"/>
        <w:szCs w:val="14"/>
      </w:rPr>
    </w:pPr>
    <w:r>
      <w:rPr>
        <w:sz w:val="14"/>
        <w:szCs w:val="14"/>
      </w:rPr>
      <w:tab/>
    </w:r>
    <w:r>
      <w:rPr>
        <w:sz w:val="14"/>
        <w:szCs w:val="14"/>
      </w:rPr>
      <w:tab/>
    </w:r>
    <w:r w:rsidRPr="00A048E7">
      <w:rPr>
        <w:sz w:val="14"/>
        <w:szCs w:val="14"/>
      </w:rPr>
      <w:t xml:space="preserve">Sivu </w:t>
    </w:r>
    <w:r w:rsidRPr="00A048E7">
      <w:rPr>
        <w:b/>
        <w:sz w:val="14"/>
        <w:szCs w:val="14"/>
      </w:rPr>
      <w:fldChar w:fldCharType="begin"/>
    </w:r>
    <w:r w:rsidRPr="00A048E7">
      <w:rPr>
        <w:b/>
        <w:sz w:val="14"/>
        <w:szCs w:val="14"/>
      </w:rPr>
      <w:instrText>PAGE  \* Arabic  \* MERGEFORMAT</w:instrText>
    </w:r>
    <w:r w:rsidRPr="00A048E7">
      <w:rPr>
        <w:b/>
        <w:sz w:val="14"/>
        <w:szCs w:val="14"/>
      </w:rPr>
      <w:fldChar w:fldCharType="separate"/>
    </w:r>
    <w:r>
      <w:rPr>
        <w:b/>
        <w:noProof/>
        <w:sz w:val="14"/>
        <w:szCs w:val="14"/>
      </w:rPr>
      <w:t>1</w:t>
    </w:r>
    <w:r w:rsidRPr="00A048E7">
      <w:rPr>
        <w:b/>
        <w:sz w:val="14"/>
        <w:szCs w:val="14"/>
      </w:rPr>
      <w:fldChar w:fldCharType="end"/>
    </w:r>
    <w:r w:rsidRPr="00A048E7">
      <w:rPr>
        <w:sz w:val="14"/>
        <w:szCs w:val="14"/>
      </w:rPr>
      <w:t xml:space="preserve"> / </w:t>
    </w:r>
    <w:r w:rsidRPr="00A048E7">
      <w:rPr>
        <w:b/>
        <w:sz w:val="14"/>
        <w:szCs w:val="14"/>
      </w:rPr>
      <w:fldChar w:fldCharType="begin"/>
    </w:r>
    <w:r w:rsidRPr="00A048E7">
      <w:rPr>
        <w:b/>
        <w:sz w:val="14"/>
        <w:szCs w:val="14"/>
      </w:rPr>
      <w:instrText>NUMPAGES  \* Arabic  \* MERGEFORMAT</w:instrText>
    </w:r>
    <w:r w:rsidRPr="00A048E7">
      <w:rPr>
        <w:b/>
        <w:sz w:val="14"/>
        <w:szCs w:val="14"/>
      </w:rPr>
      <w:fldChar w:fldCharType="separate"/>
    </w:r>
    <w:r>
      <w:rPr>
        <w:b/>
        <w:noProof/>
        <w:sz w:val="14"/>
        <w:szCs w:val="14"/>
      </w:rPr>
      <w:t>3</w:t>
    </w:r>
    <w:r w:rsidRPr="00A048E7">
      <w:rPr>
        <w:b/>
        <w:sz w:val="14"/>
        <w:szCs w:val="14"/>
      </w:rPr>
      <w:fldChar w:fldCharType="end"/>
    </w:r>
    <w:r>
      <w:rPr>
        <w:sz w:val="14"/>
        <w:szCs w:val="14"/>
      </w:rPr>
      <w:tab/>
      <w:t>1</w:t>
    </w:r>
    <w:r w:rsidR="008A7592">
      <w:rPr>
        <w:sz w:val="14"/>
        <w:szCs w:val="14"/>
      </w:rPr>
      <w:t>6</w:t>
    </w:r>
    <w:r>
      <w:rPr>
        <w:sz w:val="14"/>
        <w:szCs w:val="14"/>
      </w:rPr>
      <w:t>.</w:t>
    </w:r>
    <w:r w:rsidR="008A7592">
      <w:rPr>
        <w:sz w:val="14"/>
        <w:szCs w:val="14"/>
      </w:rPr>
      <w:t>6</w:t>
    </w:r>
    <w:r>
      <w:rPr>
        <w:sz w:val="14"/>
        <w:szCs w:val="14"/>
      </w:rPr>
      <w:t>.20</w:t>
    </w:r>
    <w:r w:rsidR="008A7592">
      <w:rPr>
        <w:sz w:val="14"/>
        <w:szCs w:val="14"/>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6DC" w:rsidRPr="001E2966" w:rsidRDefault="00F136DC">
    <w:pPr>
      <w:pStyle w:val="Alatunniste"/>
      <w:rPr>
        <w:sz w:val="14"/>
        <w:szCs w:val="14"/>
      </w:rPr>
    </w:pPr>
    <w:r w:rsidRPr="001E2966">
      <w:rPr>
        <w:sz w:val="14"/>
        <w:szCs w:val="14"/>
      </w:rPr>
      <w:t>501030</w:t>
    </w:r>
    <w:r>
      <w:rPr>
        <w:sz w:val="14"/>
        <w:szCs w:val="14"/>
      </w:rPr>
      <w:tab/>
    </w:r>
    <w:r>
      <w:rPr>
        <w:sz w:val="14"/>
        <w:szCs w:val="14"/>
      </w:rPr>
      <w:tab/>
      <w:t>19.4.12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6DC" w:rsidRDefault="00F136DC" w:rsidP="001E2966">
      <w:r>
        <w:separator/>
      </w:r>
    </w:p>
  </w:footnote>
  <w:footnote w:type="continuationSeparator" w:id="0">
    <w:p w:rsidR="00F136DC" w:rsidRDefault="00F136DC" w:rsidP="001E2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46FE7"/>
    <w:multiLevelType w:val="hybridMultilevel"/>
    <w:tmpl w:val="837A77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F7B26ED"/>
    <w:multiLevelType w:val="hybridMultilevel"/>
    <w:tmpl w:val="95042D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14C3B76"/>
    <w:multiLevelType w:val="hybridMultilevel"/>
    <w:tmpl w:val="411A156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2160569"/>
    <w:multiLevelType w:val="hybridMultilevel"/>
    <w:tmpl w:val="9C3048B6"/>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4" w15:restartNumberingAfterBreak="0">
    <w:nsid w:val="12C96F6B"/>
    <w:multiLevelType w:val="hybridMultilevel"/>
    <w:tmpl w:val="E1202496"/>
    <w:lvl w:ilvl="0" w:tplc="77B01034">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2D23C9B"/>
    <w:multiLevelType w:val="hybridMultilevel"/>
    <w:tmpl w:val="EB0CB51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18E37199"/>
    <w:multiLevelType w:val="hybridMultilevel"/>
    <w:tmpl w:val="78C242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EA978CE"/>
    <w:multiLevelType w:val="hybridMultilevel"/>
    <w:tmpl w:val="2946BF8C"/>
    <w:lvl w:ilvl="0" w:tplc="E8664158">
      <w:start w:val="1"/>
      <w:numFmt w:val="upperLetter"/>
      <w:lvlText w:val="%1."/>
      <w:lvlJc w:val="left"/>
      <w:pPr>
        <w:ind w:left="360" w:hanging="360"/>
      </w:pPr>
      <w:rPr>
        <w:rFonts w:hint="default"/>
        <w:b/>
        <w:sz w:val="18"/>
        <w:szCs w:val="18"/>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1F220759"/>
    <w:multiLevelType w:val="hybridMultilevel"/>
    <w:tmpl w:val="682E1F5E"/>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219A43DA"/>
    <w:multiLevelType w:val="hybridMultilevel"/>
    <w:tmpl w:val="8D683278"/>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23D85F0F"/>
    <w:multiLevelType w:val="hybridMultilevel"/>
    <w:tmpl w:val="A34C22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85A0732"/>
    <w:multiLevelType w:val="hybridMultilevel"/>
    <w:tmpl w:val="720EEB2A"/>
    <w:lvl w:ilvl="0" w:tplc="D9D42284">
      <w:start w:val="1"/>
      <w:numFmt w:val="bullet"/>
      <w:lvlText w:val=""/>
      <w:lvlJc w:val="left"/>
      <w:pPr>
        <w:ind w:left="720" w:hanging="363"/>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93F73DB"/>
    <w:multiLevelType w:val="hybridMultilevel"/>
    <w:tmpl w:val="D73A6B34"/>
    <w:lvl w:ilvl="0" w:tplc="4D647150">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DCC6970"/>
    <w:multiLevelType w:val="hybridMultilevel"/>
    <w:tmpl w:val="8E0A7D82"/>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15:restartNumberingAfterBreak="0">
    <w:nsid w:val="41CA20B2"/>
    <w:multiLevelType w:val="hybridMultilevel"/>
    <w:tmpl w:val="2C506F8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292228D"/>
    <w:multiLevelType w:val="hybridMultilevel"/>
    <w:tmpl w:val="A87AE508"/>
    <w:lvl w:ilvl="0" w:tplc="040B0015">
      <w:start w:val="1"/>
      <w:numFmt w:val="upperLetter"/>
      <w:lvlText w:val="%1."/>
      <w:lvlJc w:val="left"/>
      <w:pPr>
        <w:ind w:left="360" w:hanging="360"/>
      </w:pPr>
    </w:lvl>
    <w:lvl w:ilvl="1" w:tplc="FDD80EB4">
      <w:start w:val="1"/>
      <w:numFmt w:val="decimal"/>
      <w:lvlText w:val="%2."/>
      <w:lvlJc w:val="left"/>
      <w:pPr>
        <w:ind w:left="2025" w:hanging="1305"/>
      </w:pPr>
      <w:rPr>
        <w:rFonts w:hint="default"/>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6" w15:restartNumberingAfterBreak="0">
    <w:nsid w:val="441222F9"/>
    <w:multiLevelType w:val="hybridMultilevel"/>
    <w:tmpl w:val="E30A8E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B4E2490"/>
    <w:multiLevelType w:val="hybridMultilevel"/>
    <w:tmpl w:val="D5DE66D2"/>
    <w:lvl w:ilvl="0" w:tplc="5FC454CC">
      <w:start w:val="1"/>
      <w:numFmt w:val="decimal"/>
      <w:lvlText w:val="%1)"/>
      <w:lvlJc w:val="left"/>
      <w:pPr>
        <w:ind w:left="1494"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4C1B617E"/>
    <w:multiLevelType w:val="hybridMultilevel"/>
    <w:tmpl w:val="D5EC708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9" w15:restartNumberingAfterBreak="0">
    <w:nsid w:val="4D69688F"/>
    <w:multiLevelType w:val="hybridMultilevel"/>
    <w:tmpl w:val="F836B3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E695F18"/>
    <w:multiLevelType w:val="hybridMultilevel"/>
    <w:tmpl w:val="8EE09FC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11A1522"/>
    <w:multiLevelType w:val="hybridMultilevel"/>
    <w:tmpl w:val="E08E38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CAF7965"/>
    <w:multiLevelType w:val="hybridMultilevel"/>
    <w:tmpl w:val="F2C8677C"/>
    <w:lvl w:ilvl="0" w:tplc="040B000F">
      <w:start w:val="1"/>
      <w:numFmt w:val="decimal"/>
      <w:lvlText w:val="%1."/>
      <w:lvlJc w:val="left"/>
      <w:pPr>
        <w:ind w:left="480" w:hanging="360"/>
      </w:pPr>
      <w:rPr>
        <w:rFonts w:hint="default"/>
      </w:rPr>
    </w:lvl>
    <w:lvl w:ilvl="1" w:tplc="040B0019" w:tentative="1">
      <w:start w:val="1"/>
      <w:numFmt w:val="lowerLetter"/>
      <w:lvlText w:val="%2."/>
      <w:lvlJc w:val="left"/>
      <w:pPr>
        <w:ind w:left="1560" w:hanging="360"/>
      </w:pPr>
    </w:lvl>
    <w:lvl w:ilvl="2" w:tplc="040B001B" w:tentative="1">
      <w:start w:val="1"/>
      <w:numFmt w:val="lowerRoman"/>
      <w:lvlText w:val="%3."/>
      <w:lvlJc w:val="right"/>
      <w:pPr>
        <w:ind w:left="2280" w:hanging="180"/>
      </w:pPr>
    </w:lvl>
    <w:lvl w:ilvl="3" w:tplc="040B000F" w:tentative="1">
      <w:start w:val="1"/>
      <w:numFmt w:val="decimal"/>
      <w:lvlText w:val="%4."/>
      <w:lvlJc w:val="left"/>
      <w:pPr>
        <w:ind w:left="3000" w:hanging="360"/>
      </w:pPr>
    </w:lvl>
    <w:lvl w:ilvl="4" w:tplc="040B0019" w:tentative="1">
      <w:start w:val="1"/>
      <w:numFmt w:val="lowerLetter"/>
      <w:lvlText w:val="%5."/>
      <w:lvlJc w:val="left"/>
      <w:pPr>
        <w:ind w:left="3720" w:hanging="360"/>
      </w:pPr>
    </w:lvl>
    <w:lvl w:ilvl="5" w:tplc="040B001B" w:tentative="1">
      <w:start w:val="1"/>
      <w:numFmt w:val="lowerRoman"/>
      <w:lvlText w:val="%6."/>
      <w:lvlJc w:val="right"/>
      <w:pPr>
        <w:ind w:left="4440" w:hanging="180"/>
      </w:pPr>
    </w:lvl>
    <w:lvl w:ilvl="6" w:tplc="040B000F" w:tentative="1">
      <w:start w:val="1"/>
      <w:numFmt w:val="decimal"/>
      <w:lvlText w:val="%7."/>
      <w:lvlJc w:val="left"/>
      <w:pPr>
        <w:ind w:left="5160" w:hanging="360"/>
      </w:pPr>
    </w:lvl>
    <w:lvl w:ilvl="7" w:tplc="040B0019" w:tentative="1">
      <w:start w:val="1"/>
      <w:numFmt w:val="lowerLetter"/>
      <w:lvlText w:val="%8."/>
      <w:lvlJc w:val="left"/>
      <w:pPr>
        <w:ind w:left="5880" w:hanging="360"/>
      </w:pPr>
    </w:lvl>
    <w:lvl w:ilvl="8" w:tplc="040B001B" w:tentative="1">
      <w:start w:val="1"/>
      <w:numFmt w:val="lowerRoman"/>
      <w:lvlText w:val="%9."/>
      <w:lvlJc w:val="right"/>
      <w:pPr>
        <w:ind w:left="6600" w:hanging="180"/>
      </w:pPr>
    </w:lvl>
  </w:abstractNum>
  <w:abstractNum w:abstractNumId="23" w15:restartNumberingAfterBreak="0">
    <w:nsid w:val="5D2947DF"/>
    <w:multiLevelType w:val="hybridMultilevel"/>
    <w:tmpl w:val="11A8C38E"/>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4" w15:restartNumberingAfterBreak="0">
    <w:nsid w:val="5F784914"/>
    <w:multiLevelType w:val="hybridMultilevel"/>
    <w:tmpl w:val="97785724"/>
    <w:lvl w:ilvl="0" w:tplc="408A6AB2">
      <w:start w:val="3"/>
      <w:numFmt w:val="bullet"/>
      <w:lvlText w:val=""/>
      <w:lvlJc w:val="left"/>
      <w:pPr>
        <w:ind w:left="720" w:hanging="360"/>
      </w:pPr>
      <w:rPr>
        <w:rFonts w:ascii="Symbol" w:eastAsia="Calibri" w:hAnsi="Symbol"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442111F"/>
    <w:multiLevelType w:val="hybridMultilevel"/>
    <w:tmpl w:val="CE12061A"/>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6" w15:restartNumberingAfterBreak="0">
    <w:nsid w:val="733E68E5"/>
    <w:multiLevelType w:val="hybridMultilevel"/>
    <w:tmpl w:val="286C2C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9102176"/>
    <w:multiLevelType w:val="hybridMultilevel"/>
    <w:tmpl w:val="94F27C54"/>
    <w:lvl w:ilvl="0" w:tplc="040B0001">
      <w:start w:val="1"/>
      <w:numFmt w:val="bullet"/>
      <w:lvlText w:val=""/>
      <w:lvlJc w:val="left"/>
      <w:pPr>
        <w:ind w:left="720" w:hanging="360"/>
      </w:pPr>
      <w:rPr>
        <w:rFonts w:ascii="Symbol" w:hAnsi="Symbol" w:hint="default"/>
      </w:rPr>
    </w:lvl>
    <w:lvl w:ilvl="1" w:tplc="6E90FE44">
      <w:numFmt w:val="bullet"/>
      <w:lvlText w:val="•"/>
      <w:lvlJc w:val="left"/>
      <w:pPr>
        <w:ind w:left="1440" w:hanging="360"/>
      </w:pPr>
      <w:rPr>
        <w:rFonts w:ascii="Arial" w:eastAsia="Calibri" w:hAnsi="Arial"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AD17E04"/>
    <w:multiLevelType w:val="hybridMultilevel"/>
    <w:tmpl w:val="63007B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FC20FF7"/>
    <w:multiLevelType w:val="hybridMultilevel"/>
    <w:tmpl w:val="83BE9450"/>
    <w:lvl w:ilvl="0" w:tplc="2E46BED4">
      <w:start w:val="1"/>
      <w:numFmt w:val="decimal"/>
      <w:lvlText w:val="%1."/>
      <w:lvlJc w:val="left"/>
      <w:pPr>
        <w:ind w:left="1854" w:hanging="360"/>
      </w:pPr>
      <w:rPr>
        <w:rFonts w:ascii="Arial" w:eastAsia="Calibri" w:hAnsi="Arial" w:cs="Calibri"/>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num w:numId="1">
    <w:abstractNumId w:val="15"/>
  </w:num>
  <w:num w:numId="2">
    <w:abstractNumId w:val="25"/>
  </w:num>
  <w:num w:numId="3">
    <w:abstractNumId w:val="9"/>
  </w:num>
  <w:num w:numId="4">
    <w:abstractNumId w:val="13"/>
  </w:num>
  <w:num w:numId="5">
    <w:abstractNumId w:val="23"/>
  </w:num>
  <w:num w:numId="6">
    <w:abstractNumId w:val="8"/>
  </w:num>
  <w:num w:numId="7">
    <w:abstractNumId w:val="22"/>
  </w:num>
  <w:num w:numId="8">
    <w:abstractNumId w:val="12"/>
  </w:num>
  <w:num w:numId="9">
    <w:abstractNumId w:val="2"/>
  </w:num>
  <w:num w:numId="10">
    <w:abstractNumId w:val="17"/>
  </w:num>
  <w:num w:numId="11">
    <w:abstractNumId w:val="29"/>
  </w:num>
  <w:num w:numId="12">
    <w:abstractNumId w:val="7"/>
  </w:num>
  <w:num w:numId="13">
    <w:abstractNumId w:val="24"/>
  </w:num>
  <w:num w:numId="14">
    <w:abstractNumId w:val="4"/>
  </w:num>
  <w:num w:numId="15">
    <w:abstractNumId w:val="0"/>
  </w:num>
  <w:num w:numId="16">
    <w:abstractNumId w:val="19"/>
  </w:num>
  <w:num w:numId="17">
    <w:abstractNumId w:val="21"/>
  </w:num>
  <w:num w:numId="18">
    <w:abstractNumId w:val="14"/>
  </w:num>
  <w:num w:numId="19">
    <w:abstractNumId w:val="6"/>
  </w:num>
  <w:num w:numId="20">
    <w:abstractNumId w:val="3"/>
  </w:num>
  <w:num w:numId="21">
    <w:abstractNumId w:val="20"/>
  </w:num>
  <w:num w:numId="22">
    <w:abstractNumId w:val="16"/>
  </w:num>
  <w:num w:numId="23">
    <w:abstractNumId w:val="27"/>
  </w:num>
  <w:num w:numId="24">
    <w:abstractNumId w:val="18"/>
  </w:num>
  <w:num w:numId="25">
    <w:abstractNumId w:val="26"/>
  </w:num>
  <w:num w:numId="26">
    <w:abstractNumId w:val="5"/>
  </w:num>
  <w:num w:numId="27">
    <w:abstractNumId w:val="1"/>
  </w:num>
  <w:num w:numId="28">
    <w:abstractNumId w:val="28"/>
  </w:num>
  <w:num w:numId="29">
    <w:abstractNumId w:val="1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1304"/>
  <w:autoHyphenation/>
  <w:hyphenationZone w:val="425"/>
  <w:drawingGridHorizontalSpacing w:val="110"/>
  <w:displayHorizontalDrawingGridEvery w:val="2"/>
  <w:displayVertic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4EF"/>
    <w:rsid w:val="000022E6"/>
    <w:rsid w:val="00003D0B"/>
    <w:rsid w:val="000057B3"/>
    <w:rsid w:val="00006EBD"/>
    <w:rsid w:val="00006F82"/>
    <w:rsid w:val="00007E01"/>
    <w:rsid w:val="000121EA"/>
    <w:rsid w:val="0001261E"/>
    <w:rsid w:val="00015027"/>
    <w:rsid w:val="0002180A"/>
    <w:rsid w:val="00026593"/>
    <w:rsid w:val="00031618"/>
    <w:rsid w:val="00035456"/>
    <w:rsid w:val="0004216A"/>
    <w:rsid w:val="00052DA6"/>
    <w:rsid w:val="000557D0"/>
    <w:rsid w:val="00062F9E"/>
    <w:rsid w:val="00066128"/>
    <w:rsid w:val="000764BC"/>
    <w:rsid w:val="000774C9"/>
    <w:rsid w:val="00082517"/>
    <w:rsid w:val="0008396D"/>
    <w:rsid w:val="0008514E"/>
    <w:rsid w:val="00086FB9"/>
    <w:rsid w:val="00092005"/>
    <w:rsid w:val="000A5D92"/>
    <w:rsid w:val="000A7474"/>
    <w:rsid w:val="000B1C23"/>
    <w:rsid w:val="000B2A70"/>
    <w:rsid w:val="000B6BFD"/>
    <w:rsid w:val="000B73DE"/>
    <w:rsid w:val="000C36E6"/>
    <w:rsid w:val="000D10B3"/>
    <w:rsid w:val="000D119F"/>
    <w:rsid w:val="000E4CAC"/>
    <w:rsid w:val="000E6300"/>
    <w:rsid w:val="000F351F"/>
    <w:rsid w:val="000F3B5A"/>
    <w:rsid w:val="000F5087"/>
    <w:rsid w:val="00104863"/>
    <w:rsid w:val="001054B6"/>
    <w:rsid w:val="00111824"/>
    <w:rsid w:val="001119ED"/>
    <w:rsid w:val="00115113"/>
    <w:rsid w:val="0013252F"/>
    <w:rsid w:val="00132946"/>
    <w:rsid w:val="00132FE5"/>
    <w:rsid w:val="001331F2"/>
    <w:rsid w:val="00136593"/>
    <w:rsid w:val="00137CE7"/>
    <w:rsid w:val="00143D5C"/>
    <w:rsid w:val="001469F9"/>
    <w:rsid w:val="00153C80"/>
    <w:rsid w:val="00170D8A"/>
    <w:rsid w:val="00170F68"/>
    <w:rsid w:val="001730F2"/>
    <w:rsid w:val="00174CC2"/>
    <w:rsid w:val="001807B9"/>
    <w:rsid w:val="0018744C"/>
    <w:rsid w:val="00193107"/>
    <w:rsid w:val="0019425C"/>
    <w:rsid w:val="00196217"/>
    <w:rsid w:val="001B76CF"/>
    <w:rsid w:val="001C2B9E"/>
    <w:rsid w:val="001C530B"/>
    <w:rsid w:val="001C5512"/>
    <w:rsid w:val="001C593B"/>
    <w:rsid w:val="001C5CBD"/>
    <w:rsid w:val="001C5D2E"/>
    <w:rsid w:val="001C750B"/>
    <w:rsid w:val="001C7578"/>
    <w:rsid w:val="001C7B4D"/>
    <w:rsid w:val="001E2966"/>
    <w:rsid w:val="001E3960"/>
    <w:rsid w:val="001E77AE"/>
    <w:rsid w:val="001F12FD"/>
    <w:rsid w:val="001F354B"/>
    <w:rsid w:val="001F74EF"/>
    <w:rsid w:val="00201ADE"/>
    <w:rsid w:val="00204075"/>
    <w:rsid w:val="00204D28"/>
    <w:rsid w:val="00210E07"/>
    <w:rsid w:val="0021447D"/>
    <w:rsid w:val="002216A9"/>
    <w:rsid w:val="002231A1"/>
    <w:rsid w:val="002272EE"/>
    <w:rsid w:val="0023086C"/>
    <w:rsid w:val="00233606"/>
    <w:rsid w:val="00250449"/>
    <w:rsid w:val="00253F9E"/>
    <w:rsid w:val="00255CE2"/>
    <w:rsid w:val="00260092"/>
    <w:rsid w:val="00264C7C"/>
    <w:rsid w:val="00266FD9"/>
    <w:rsid w:val="00272B0C"/>
    <w:rsid w:val="002806F0"/>
    <w:rsid w:val="00284340"/>
    <w:rsid w:val="00285762"/>
    <w:rsid w:val="00292320"/>
    <w:rsid w:val="0029471A"/>
    <w:rsid w:val="00297F6A"/>
    <w:rsid w:val="002B2425"/>
    <w:rsid w:val="002C0863"/>
    <w:rsid w:val="002C15DB"/>
    <w:rsid w:val="002D2E77"/>
    <w:rsid w:val="002D6EEA"/>
    <w:rsid w:val="002E1D96"/>
    <w:rsid w:val="002F23A6"/>
    <w:rsid w:val="002F57D7"/>
    <w:rsid w:val="002F71A1"/>
    <w:rsid w:val="002F73C2"/>
    <w:rsid w:val="00305407"/>
    <w:rsid w:val="00305D44"/>
    <w:rsid w:val="0030776C"/>
    <w:rsid w:val="00307DDC"/>
    <w:rsid w:val="00313F0B"/>
    <w:rsid w:val="00315483"/>
    <w:rsid w:val="00333356"/>
    <w:rsid w:val="00342A15"/>
    <w:rsid w:val="003556B7"/>
    <w:rsid w:val="003557DA"/>
    <w:rsid w:val="0036069E"/>
    <w:rsid w:val="00361D8E"/>
    <w:rsid w:val="00363571"/>
    <w:rsid w:val="00365626"/>
    <w:rsid w:val="0036757D"/>
    <w:rsid w:val="00367816"/>
    <w:rsid w:val="0037120B"/>
    <w:rsid w:val="003808DB"/>
    <w:rsid w:val="003869B3"/>
    <w:rsid w:val="003912A1"/>
    <w:rsid w:val="003A0BCD"/>
    <w:rsid w:val="003A2F2D"/>
    <w:rsid w:val="003A2FA7"/>
    <w:rsid w:val="003A4D8D"/>
    <w:rsid w:val="003A7365"/>
    <w:rsid w:val="003B036B"/>
    <w:rsid w:val="003B305C"/>
    <w:rsid w:val="003B6C2C"/>
    <w:rsid w:val="003C2194"/>
    <w:rsid w:val="003C59D1"/>
    <w:rsid w:val="003D0A6E"/>
    <w:rsid w:val="003D0B5E"/>
    <w:rsid w:val="003D4FF3"/>
    <w:rsid w:val="003D5171"/>
    <w:rsid w:val="00400A4F"/>
    <w:rsid w:val="00401AA9"/>
    <w:rsid w:val="00402DF2"/>
    <w:rsid w:val="00422B67"/>
    <w:rsid w:val="004256C7"/>
    <w:rsid w:val="00435316"/>
    <w:rsid w:val="004526FA"/>
    <w:rsid w:val="00453131"/>
    <w:rsid w:val="00455D7E"/>
    <w:rsid w:val="00456697"/>
    <w:rsid w:val="00460D1C"/>
    <w:rsid w:val="00462997"/>
    <w:rsid w:val="00467143"/>
    <w:rsid w:val="00470C62"/>
    <w:rsid w:val="00473AD5"/>
    <w:rsid w:val="00474E86"/>
    <w:rsid w:val="00475356"/>
    <w:rsid w:val="00483F2C"/>
    <w:rsid w:val="00484A5A"/>
    <w:rsid w:val="00493798"/>
    <w:rsid w:val="004A5771"/>
    <w:rsid w:val="004A5AD7"/>
    <w:rsid w:val="004A6D4F"/>
    <w:rsid w:val="004B161D"/>
    <w:rsid w:val="004C4DD9"/>
    <w:rsid w:val="004C6470"/>
    <w:rsid w:val="004D2462"/>
    <w:rsid w:val="004D5943"/>
    <w:rsid w:val="004D637C"/>
    <w:rsid w:val="004E13C8"/>
    <w:rsid w:val="004E418C"/>
    <w:rsid w:val="004F07A1"/>
    <w:rsid w:val="00515700"/>
    <w:rsid w:val="0052766F"/>
    <w:rsid w:val="00541ED5"/>
    <w:rsid w:val="00546B5F"/>
    <w:rsid w:val="0055507A"/>
    <w:rsid w:val="00557017"/>
    <w:rsid w:val="00561388"/>
    <w:rsid w:val="005725DE"/>
    <w:rsid w:val="00576991"/>
    <w:rsid w:val="005827DE"/>
    <w:rsid w:val="00583BE5"/>
    <w:rsid w:val="005851EA"/>
    <w:rsid w:val="005857D3"/>
    <w:rsid w:val="005951D1"/>
    <w:rsid w:val="00595434"/>
    <w:rsid w:val="00596223"/>
    <w:rsid w:val="005A25B5"/>
    <w:rsid w:val="005A621E"/>
    <w:rsid w:val="005A6D1C"/>
    <w:rsid w:val="005B383B"/>
    <w:rsid w:val="005C0CE0"/>
    <w:rsid w:val="005C2F27"/>
    <w:rsid w:val="005C512E"/>
    <w:rsid w:val="005C5213"/>
    <w:rsid w:val="005C5281"/>
    <w:rsid w:val="005C531F"/>
    <w:rsid w:val="005C6740"/>
    <w:rsid w:val="005D3707"/>
    <w:rsid w:val="005D7903"/>
    <w:rsid w:val="005D7DE2"/>
    <w:rsid w:val="005F5353"/>
    <w:rsid w:val="00602638"/>
    <w:rsid w:val="006046A2"/>
    <w:rsid w:val="00610211"/>
    <w:rsid w:val="00611E0B"/>
    <w:rsid w:val="00622659"/>
    <w:rsid w:val="00622E5E"/>
    <w:rsid w:val="006328CA"/>
    <w:rsid w:val="00641C00"/>
    <w:rsid w:val="00651F3B"/>
    <w:rsid w:val="00663EE1"/>
    <w:rsid w:val="00671337"/>
    <w:rsid w:val="00673422"/>
    <w:rsid w:val="00675644"/>
    <w:rsid w:val="0068370F"/>
    <w:rsid w:val="00692ED7"/>
    <w:rsid w:val="006952D4"/>
    <w:rsid w:val="006A2913"/>
    <w:rsid w:val="006A6C02"/>
    <w:rsid w:val="006A7B8E"/>
    <w:rsid w:val="006B2D70"/>
    <w:rsid w:val="006B633A"/>
    <w:rsid w:val="006B67BE"/>
    <w:rsid w:val="006C2220"/>
    <w:rsid w:val="006C5F6F"/>
    <w:rsid w:val="006C7348"/>
    <w:rsid w:val="006D761C"/>
    <w:rsid w:val="006E4910"/>
    <w:rsid w:val="006E6D01"/>
    <w:rsid w:val="006F4CCC"/>
    <w:rsid w:val="00701277"/>
    <w:rsid w:val="0070384F"/>
    <w:rsid w:val="00711260"/>
    <w:rsid w:val="00712246"/>
    <w:rsid w:val="0072678C"/>
    <w:rsid w:val="00730E4B"/>
    <w:rsid w:val="007608F0"/>
    <w:rsid w:val="00763309"/>
    <w:rsid w:val="0077060B"/>
    <w:rsid w:val="00772836"/>
    <w:rsid w:val="007808A4"/>
    <w:rsid w:val="007863DE"/>
    <w:rsid w:val="0078699D"/>
    <w:rsid w:val="00792FBD"/>
    <w:rsid w:val="007A1B56"/>
    <w:rsid w:val="007A3306"/>
    <w:rsid w:val="007A3EAB"/>
    <w:rsid w:val="007A69AB"/>
    <w:rsid w:val="007B1905"/>
    <w:rsid w:val="007B2069"/>
    <w:rsid w:val="007B3EAE"/>
    <w:rsid w:val="007B6BA0"/>
    <w:rsid w:val="007C50F9"/>
    <w:rsid w:val="007D0841"/>
    <w:rsid w:val="007E36CE"/>
    <w:rsid w:val="007F0871"/>
    <w:rsid w:val="007F1CFC"/>
    <w:rsid w:val="007F22FB"/>
    <w:rsid w:val="007F57D7"/>
    <w:rsid w:val="007F76B5"/>
    <w:rsid w:val="00804D38"/>
    <w:rsid w:val="00813CA2"/>
    <w:rsid w:val="00821BEB"/>
    <w:rsid w:val="00822186"/>
    <w:rsid w:val="00835F7C"/>
    <w:rsid w:val="00843349"/>
    <w:rsid w:val="00846373"/>
    <w:rsid w:val="00847C51"/>
    <w:rsid w:val="00854F8D"/>
    <w:rsid w:val="00861364"/>
    <w:rsid w:val="00862486"/>
    <w:rsid w:val="00863C65"/>
    <w:rsid w:val="00872ED3"/>
    <w:rsid w:val="00874567"/>
    <w:rsid w:val="00880253"/>
    <w:rsid w:val="00881853"/>
    <w:rsid w:val="0089178C"/>
    <w:rsid w:val="00891CA9"/>
    <w:rsid w:val="00897042"/>
    <w:rsid w:val="008A7592"/>
    <w:rsid w:val="008C272A"/>
    <w:rsid w:val="008C680E"/>
    <w:rsid w:val="008C6E6E"/>
    <w:rsid w:val="008D1AC9"/>
    <w:rsid w:val="008D1B09"/>
    <w:rsid w:val="008D26D8"/>
    <w:rsid w:val="008D2D22"/>
    <w:rsid w:val="008E07CA"/>
    <w:rsid w:val="008E3E53"/>
    <w:rsid w:val="008E52B9"/>
    <w:rsid w:val="008F57E6"/>
    <w:rsid w:val="008F6B0F"/>
    <w:rsid w:val="009038AC"/>
    <w:rsid w:val="00910929"/>
    <w:rsid w:val="00911813"/>
    <w:rsid w:val="00923C3E"/>
    <w:rsid w:val="00924D63"/>
    <w:rsid w:val="00925764"/>
    <w:rsid w:val="00927DF6"/>
    <w:rsid w:val="0093348F"/>
    <w:rsid w:val="00942CF5"/>
    <w:rsid w:val="00943186"/>
    <w:rsid w:val="0094381F"/>
    <w:rsid w:val="0094635E"/>
    <w:rsid w:val="00952F9E"/>
    <w:rsid w:val="009636A9"/>
    <w:rsid w:val="009666F0"/>
    <w:rsid w:val="009746B8"/>
    <w:rsid w:val="009760F6"/>
    <w:rsid w:val="00986BB2"/>
    <w:rsid w:val="009937A5"/>
    <w:rsid w:val="00996D8F"/>
    <w:rsid w:val="00997397"/>
    <w:rsid w:val="009A422E"/>
    <w:rsid w:val="009C1B44"/>
    <w:rsid w:val="009C2ED7"/>
    <w:rsid w:val="009C32A7"/>
    <w:rsid w:val="009C6156"/>
    <w:rsid w:val="009C6794"/>
    <w:rsid w:val="009D0A1C"/>
    <w:rsid w:val="009D2AE0"/>
    <w:rsid w:val="009D39B3"/>
    <w:rsid w:val="009D4A7F"/>
    <w:rsid w:val="009D74DC"/>
    <w:rsid w:val="009E4CE7"/>
    <w:rsid w:val="009E66AB"/>
    <w:rsid w:val="009F4A20"/>
    <w:rsid w:val="009F5E88"/>
    <w:rsid w:val="009F7D97"/>
    <w:rsid w:val="00A02858"/>
    <w:rsid w:val="00A048E7"/>
    <w:rsid w:val="00A064E5"/>
    <w:rsid w:val="00A23A62"/>
    <w:rsid w:val="00A24955"/>
    <w:rsid w:val="00A33A30"/>
    <w:rsid w:val="00A401B0"/>
    <w:rsid w:val="00A43F06"/>
    <w:rsid w:val="00A4663A"/>
    <w:rsid w:val="00A5400E"/>
    <w:rsid w:val="00A55F43"/>
    <w:rsid w:val="00A64A7C"/>
    <w:rsid w:val="00A70D54"/>
    <w:rsid w:val="00A717EC"/>
    <w:rsid w:val="00A736E2"/>
    <w:rsid w:val="00A739C0"/>
    <w:rsid w:val="00A73A60"/>
    <w:rsid w:val="00A95D54"/>
    <w:rsid w:val="00A95FBE"/>
    <w:rsid w:val="00AA18C7"/>
    <w:rsid w:val="00AA3526"/>
    <w:rsid w:val="00AA4FC5"/>
    <w:rsid w:val="00AA59C5"/>
    <w:rsid w:val="00AB4A18"/>
    <w:rsid w:val="00AB68C3"/>
    <w:rsid w:val="00AC1FD5"/>
    <w:rsid w:val="00AC287C"/>
    <w:rsid w:val="00AC4EDF"/>
    <w:rsid w:val="00AE024E"/>
    <w:rsid w:val="00AF219C"/>
    <w:rsid w:val="00AF4440"/>
    <w:rsid w:val="00B03951"/>
    <w:rsid w:val="00B06ABA"/>
    <w:rsid w:val="00B07623"/>
    <w:rsid w:val="00B07884"/>
    <w:rsid w:val="00B134F7"/>
    <w:rsid w:val="00B216DB"/>
    <w:rsid w:val="00B276DA"/>
    <w:rsid w:val="00B322B8"/>
    <w:rsid w:val="00B370F7"/>
    <w:rsid w:val="00B43D7A"/>
    <w:rsid w:val="00B44796"/>
    <w:rsid w:val="00B542E4"/>
    <w:rsid w:val="00B557E2"/>
    <w:rsid w:val="00B67678"/>
    <w:rsid w:val="00B676C1"/>
    <w:rsid w:val="00B72C99"/>
    <w:rsid w:val="00B7713D"/>
    <w:rsid w:val="00B833D4"/>
    <w:rsid w:val="00B8727C"/>
    <w:rsid w:val="00B9027E"/>
    <w:rsid w:val="00B90716"/>
    <w:rsid w:val="00B92648"/>
    <w:rsid w:val="00BA2BEF"/>
    <w:rsid w:val="00BA7B2F"/>
    <w:rsid w:val="00BB5A73"/>
    <w:rsid w:val="00BB698F"/>
    <w:rsid w:val="00BC3417"/>
    <w:rsid w:val="00BC4B85"/>
    <w:rsid w:val="00BE11C9"/>
    <w:rsid w:val="00BF2FF0"/>
    <w:rsid w:val="00BF7C24"/>
    <w:rsid w:val="00C050E1"/>
    <w:rsid w:val="00C05310"/>
    <w:rsid w:val="00C06019"/>
    <w:rsid w:val="00C06366"/>
    <w:rsid w:val="00C10625"/>
    <w:rsid w:val="00C15E7A"/>
    <w:rsid w:val="00C16825"/>
    <w:rsid w:val="00C16C58"/>
    <w:rsid w:val="00C20821"/>
    <w:rsid w:val="00C228C1"/>
    <w:rsid w:val="00C23EFC"/>
    <w:rsid w:val="00C30190"/>
    <w:rsid w:val="00C4279E"/>
    <w:rsid w:val="00C4417A"/>
    <w:rsid w:val="00C54B43"/>
    <w:rsid w:val="00C5561E"/>
    <w:rsid w:val="00C56B64"/>
    <w:rsid w:val="00C651D8"/>
    <w:rsid w:val="00C727A2"/>
    <w:rsid w:val="00C815CC"/>
    <w:rsid w:val="00C8280A"/>
    <w:rsid w:val="00C83036"/>
    <w:rsid w:val="00C87B68"/>
    <w:rsid w:val="00C94328"/>
    <w:rsid w:val="00C948A8"/>
    <w:rsid w:val="00CA4FCE"/>
    <w:rsid w:val="00CB0542"/>
    <w:rsid w:val="00CB102F"/>
    <w:rsid w:val="00CB10C4"/>
    <w:rsid w:val="00CB5088"/>
    <w:rsid w:val="00CC2223"/>
    <w:rsid w:val="00CC2CEA"/>
    <w:rsid w:val="00CC72B4"/>
    <w:rsid w:val="00CE07AF"/>
    <w:rsid w:val="00CF220F"/>
    <w:rsid w:val="00D01B49"/>
    <w:rsid w:val="00D06231"/>
    <w:rsid w:val="00D10494"/>
    <w:rsid w:val="00D1768F"/>
    <w:rsid w:val="00D20758"/>
    <w:rsid w:val="00D25E79"/>
    <w:rsid w:val="00D326A3"/>
    <w:rsid w:val="00D328ED"/>
    <w:rsid w:val="00D335D4"/>
    <w:rsid w:val="00D33800"/>
    <w:rsid w:val="00D3569E"/>
    <w:rsid w:val="00D365F9"/>
    <w:rsid w:val="00D4633D"/>
    <w:rsid w:val="00D50589"/>
    <w:rsid w:val="00D52831"/>
    <w:rsid w:val="00D56633"/>
    <w:rsid w:val="00D70D69"/>
    <w:rsid w:val="00D7166B"/>
    <w:rsid w:val="00D74EE3"/>
    <w:rsid w:val="00D77131"/>
    <w:rsid w:val="00D872D5"/>
    <w:rsid w:val="00D926D9"/>
    <w:rsid w:val="00D95897"/>
    <w:rsid w:val="00DB0003"/>
    <w:rsid w:val="00DB250C"/>
    <w:rsid w:val="00DB5B4F"/>
    <w:rsid w:val="00DC4AE9"/>
    <w:rsid w:val="00DC75BD"/>
    <w:rsid w:val="00DC7691"/>
    <w:rsid w:val="00DD1C73"/>
    <w:rsid w:val="00DD3898"/>
    <w:rsid w:val="00DE5CBA"/>
    <w:rsid w:val="00DF20BD"/>
    <w:rsid w:val="00E02847"/>
    <w:rsid w:val="00E07891"/>
    <w:rsid w:val="00E07CE7"/>
    <w:rsid w:val="00E25F5E"/>
    <w:rsid w:val="00E260EE"/>
    <w:rsid w:val="00E261CD"/>
    <w:rsid w:val="00E33AB2"/>
    <w:rsid w:val="00E416E7"/>
    <w:rsid w:val="00E4595D"/>
    <w:rsid w:val="00E46C24"/>
    <w:rsid w:val="00E47A9A"/>
    <w:rsid w:val="00E47D8E"/>
    <w:rsid w:val="00E616A9"/>
    <w:rsid w:val="00E62727"/>
    <w:rsid w:val="00E70D5F"/>
    <w:rsid w:val="00E80B32"/>
    <w:rsid w:val="00E81E55"/>
    <w:rsid w:val="00E92C6D"/>
    <w:rsid w:val="00E96CCF"/>
    <w:rsid w:val="00EA08F1"/>
    <w:rsid w:val="00EA0F24"/>
    <w:rsid w:val="00EA1E86"/>
    <w:rsid w:val="00EA44A0"/>
    <w:rsid w:val="00EB1E98"/>
    <w:rsid w:val="00EB2ECF"/>
    <w:rsid w:val="00EB58DC"/>
    <w:rsid w:val="00EC2234"/>
    <w:rsid w:val="00EC4477"/>
    <w:rsid w:val="00EC4D0B"/>
    <w:rsid w:val="00ED546E"/>
    <w:rsid w:val="00EE1D98"/>
    <w:rsid w:val="00EE2D60"/>
    <w:rsid w:val="00EE3C95"/>
    <w:rsid w:val="00EE3D30"/>
    <w:rsid w:val="00EF20EA"/>
    <w:rsid w:val="00EF29DE"/>
    <w:rsid w:val="00F10052"/>
    <w:rsid w:val="00F136DC"/>
    <w:rsid w:val="00F1691B"/>
    <w:rsid w:val="00F203B4"/>
    <w:rsid w:val="00F25235"/>
    <w:rsid w:val="00F27448"/>
    <w:rsid w:val="00F32011"/>
    <w:rsid w:val="00F35E3A"/>
    <w:rsid w:val="00F44E5E"/>
    <w:rsid w:val="00F551A8"/>
    <w:rsid w:val="00F56270"/>
    <w:rsid w:val="00F62A93"/>
    <w:rsid w:val="00F73267"/>
    <w:rsid w:val="00F744C2"/>
    <w:rsid w:val="00F74BD4"/>
    <w:rsid w:val="00F82046"/>
    <w:rsid w:val="00FA41B6"/>
    <w:rsid w:val="00FA7CD7"/>
    <w:rsid w:val="00FB7AF4"/>
    <w:rsid w:val="00FC30ED"/>
    <w:rsid w:val="00FC4B2D"/>
    <w:rsid w:val="00FC6729"/>
    <w:rsid w:val="00FD2D77"/>
    <w:rsid w:val="00FD3117"/>
    <w:rsid w:val="00FE067C"/>
    <w:rsid w:val="00FE4813"/>
    <w:rsid w:val="00FF09CD"/>
    <w:rsid w:val="00FF350E"/>
    <w:rsid w:val="00FF45E6"/>
    <w:rsid w:val="00FF6D02"/>
    <w:rsid w:val="00FF6E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9B0AB1C9-4D8D-408E-9470-14CAC722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Calibri"/>
        <w:lang w:val="fi-FI" w:eastAsia="fi-F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5D7903"/>
    <w:rPr>
      <w:szCs w:val="22"/>
      <w:lang w:eastAsia="en-US"/>
    </w:rPr>
  </w:style>
  <w:style w:type="paragraph" w:styleId="Otsikko1">
    <w:name w:val="heading 1"/>
    <w:basedOn w:val="Normaali"/>
    <w:next w:val="Normaali"/>
    <w:link w:val="Otsikko1Char"/>
    <w:uiPriority w:val="9"/>
    <w:qFormat/>
    <w:rsid w:val="00AF219C"/>
    <w:pPr>
      <w:spacing w:before="60" w:after="60"/>
      <w:outlineLvl w:val="0"/>
    </w:pPr>
    <w:rPr>
      <w:b/>
      <w:sz w:val="18"/>
      <w:szCs w:val="18"/>
    </w:rPr>
  </w:style>
  <w:style w:type="paragraph" w:styleId="Otsikko2">
    <w:name w:val="heading 2"/>
    <w:basedOn w:val="Normaali"/>
    <w:next w:val="Normaali"/>
    <w:link w:val="Otsikko2Char"/>
    <w:uiPriority w:val="9"/>
    <w:unhideWhenUsed/>
    <w:qFormat/>
    <w:rsid w:val="002F73C2"/>
    <w:pPr>
      <w:spacing w:before="120" w:after="20" w:line="276" w:lineRule="auto"/>
      <w:ind w:right="-108"/>
      <w:outlineLvl w:val="1"/>
    </w:pPr>
    <w:rPr>
      <w:b/>
      <w:sz w:val="16"/>
      <w:szCs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1F7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D77131"/>
    <w:rPr>
      <w:rFonts w:ascii="Tahoma" w:hAnsi="Tahoma" w:cs="Tahoma"/>
      <w:sz w:val="16"/>
      <w:szCs w:val="16"/>
    </w:rPr>
  </w:style>
  <w:style w:type="character" w:customStyle="1" w:styleId="SelitetekstiChar">
    <w:name w:val="Seliteteksti Char"/>
    <w:link w:val="Seliteteksti"/>
    <w:uiPriority w:val="99"/>
    <w:semiHidden/>
    <w:rsid w:val="00D77131"/>
    <w:rPr>
      <w:rFonts w:ascii="Tahoma" w:hAnsi="Tahoma" w:cs="Tahoma"/>
      <w:sz w:val="16"/>
      <w:szCs w:val="16"/>
    </w:rPr>
  </w:style>
  <w:style w:type="character" w:styleId="Hyperlinkki">
    <w:name w:val="Hyperlink"/>
    <w:uiPriority w:val="99"/>
    <w:unhideWhenUsed/>
    <w:rsid w:val="00292320"/>
    <w:rPr>
      <w:color w:val="0000FF"/>
      <w:u w:val="single"/>
    </w:rPr>
  </w:style>
  <w:style w:type="paragraph" w:styleId="Yltunniste">
    <w:name w:val="header"/>
    <w:basedOn w:val="Normaali"/>
    <w:link w:val="YltunnisteChar"/>
    <w:uiPriority w:val="99"/>
    <w:unhideWhenUsed/>
    <w:rsid w:val="001E2966"/>
    <w:pPr>
      <w:tabs>
        <w:tab w:val="center" w:pos="4819"/>
        <w:tab w:val="right" w:pos="9638"/>
      </w:tabs>
    </w:pPr>
  </w:style>
  <w:style w:type="character" w:customStyle="1" w:styleId="YltunnisteChar">
    <w:name w:val="Ylätunniste Char"/>
    <w:link w:val="Yltunniste"/>
    <w:uiPriority w:val="99"/>
    <w:rsid w:val="001E2966"/>
    <w:rPr>
      <w:szCs w:val="22"/>
      <w:lang w:eastAsia="en-US"/>
    </w:rPr>
  </w:style>
  <w:style w:type="paragraph" w:styleId="Alatunniste">
    <w:name w:val="footer"/>
    <w:basedOn w:val="Normaali"/>
    <w:link w:val="AlatunnisteChar"/>
    <w:uiPriority w:val="99"/>
    <w:unhideWhenUsed/>
    <w:rsid w:val="001E2966"/>
    <w:pPr>
      <w:tabs>
        <w:tab w:val="center" w:pos="4819"/>
        <w:tab w:val="right" w:pos="9638"/>
      </w:tabs>
    </w:pPr>
  </w:style>
  <w:style w:type="character" w:customStyle="1" w:styleId="AlatunnisteChar">
    <w:name w:val="Alatunniste Char"/>
    <w:link w:val="Alatunniste"/>
    <w:uiPriority w:val="99"/>
    <w:rsid w:val="001E2966"/>
    <w:rPr>
      <w:szCs w:val="22"/>
      <w:lang w:eastAsia="en-US"/>
    </w:rPr>
  </w:style>
  <w:style w:type="paragraph" w:styleId="Luettelokappale">
    <w:name w:val="List Paragraph"/>
    <w:basedOn w:val="Normaali"/>
    <w:uiPriority w:val="34"/>
    <w:qFormat/>
    <w:rsid w:val="00E96CCF"/>
    <w:pPr>
      <w:ind w:left="1304"/>
    </w:pPr>
  </w:style>
  <w:style w:type="character" w:customStyle="1" w:styleId="Otsikko1Char">
    <w:name w:val="Otsikko 1 Char"/>
    <w:basedOn w:val="Kappaleenoletusfontti"/>
    <w:link w:val="Otsikko1"/>
    <w:uiPriority w:val="9"/>
    <w:rsid w:val="00AF219C"/>
    <w:rPr>
      <w:b/>
      <w:sz w:val="18"/>
      <w:szCs w:val="18"/>
      <w:lang w:eastAsia="en-US"/>
    </w:rPr>
  </w:style>
  <w:style w:type="character" w:customStyle="1" w:styleId="Otsikko2Char">
    <w:name w:val="Otsikko 2 Char"/>
    <w:basedOn w:val="Kappaleenoletusfontti"/>
    <w:link w:val="Otsikko2"/>
    <w:uiPriority w:val="9"/>
    <w:rsid w:val="002F73C2"/>
    <w:rPr>
      <w:b/>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47325">
      <w:bodyDiv w:val="1"/>
      <w:marLeft w:val="0"/>
      <w:marRight w:val="0"/>
      <w:marTop w:val="0"/>
      <w:marBottom w:val="0"/>
      <w:divBdr>
        <w:top w:val="none" w:sz="0" w:space="0" w:color="auto"/>
        <w:left w:val="none" w:sz="0" w:space="0" w:color="auto"/>
        <w:bottom w:val="none" w:sz="0" w:space="0" w:color="auto"/>
        <w:right w:val="none" w:sz="0" w:space="0" w:color="auto"/>
      </w:divBdr>
    </w:div>
    <w:div w:id="1256283983">
      <w:bodyDiv w:val="1"/>
      <w:marLeft w:val="0"/>
      <w:marRight w:val="0"/>
      <w:marTop w:val="0"/>
      <w:marBottom w:val="0"/>
      <w:divBdr>
        <w:top w:val="none" w:sz="0" w:space="0" w:color="auto"/>
        <w:left w:val="none" w:sz="0" w:space="0" w:color="auto"/>
        <w:bottom w:val="none" w:sz="0" w:space="0" w:color="auto"/>
        <w:right w:val="none" w:sz="0" w:space="0" w:color="auto"/>
      </w:divBdr>
    </w:div>
    <w:div w:id="1474981833">
      <w:bodyDiv w:val="1"/>
      <w:marLeft w:val="0"/>
      <w:marRight w:val="0"/>
      <w:marTop w:val="0"/>
      <w:marBottom w:val="0"/>
      <w:divBdr>
        <w:top w:val="none" w:sz="0" w:space="0" w:color="auto"/>
        <w:left w:val="none" w:sz="0" w:space="0" w:color="auto"/>
        <w:bottom w:val="none" w:sz="0" w:space="0" w:color="auto"/>
        <w:right w:val="none" w:sz="0" w:space="0" w:color="auto"/>
      </w:divBdr>
    </w:div>
    <w:div w:id="1597595410">
      <w:bodyDiv w:val="1"/>
      <w:marLeft w:val="0"/>
      <w:marRight w:val="0"/>
      <w:marTop w:val="0"/>
      <w:marBottom w:val="0"/>
      <w:divBdr>
        <w:top w:val="none" w:sz="0" w:space="0" w:color="auto"/>
        <w:left w:val="none" w:sz="0" w:space="0" w:color="auto"/>
        <w:bottom w:val="none" w:sz="0" w:space="0" w:color="auto"/>
        <w:right w:val="none" w:sz="0" w:space="0" w:color="auto"/>
      </w:divBdr>
    </w:div>
    <w:div w:id="1829785841">
      <w:bodyDiv w:val="1"/>
      <w:marLeft w:val="0"/>
      <w:marRight w:val="0"/>
      <w:marTop w:val="0"/>
      <w:marBottom w:val="0"/>
      <w:divBdr>
        <w:top w:val="none" w:sz="0" w:space="0" w:color="auto"/>
        <w:left w:val="none" w:sz="0" w:space="0" w:color="auto"/>
        <w:bottom w:val="none" w:sz="0" w:space="0" w:color="auto"/>
        <w:right w:val="none" w:sz="0" w:space="0" w:color="auto"/>
      </w:divBdr>
    </w:div>
    <w:div w:id="2081437808">
      <w:bodyDiv w:val="1"/>
      <w:marLeft w:val="0"/>
      <w:marRight w:val="0"/>
      <w:marTop w:val="0"/>
      <w:marBottom w:val="0"/>
      <w:divBdr>
        <w:top w:val="none" w:sz="0" w:space="0" w:color="auto"/>
        <w:left w:val="none" w:sz="0" w:space="0" w:color="auto"/>
        <w:bottom w:val="none" w:sz="0" w:space="0" w:color="auto"/>
        <w:right w:val="none" w:sz="0" w:space="0" w:color="auto"/>
      </w:divBdr>
    </w:div>
    <w:div w:id="212415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mavi.fi\tiedostot\yhteiset\lomake\lomake1\INTERV_mavi\2017\kirjaamo@ruokavirasto.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1148C-9D1F-4699-9B33-49B6EAD96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1678</Words>
  <Characters>13600</Characters>
  <Application>Microsoft Office Word</Application>
  <DocSecurity>4</DocSecurity>
  <Lines>113</Lines>
  <Paragraphs>30</Paragraphs>
  <ScaleCrop>false</ScaleCrop>
  <HeadingPairs>
    <vt:vector size="2" baseType="variant">
      <vt:variant>
        <vt:lpstr>Otsikko</vt:lpstr>
      </vt:variant>
      <vt:variant>
        <vt:i4>1</vt:i4>
      </vt:variant>
    </vt:vector>
  </HeadingPairs>
  <TitlesOfParts>
    <vt:vector size="1" baseType="lpstr">
      <vt:lpstr>Hakemuslomake 561895</vt:lpstr>
    </vt:vector>
  </TitlesOfParts>
  <Company>Ruokavirasto</Company>
  <LinksUpToDate>false</LinksUpToDate>
  <CharactersWithSpaces>15248</CharactersWithSpaces>
  <SharedDoc>false</SharedDoc>
  <HLinks>
    <vt:vector size="6" baseType="variant">
      <vt:variant>
        <vt:i4>3342350</vt:i4>
      </vt:variant>
      <vt:variant>
        <vt:i4>0</vt:i4>
      </vt:variant>
      <vt:variant>
        <vt:i4>0</vt:i4>
      </vt:variant>
      <vt:variant>
        <vt:i4>5</vt:i4>
      </vt:variant>
      <vt:variant>
        <vt:lpwstr>mailto:markkinatukiosasto@mavi.fi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Hakemuslomake 561895</dc:title>
  <dc:subject>Ruokaketjuhankkeet</dc:subject>
  <dc:creator>Piritta Sokura</dc:creator>
  <cp:keywords>Ruokaketjun toiminnan edistäminen</cp:keywords>
  <cp:lastModifiedBy>Piritta Sokura</cp:lastModifiedBy>
  <cp:revision>2</cp:revision>
  <cp:lastPrinted>2019-01-15T12:55:00Z</cp:lastPrinted>
  <dcterms:created xsi:type="dcterms:W3CDTF">2020-06-16T11:44:00Z</dcterms:created>
  <dcterms:modified xsi:type="dcterms:W3CDTF">2020-06-16T11:44:00Z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