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6739" w14:textId="20BF659D" w:rsidR="00225FA6" w:rsidRPr="00225FA6" w:rsidRDefault="00225FA6" w:rsidP="00D94622">
      <w:pPr>
        <w:pStyle w:val="Otsikko"/>
        <w:rPr>
          <w:sz w:val="24"/>
          <w:szCs w:val="24"/>
        </w:rPr>
      </w:pPr>
      <w:bookmarkStart w:id="0" w:name="_Toc419284653"/>
      <w:bookmarkStart w:id="1" w:name="_Toc419284801"/>
      <w:bookmarkStart w:id="2" w:name="_Toc419284891"/>
      <w:bookmarkStart w:id="3" w:name="_Toc419284907"/>
      <w:bookmarkStart w:id="4" w:name="_Toc436917955"/>
      <w:bookmarkStart w:id="5" w:name="_Toc531682571"/>
      <w:r w:rsidRPr="00225FA6">
        <w:rPr>
          <w:sz w:val="24"/>
          <w:szCs w:val="24"/>
        </w:rPr>
        <w:t>Helposti leviävien eläintautien koulutusmateriaali kotieläinopetuksen yhteydessä käytettäväksi</w:t>
      </w:r>
    </w:p>
    <w:bookmarkEnd w:id="0"/>
    <w:bookmarkEnd w:id="1"/>
    <w:bookmarkEnd w:id="2"/>
    <w:bookmarkEnd w:id="3"/>
    <w:bookmarkEnd w:id="4"/>
    <w:bookmarkEnd w:id="5"/>
    <w:p w14:paraId="719B2C5D" w14:textId="47A9D461" w:rsidR="00867318" w:rsidRPr="00D94622" w:rsidRDefault="00225FA6" w:rsidP="00D94622">
      <w:pPr>
        <w:pStyle w:val="Otsikko"/>
      </w:pPr>
      <w:r>
        <w:t>Suu- ja sorkkatauti</w:t>
      </w:r>
    </w:p>
    <w:p w14:paraId="719B2C5E" w14:textId="77777777" w:rsidR="007E1E8D" w:rsidRPr="00FC5050" w:rsidRDefault="007E1E8D" w:rsidP="00F65A6C">
      <w:pPr>
        <w:rPr>
          <w:rStyle w:val="Luettelomerkit"/>
          <w:sz w:val="24"/>
        </w:rPr>
      </w:pPr>
    </w:p>
    <w:p w14:paraId="4062198A" w14:textId="77777777" w:rsidR="00225FA6" w:rsidRPr="00516E46" w:rsidRDefault="00225FA6" w:rsidP="00225FA6">
      <w:pPr>
        <w:ind w:left="567"/>
        <w:jc w:val="both"/>
        <w:rPr>
          <w:szCs w:val="24"/>
          <w:u w:val="single"/>
        </w:rPr>
      </w:pPr>
      <w:r w:rsidRPr="00516E46">
        <w:rPr>
          <w:szCs w:val="24"/>
          <w:u w:val="single"/>
        </w:rPr>
        <w:t>Aiheuttaja:</w:t>
      </w:r>
    </w:p>
    <w:p w14:paraId="0E7AA298" w14:textId="77777777" w:rsidR="00225FA6" w:rsidRPr="00516E46" w:rsidRDefault="00225FA6" w:rsidP="00225FA6">
      <w:pPr>
        <w:ind w:left="567"/>
        <w:jc w:val="both"/>
        <w:rPr>
          <w:szCs w:val="24"/>
        </w:rPr>
      </w:pPr>
      <w:proofErr w:type="spellStart"/>
      <w:r w:rsidRPr="00516E46">
        <w:rPr>
          <w:szCs w:val="24"/>
        </w:rPr>
        <w:t>Picorna</w:t>
      </w:r>
      <w:proofErr w:type="spellEnd"/>
      <w:r w:rsidRPr="00516E46">
        <w:rPr>
          <w:szCs w:val="24"/>
        </w:rPr>
        <w:t xml:space="preserve">-virus, joita on 7 eri </w:t>
      </w:r>
      <w:proofErr w:type="spellStart"/>
      <w:r w:rsidRPr="00516E46">
        <w:rPr>
          <w:szCs w:val="24"/>
        </w:rPr>
        <w:t>serotyyppiä</w:t>
      </w:r>
      <w:proofErr w:type="spellEnd"/>
      <w:r w:rsidRPr="00516E46">
        <w:rPr>
          <w:szCs w:val="24"/>
        </w:rPr>
        <w:t xml:space="preserve"> (A, O, C, SAT 1, SAT 2, SAT 3, Asia 1).</w:t>
      </w:r>
    </w:p>
    <w:p w14:paraId="11BC646F" w14:textId="77777777" w:rsidR="00225FA6" w:rsidRPr="00516E46" w:rsidRDefault="00225FA6" w:rsidP="00225FA6">
      <w:pPr>
        <w:ind w:left="567"/>
        <w:jc w:val="both"/>
        <w:rPr>
          <w:szCs w:val="24"/>
        </w:rPr>
      </w:pPr>
      <w:r w:rsidRPr="00516E46">
        <w:rPr>
          <w:szCs w:val="24"/>
        </w:rPr>
        <w:t>Virus kestää hyvin ulkoisia olosuhteita, kuten matalia lämpötiloja. Ei kestä yli 50ºC</w:t>
      </w:r>
      <w:r w:rsidRPr="00516E46">
        <w:rPr>
          <w:szCs w:val="24"/>
        </w:rPr>
        <w:br/>
        <w:t>lämpö</w:t>
      </w:r>
      <w:r>
        <w:rPr>
          <w:szCs w:val="24"/>
        </w:rPr>
        <w:t>tilaa</w:t>
      </w:r>
      <w:r w:rsidRPr="00516E46">
        <w:rPr>
          <w:szCs w:val="24"/>
        </w:rPr>
        <w:t>. Säilyy pitkiä aikoja eläimen ulkopuolella ymp</w:t>
      </w:r>
      <w:r>
        <w:rPr>
          <w:szCs w:val="24"/>
        </w:rPr>
        <w:t xml:space="preserve">äristössä. Virus on herkkä sekä </w:t>
      </w:r>
      <w:r w:rsidRPr="00516E46">
        <w:rPr>
          <w:szCs w:val="24"/>
        </w:rPr>
        <w:t>hapoille että emäksille.</w:t>
      </w:r>
    </w:p>
    <w:p w14:paraId="0365A72E" w14:textId="77777777" w:rsidR="00225FA6" w:rsidRDefault="00225FA6" w:rsidP="00225FA6">
      <w:pPr>
        <w:ind w:left="567"/>
        <w:jc w:val="both"/>
        <w:rPr>
          <w:szCs w:val="24"/>
        </w:rPr>
      </w:pPr>
    </w:p>
    <w:p w14:paraId="6DCB53AB" w14:textId="77777777" w:rsidR="00225FA6" w:rsidRPr="00516E46" w:rsidRDefault="00225FA6" w:rsidP="00225FA6">
      <w:pPr>
        <w:ind w:left="567"/>
        <w:jc w:val="both"/>
        <w:rPr>
          <w:szCs w:val="24"/>
          <w:u w:val="single"/>
        </w:rPr>
      </w:pPr>
      <w:r w:rsidRPr="00516E46">
        <w:rPr>
          <w:szCs w:val="24"/>
          <w:u w:val="single"/>
        </w:rPr>
        <w:t>Taudille herkät eläinlajit:</w:t>
      </w:r>
    </w:p>
    <w:p w14:paraId="2C55BDA9" w14:textId="77777777" w:rsidR="00225FA6" w:rsidRPr="00516E46" w:rsidRDefault="00225FA6" w:rsidP="00225FA6">
      <w:pPr>
        <w:ind w:left="567"/>
        <w:jc w:val="both"/>
        <w:rPr>
          <w:szCs w:val="24"/>
        </w:rPr>
      </w:pPr>
      <w:proofErr w:type="gramStart"/>
      <w:r>
        <w:rPr>
          <w:szCs w:val="24"/>
        </w:rPr>
        <w:t>Sorkkaeläimet</w:t>
      </w:r>
      <w:r w:rsidRPr="00516E46">
        <w:rPr>
          <w:szCs w:val="24"/>
        </w:rPr>
        <w:t xml:space="preserve"> k</w:t>
      </w:r>
      <w:r>
        <w:rPr>
          <w:szCs w:val="24"/>
        </w:rPr>
        <w:t>uten nauta, sika, lammas, vuohi ja</w:t>
      </w:r>
      <w:r w:rsidRPr="00516E46">
        <w:rPr>
          <w:szCs w:val="24"/>
        </w:rPr>
        <w:t xml:space="preserve"> kameli</w:t>
      </w:r>
      <w:r>
        <w:rPr>
          <w:szCs w:val="24"/>
        </w:rPr>
        <w:t>eläimet</w:t>
      </w:r>
      <w:r w:rsidRPr="00516E46">
        <w:rPr>
          <w:szCs w:val="24"/>
        </w:rPr>
        <w:t>.</w:t>
      </w:r>
      <w:proofErr w:type="gramEnd"/>
    </w:p>
    <w:p w14:paraId="7059BDA8" w14:textId="77777777" w:rsidR="00225FA6" w:rsidRDefault="00225FA6" w:rsidP="00225FA6">
      <w:pPr>
        <w:ind w:left="567"/>
        <w:jc w:val="both"/>
        <w:rPr>
          <w:szCs w:val="24"/>
        </w:rPr>
      </w:pPr>
    </w:p>
    <w:p w14:paraId="3DCDB7E3" w14:textId="77777777" w:rsidR="00225FA6" w:rsidRPr="00516E46" w:rsidRDefault="00225FA6" w:rsidP="00225FA6">
      <w:pPr>
        <w:ind w:left="567"/>
        <w:jc w:val="both"/>
        <w:rPr>
          <w:szCs w:val="24"/>
          <w:u w:val="single"/>
        </w:rPr>
      </w:pPr>
      <w:r w:rsidRPr="00516E46">
        <w:rPr>
          <w:szCs w:val="24"/>
          <w:u w:val="single"/>
        </w:rPr>
        <w:t>Itämisaika:</w:t>
      </w:r>
    </w:p>
    <w:p w14:paraId="18146200" w14:textId="77777777" w:rsidR="00225FA6" w:rsidRDefault="00225FA6" w:rsidP="00225FA6">
      <w:pPr>
        <w:ind w:left="567"/>
        <w:jc w:val="both"/>
        <w:rPr>
          <w:szCs w:val="24"/>
        </w:rPr>
      </w:pPr>
      <w:r w:rsidRPr="00516E46">
        <w:rPr>
          <w:szCs w:val="24"/>
        </w:rPr>
        <w:t>2-8 vrk.</w:t>
      </w:r>
    </w:p>
    <w:p w14:paraId="61004801" w14:textId="77777777" w:rsidR="00225FA6" w:rsidRPr="00516E46" w:rsidRDefault="00225FA6" w:rsidP="00225FA6">
      <w:pPr>
        <w:ind w:left="567"/>
        <w:jc w:val="both"/>
        <w:rPr>
          <w:szCs w:val="24"/>
        </w:rPr>
      </w:pPr>
    </w:p>
    <w:p w14:paraId="62D73C6E" w14:textId="77777777" w:rsidR="00225FA6" w:rsidRPr="00516E46" w:rsidRDefault="00225FA6" w:rsidP="00225FA6">
      <w:pPr>
        <w:ind w:left="567"/>
        <w:jc w:val="both"/>
        <w:rPr>
          <w:szCs w:val="24"/>
          <w:u w:val="single"/>
        </w:rPr>
      </w:pPr>
      <w:r>
        <w:rPr>
          <w:szCs w:val="24"/>
          <w:u w:val="single"/>
        </w:rPr>
        <w:t>Taudin merkitys tilalla</w:t>
      </w:r>
      <w:r w:rsidRPr="00516E46">
        <w:rPr>
          <w:szCs w:val="24"/>
          <w:u w:val="single"/>
        </w:rPr>
        <w:t>:</w:t>
      </w:r>
    </w:p>
    <w:p w14:paraId="763641A4" w14:textId="0620F920" w:rsidR="00225FA6" w:rsidRPr="00516E46" w:rsidRDefault="00225FA6" w:rsidP="00225FA6">
      <w:pPr>
        <w:ind w:left="567"/>
        <w:jc w:val="both"/>
        <w:rPr>
          <w:szCs w:val="24"/>
        </w:rPr>
      </w:pPr>
      <w:r w:rsidRPr="00516E46">
        <w:rPr>
          <w:szCs w:val="24"/>
        </w:rPr>
        <w:t>Lähes 100</w:t>
      </w:r>
      <w:r>
        <w:rPr>
          <w:szCs w:val="24"/>
        </w:rPr>
        <w:t xml:space="preserve"> </w:t>
      </w:r>
      <w:r w:rsidRPr="00516E46">
        <w:rPr>
          <w:szCs w:val="24"/>
        </w:rPr>
        <w:t xml:space="preserve">% </w:t>
      </w:r>
      <w:r>
        <w:rPr>
          <w:szCs w:val="24"/>
        </w:rPr>
        <w:t xml:space="preserve">tilan eläimistä </w:t>
      </w:r>
      <w:r w:rsidRPr="00516E46">
        <w:rPr>
          <w:szCs w:val="24"/>
        </w:rPr>
        <w:t>sairastu</w:t>
      </w:r>
      <w:r>
        <w:rPr>
          <w:szCs w:val="24"/>
        </w:rPr>
        <w:t>u</w:t>
      </w:r>
      <w:r w:rsidRPr="00516E46">
        <w:rPr>
          <w:szCs w:val="24"/>
        </w:rPr>
        <w:t xml:space="preserve">, mutta </w:t>
      </w:r>
      <w:r>
        <w:rPr>
          <w:szCs w:val="24"/>
        </w:rPr>
        <w:t xml:space="preserve">yleensä </w:t>
      </w:r>
      <w:r w:rsidRPr="00516E46">
        <w:rPr>
          <w:szCs w:val="24"/>
        </w:rPr>
        <w:t>kuolleisuu</w:t>
      </w:r>
      <w:r>
        <w:rPr>
          <w:szCs w:val="24"/>
        </w:rPr>
        <w:t>s on vähäistä</w:t>
      </w:r>
      <w:r w:rsidRPr="00516E46">
        <w:rPr>
          <w:szCs w:val="24"/>
        </w:rPr>
        <w:t xml:space="preserve"> (2-5</w:t>
      </w:r>
      <w:r>
        <w:rPr>
          <w:szCs w:val="24"/>
        </w:rPr>
        <w:t xml:space="preserve"> </w:t>
      </w:r>
      <w:r w:rsidRPr="00516E46">
        <w:rPr>
          <w:szCs w:val="24"/>
        </w:rPr>
        <w:t>%).</w:t>
      </w:r>
      <w:r>
        <w:rPr>
          <w:szCs w:val="24"/>
        </w:rPr>
        <w:t xml:space="preserve"> </w:t>
      </w:r>
      <w:r w:rsidRPr="00516E46">
        <w:rPr>
          <w:szCs w:val="24"/>
        </w:rPr>
        <w:t xml:space="preserve">Poikkeuksen muodostavat vasikat, joiden kuolleisuus voi nousta jopa </w:t>
      </w:r>
      <w:r w:rsidRPr="00516E46">
        <w:rPr>
          <w:szCs w:val="24"/>
        </w:rPr>
        <w:t>50–70</w:t>
      </w:r>
      <w:r>
        <w:rPr>
          <w:szCs w:val="24"/>
        </w:rPr>
        <w:t xml:space="preserve"> </w:t>
      </w:r>
      <w:r w:rsidRPr="00516E46">
        <w:rPr>
          <w:szCs w:val="24"/>
        </w:rPr>
        <w:t>%:iin.</w:t>
      </w:r>
      <w:r>
        <w:rPr>
          <w:szCs w:val="24"/>
        </w:rPr>
        <w:t xml:space="preserve"> Eläinten tuotant</w:t>
      </w:r>
      <w:r w:rsidRPr="00516E46">
        <w:rPr>
          <w:szCs w:val="24"/>
        </w:rPr>
        <w:t>o alene</w:t>
      </w:r>
      <w:r>
        <w:rPr>
          <w:szCs w:val="24"/>
        </w:rPr>
        <w:t>e voimakkaasti</w:t>
      </w:r>
      <w:r w:rsidRPr="00516E46">
        <w:rPr>
          <w:szCs w:val="24"/>
        </w:rPr>
        <w:t xml:space="preserve"> (esim. maito</w:t>
      </w:r>
      <w:r>
        <w:rPr>
          <w:szCs w:val="24"/>
        </w:rPr>
        <w:t>tuotos</w:t>
      </w:r>
      <w:r w:rsidRPr="00516E46">
        <w:rPr>
          <w:szCs w:val="24"/>
        </w:rPr>
        <w:t>)</w:t>
      </w:r>
      <w:r>
        <w:rPr>
          <w:szCs w:val="24"/>
        </w:rPr>
        <w:t>,</w:t>
      </w:r>
      <w:r w:rsidRPr="00516E46">
        <w:rPr>
          <w:szCs w:val="24"/>
        </w:rPr>
        <w:t xml:space="preserve"> </w:t>
      </w:r>
      <w:r>
        <w:rPr>
          <w:szCs w:val="24"/>
        </w:rPr>
        <w:t>mikä aiheuttaa</w:t>
      </w:r>
      <w:r w:rsidRPr="00516E46">
        <w:rPr>
          <w:szCs w:val="24"/>
        </w:rPr>
        <w:t xml:space="preserve"> suuria taloudellisia tappioita.</w:t>
      </w:r>
      <w:r>
        <w:rPr>
          <w:szCs w:val="24"/>
        </w:rPr>
        <w:t xml:space="preserve"> </w:t>
      </w:r>
      <w:r w:rsidRPr="00516E46">
        <w:rPr>
          <w:szCs w:val="24"/>
        </w:rPr>
        <w:t>Eläinten huonokuntoisuus altistaa muille taudeille.</w:t>
      </w:r>
    </w:p>
    <w:p w14:paraId="1A81302F" w14:textId="77777777" w:rsidR="00225FA6" w:rsidRDefault="00225FA6" w:rsidP="00225FA6">
      <w:pPr>
        <w:ind w:left="567"/>
        <w:jc w:val="both"/>
        <w:rPr>
          <w:szCs w:val="24"/>
        </w:rPr>
      </w:pPr>
    </w:p>
    <w:p w14:paraId="69223B6F" w14:textId="77777777" w:rsidR="00225FA6" w:rsidRPr="0045574C" w:rsidRDefault="00225FA6" w:rsidP="00225FA6">
      <w:pPr>
        <w:ind w:left="567"/>
        <w:jc w:val="both"/>
        <w:rPr>
          <w:szCs w:val="24"/>
          <w:u w:val="single"/>
        </w:rPr>
      </w:pPr>
      <w:r w:rsidRPr="0045574C">
        <w:rPr>
          <w:szCs w:val="24"/>
          <w:u w:val="single"/>
        </w:rPr>
        <w:t>Oireet:</w:t>
      </w:r>
    </w:p>
    <w:p w14:paraId="614F12A6" w14:textId="77777777" w:rsidR="00225FA6" w:rsidRPr="0045574C" w:rsidRDefault="00225FA6" w:rsidP="00225FA6">
      <w:pPr>
        <w:ind w:left="567"/>
        <w:jc w:val="both"/>
        <w:rPr>
          <w:szCs w:val="24"/>
        </w:rPr>
      </w:pPr>
      <w:r w:rsidRPr="0045574C">
        <w:rPr>
          <w:szCs w:val="24"/>
        </w:rPr>
        <w:t>Naudoilla todetaan yleensä seuraavia oireita: kuume, syömättömyys, värinä, maidon tuotannon lasku, kuolaaminen, maiskuttelu ja hampaiden narskuttelu, ontuminen sekä rakkulat sorkkaväleissä, suussa, kielessä ja/tai utareessa.</w:t>
      </w:r>
    </w:p>
    <w:p w14:paraId="318B57C7" w14:textId="77777777" w:rsidR="00225FA6" w:rsidRPr="0045574C" w:rsidRDefault="00225FA6" w:rsidP="00225FA6">
      <w:pPr>
        <w:ind w:left="567"/>
        <w:jc w:val="both"/>
        <w:rPr>
          <w:szCs w:val="24"/>
        </w:rPr>
      </w:pPr>
    </w:p>
    <w:p w14:paraId="49B32F3B" w14:textId="77777777" w:rsidR="00225FA6" w:rsidRPr="0045574C" w:rsidRDefault="00225FA6" w:rsidP="00225FA6">
      <w:pPr>
        <w:ind w:left="567"/>
        <w:jc w:val="both"/>
        <w:rPr>
          <w:szCs w:val="24"/>
        </w:rPr>
      </w:pPr>
      <w:r w:rsidRPr="0045574C">
        <w:rPr>
          <w:szCs w:val="24"/>
        </w:rPr>
        <w:t>Lampailla oireina voivat olla ontuminen, lisääntynyt makaaminen, haluttomuus liikkua, pienet vaikeasti havaittavat rakkulat sorkkaväleissä ja suussa, maidottomuus sekä karitsakuolleisuuden nousu. Rakkulat utareessa saattavat aiheuttaa sen, että uuhet eivät anna karitsoiden imeä.</w:t>
      </w:r>
    </w:p>
    <w:p w14:paraId="7A27BE46" w14:textId="77777777" w:rsidR="00225FA6" w:rsidRPr="0045574C" w:rsidRDefault="00225FA6" w:rsidP="00225FA6">
      <w:pPr>
        <w:jc w:val="both"/>
        <w:rPr>
          <w:szCs w:val="24"/>
          <w:u w:val="single"/>
        </w:rPr>
      </w:pPr>
    </w:p>
    <w:p w14:paraId="61BB8D72" w14:textId="77777777" w:rsidR="00225FA6" w:rsidRPr="0045574C" w:rsidRDefault="00225FA6" w:rsidP="00225FA6">
      <w:pPr>
        <w:ind w:left="567"/>
        <w:jc w:val="both"/>
        <w:rPr>
          <w:szCs w:val="24"/>
        </w:rPr>
      </w:pPr>
      <w:r w:rsidRPr="0045574C">
        <w:rPr>
          <w:szCs w:val="24"/>
        </w:rPr>
        <w:t>Sioilla voidaan todeta ontumista, kipua liikkumisessa, lisääntynyttä makaamista, rakkuloita sorkkarajassa, kärsässä ja kielessä sekä syömättömyyttä.</w:t>
      </w:r>
    </w:p>
    <w:p w14:paraId="732E3EBB" w14:textId="77777777" w:rsidR="00225FA6" w:rsidRDefault="00225FA6" w:rsidP="00225FA6">
      <w:pPr>
        <w:ind w:left="567"/>
        <w:jc w:val="both"/>
        <w:rPr>
          <w:szCs w:val="24"/>
        </w:rPr>
      </w:pPr>
    </w:p>
    <w:p w14:paraId="5029707D" w14:textId="77777777" w:rsidR="00225FA6" w:rsidRPr="0045574C" w:rsidRDefault="00225FA6" w:rsidP="00225FA6">
      <w:pPr>
        <w:ind w:left="567"/>
        <w:jc w:val="both"/>
        <w:rPr>
          <w:szCs w:val="24"/>
          <w:u w:val="single"/>
        </w:rPr>
      </w:pPr>
      <w:r w:rsidRPr="0045574C">
        <w:rPr>
          <w:szCs w:val="24"/>
          <w:u w:val="single"/>
        </w:rPr>
        <w:t>Esiinty</w:t>
      </w:r>
      <w:r>
        <w:rPr>
          <w:szCs w:val="24"/>
          <w:u w:val="single"/>
        </w:rPr>
        <w:t>minen</w:t>
      </w:r>
      <w:r w:rsidRPr="0045574C">
        <w:rPr>
          <w:szCs w:val="24"/>
          <w:u w:val="single"/>
        </w:rPr>
        <w:t>:</w:t>
      </w:r>
    </w:p>
    <w:p w14:paraId="60CD3C42" w14:textId="5C761BFA" w:rsidR="00225FA6" w:rsidRPr="00516E46" w:rsidRDefault="00225FA6" w:rsidP="00225FA6">
      <w:pPr>
        <w:ind w:left="567"/>
        <w:jc w:val="both"/>
        <w:rPr>
          <w:szCs w:val="24"/>
        </w:rPr>
      </w:pPr>
      <w:proofErr w:type="gramStart"/>
      <w:r w:rsidRPr="00516E46">
        <w:rPr>
          <w:szCs w:val="24"/>
        </w:rPr>
        <w:t>Afrik</w:t>
      </w:r>
      <w:r>
        <w:rPr>
          <w:szCs w:val="24"/>
        </w:rPr>
        <w:t>ka</w:t>
      </w:r>
      <w:r w:rsidRPr="00516E46">
        <w:rPr>
          <w:szCs w:val="24"/>
        </w:rPr>
        <w:t>, Keski-i</w:t>
      </w:r>
      <w:r>
        <w:rPr>
          <w:szCs w:val="24"/>
        </w:rPr>
        <w:t>t</w:t>
      </w:r>
      <w:r w:rsidRPr="00516E46">
        <w:rPr>
          <w:szCs w:val="24"/>
        </w:rPr>
        <w:t>ä</w:t>
      </w:r>
      <w:r>
        <w:rPr>
          <w:szCs w:val="24"/>
        </w:rPr>
        <w:t>, Aasi</w:t>
      </w:r>
      <w:r w:rsidRPr="00516E46">
        <w:rPr>
          <w:szCs w:val="24"/>
        </w:rPr>
        <w:t>a ja Etelä-Amerik</w:t>
      </w:r>
      <w:r>
        <w:rPr>
          <w:szCs w:val="24"/>
        </w:rPr>
        <w:t>k</w:t>
      </w:r>
      <w:r w:rsidRPr="00516E46">
        <w:rPr>
          <w:szCs w:val="24"/>
        </w:rPr>
        <w:t>a</w:t>
      </w:r>
      <w:r>
        <w:rPr>
          <w:szCs w:val="24"/>
        </w:rPr>
        <w:t>.</w:t>
      </w:r>
      <w:proofErr w:type="gramEnd"/>
      <w:r>
        <w:rPr>
          <w:szCs w:val="24"/>
        </w:rPr>
        <w:t xml:space="preserve"> </w:t>
      </w:r>
      <w:proofErr w:type="gramStart"/>
      <w:r w:rsidRPr="00516E46">
        <w:rPr>
          <w:szCs w:val="24"/>
        </w:rPr>
        <w:t xml:space="preserve">EU:n alueella viimeksi </w:t>
      </w:r>
      <w:r>
        <w:rPr>
          <w:szCs w:val="24"/>
        </w:rPr>
        <w:t>Bulgariassa 2011.</w:t>
      </w:r>
      <w:proofErr w:type="gramEnd"/>
      <w:r>
        <w:rPr>
          <w:szCs w:val="24"/>
        </w:rPr>
        <w:t xml:space="preserve"> Tätä ennen tautia on todettu </w:t>
      </w:r>
      <w:r w:rsidRPr="00516E46">
        <w:rPr>
          <w:szCs w:val="24"/>
        </w:rPr>
        <w:t>Kreikassa kesäkuussa 2000</w:t>
      </w:r>
      <w:r>
        <w:rPr>
          <w:szCs w:val="24"/>
        </w:rPr>
        <w:t>, Iso-Britanniassa, Ranskassa </w:t>
      </w:r>
      <w:r w:rsidRPr="00516E46">
        <w:rPr>
          <w:szCs w:val="24"/>
        </w:rPr>
        <w:t>ja Hollannissa 2001, Iso-Britannia</w:t>
      </w:r>
      <w:r>
        <w:rPr>
          <w:szCs w:val="24"/>
        </w:rPr>
        <w:t>ssa</w:t>
      </w:r>
      <w:r w:rsidRPr="00516E46">
        <w:rPr>
          <w:szCs w:val="24"/>
        </w:rPr>
        <w:t xml:space="preserve"> 2007 (laboratoriosta lähtöisin</w:t>
      </w:r>
      <w:r>
        <w:rPr>
          <w:szCs w:val="24"/>
        </w:rPr>
        <w:t xml:space="preserve"> oleva taudinpurkaus</w:t>
      </w:r>
      <w:r w:rsidRPr="00516E46">
        <w:rPr>
          <w:szCs w:val="24"/>
        </w:rPr>
        <w:t>).</w:t>
      </w:r>
      <w:r>
        <w:rPr>
          <w:szCs w:val="24"/>
        </w:rPr>
        <w:t xml:space="preserve"> Suu- ja sorkkatautia on todettu </w:t>
      </w:r>
      <w:r w:rsidRPr="00516E46">
        <w:rPr>
          <w:szCs w:val="24"/>
        </w:rPr>
        <w:t>Suomessa viimeksi vuonna 1959.</w:t>
      </w:r>
    </w:p>
    <w:p w14:paraId="3C8D8971" w14:textId="77777777" w:rsidR="00225FA6" w:rsidRDefault="00225FA6" w:rsidP="00225FA6">
      <w:pPr>
        <w:jc w:val="both"/>
        <w:rPr>
          <w:szCs w:val="24"/>
          <w:u w:val="single"/>
        </w:rPr>
      </w:pPr>
    </w:p>
    <w:p w14:paraId="7F9962D0" w14:textId="77777777" w:rsidR="00225FA6" w:rsidRDefault="00225FA6" w:rsidP="00225FA6">
      <w:pPr>
        <w:ind w:left="567"/>
        <w:jc w:val="both"/>
        <w:rPr>
          <w:szCs w:val="24"/>
          <w:u w:val="single"/>
        </w:rPr>
      </w:pPr>
    </w:p>
    <w:p w14:paraId="3A70B761" w14:textId="77777777" w:rsidR="00225FA6" w:rsidRDefault="00225FA6" w:rsidP="00225FA6">
      <w:pPr>
        <w:ind w:left="567"/>
        <w:jc w:val="both"/>
        <w:rPr>
          <w:szCs w:val="24"/>
          <w:u w:val="single"/>
        </w:rPr>
      </w:pPr>
    </w:p>
    <w:p w14:paraId="1137DAC9" w14:textId="77777777" w:rsidR="00225FA6" w:rsidRDefault="00225FA6" w:rsidP="00225FA6">
      <w:pPr>
        <w:ind w:left="567"/>
        <w:jc w:val="both"/>
        <w:rPr>
          <w:szCs w:val="24"/>
          <w:u w:val="single"/>
        </w:rPr>
      </w:pPr>
    </w:p>
    <w:p w14:paraId="26D0FCA1" w14:textId="77777777" w:rsidR="00225FA6" w:rsidRDefault="00225FA6" w:rsidP="00225FA6">
      <w:pPr>
        <w:ind w:left="567"/>
        <w:jc w:val="both"/>
        <w:rPr>
          <w:szCs w:val="24"/>
          <w:u w:val="single"/>
        </w:rPr>
      </w:pPr>
    </w:p>
    <w:p w14:paraId="3A787B63" w14:textId="77777777" w:rsidR="00225FA6" w:rsidRDefault="00225FA6" w:rsidP="00225FA6">
      <w:pPr>
        <w:ind w:left="567"/>
        <w:jc w:val="both"/>
        <w:rPr>
          <w:szCs w:val="24"/>
          <w:u w:val="single"/>
        </w:rPr>
      </w:pPr>
    </w:p>
    <w:p w14:paraId="1CDE893F" w14:textId="77777777" w:rsidR="00225FA6" w:rsidRPr="0045574C" w:rsidRDefault="00225FA6" w:rsidP="00225FA6">
      <w:pPr>
        <w:ind w:left="567"/>
        <w:jc w:val="both"/>
        <w:rPr>
          <w:szCs w:val="24"/>
          <w:u w:val="single"/>
        </w:rPr>
      </w:pPr>
      <w:r w:rsidRPr="0045574C">
        <w:rPr>
          <w:szCs w:val="24"/>
          <w:u w:val="single"/>
        </w:rPr>
        <w:lastRenderedPageBreak/>
        <w:t>Leviäminen:</w:t>
      </w:r>
    </w:p>
    <w:p w14:paraId="2043FD85" w14:textId="3B226912" w:rsidR="00225FA6" w:rsidRPr="00516E46" w:rsidRDefault="00225FA6" w:rsidP="00225FA6">
      <w:pPr>
        <w:ind w:left="567"/>
        <w:jc w:val="both"/>
        <w:rPr>
          <w:szCs w:val="24"/>
        </w:rPr>
      </w:pPr>
      <w:r w:rsidRPr="00516E46">
        <w:rPr>
          <w:szCs w:val="24"/>
        </w:rPr>
        <w:t>Tartunnan saanut eläin levittää virusta kaikissa eritteissään. Viruseritys alkaa jo</w:t>
      </w:r>
      <w:r w:rsidRPr="00516E46">
        <w:rPr>
          <w:szCs w:val="24"/>
        </w:rPr>
        <w:br/>
      </w:r>
      <w:r>
        <w:rPr>
          <w:szCs w:val="24"/>
        </w:rPr>
        <w:t>muutama päivä</w:t>
      </w:r>
      <w:r w:rsidRPr="00516E46">
        <w:rPr>
          <w:szCs w:val="24"/>
        </w:rPr>
        <w:t xml:space="preserve"> ennen rakkuloiden muodostumista.</w:t>
      </w:r>
      <w:r>
        <w:rPr>
          <w:szCs w:val="24"/>
        </w:rPr>
        <w:t xml:space="preserve"> Virus l</w:t>
      </w:r>
      <w:r w:rsidRPr="00516E46">
        <w:rPr>
          <w:szCs w:val="24"/>
        </w:rPr>
        <w:t>eviää eläinyksiköstä toiseen elävien eläinten suoran k</w:t>
      </w:r>
      <w:r>
        <w:rPr>
          <w:szCs w:val="24"/>
        </w:rPr>
        <w:t xml:space="preserve">ontaktin kautta, mutta myös epäsuorasti esim. ihmisten, </w:t>
      </w:r>
      <w:r w:rsidRPr="00516E46">
        <w:rPr>
          <w:szCs w:val="24"/>
        </w:rPr>
        <w:t xml:space="preserve">kulkuneuvojen, lihan, maidon tai rehun </w:t>
      </w:r>
      <w:r>
        <w:rPr>
          <w:szCs w:val="24"/>
        </w:rPr>
        <w:t>välityksellä. E</w:t>
      </w:r>
      <w:r w:rsidRPr="00516E46">
        <w:rPr>
          <w:szCs w:val="24"/>
        </w:rPr>
        <w:t xml:space="preserve">läinperäinen ruokajäte voi </w:t>
      </w:r>
      <w:r>
        <w:rPr>
          <w:szCs w:val="24"/>
        </w:rPr>
        <w:t xml:space="preserve">myös </w:t>
      </w:r>
      <w:r w:rsidRPr="00516E46">
        <w:rPr>
          <w:szCs w:val="24"/>
        </w:rPr>
        <w:t>sisältää virusta. Tartunta v</w:t>
      </w:r>
      <w:r>
        <w:rPr>
          <w:szCs w:val="24"/>
        </w:rPr>
        <w:t xml:space="preserve">oi levitä tilalta toiselle myös </w:t>
      </w:r>
      <w:r w:rsidRPr="00516E46">
        <w:rPr>
          <w:szCs w:val="24"/>
        </w:rPr>
        <w:t>tuulen mukana jopa kymm</w:t>
      </w:r>
      <w:r>
        <w:rPr>
          <w:szCs w:val="24"/>
        </w:rPr>
        <w:t xml:space="preserve">enien kilometrien päähän. </w:t>
      </w:r>
      <w:r w:rsidRPr="00516E46">
        <w:rPr>
          <w:szCs w:val="24"/>
        </w:rPr>
        <w:t xml:space="preserve">Matkailu ja muu eläinliikenne </w:t>
      </w:r>
      <w:r>
        <w:rPr>
          <w:szCs w:val="24"/>
        </w:rPr>
        <w:t xml:space="preserve">sekä ruokatuliaiset </w:t>
      </w:r>
      <w:r w:rsidRPr="00516E46">
        <w:rPr>
          <w:szCs w:val="24"/>
        </w:rPr>
        <w:t>muodosta</w:t>
      </w:r>
      <w:r>
        <w:rPr>
          <w:szCs w:val="24"/>
        </w:rPr>
        <w:t>v</w:t>
      </w:r>
      <w:r w:rsidRPr="00516E46">
        <w:rPr>
          <w:szCs w:val="24"/>
        </w:rPr>
        <w:t>a</w:t>
      </w:r>
      <w:r>
        <w:rPr>
          <w:szCs w:val="24"/>
        </w:rPr>
        <w:t>t</w:t>
      </w:r>
      <w:r w:rsidRPr="00516E46">
        <w:rPr>
          <w:szCs w:val="24"/>
        </w:rPr>
        <w:t xml:space="preserve"> riskitekijän tau</w:t>
      </w:r>
      <w:r>
        <w:rPr>
          <w:szCs w:val="24"/>
        </w:rPr>
        <w:t>din leviämiselle maasta toiseen.</w:t>
      </w:r>
    </w:p>
    <w:p w14:paraId="6B61A3AA" w14:textId="77777777" w:rsidR="00225FA6" w:rsidRDefault="00225FA6" w:rsidP="00225FA6">
      <w:pPr>
        <w:jc w:val="both"/>
        <w:rPr>
          <w:szCs w:val="24"/>
          <w:u w:val="single"/>
        </w:rPr>
      </w:pPr>
    </w:p>
    <w:p w14:paraId="1BD0B47C" w14:textId="77777777" w:rsidR="00225FA6" w:rsidRPr="0045574C" w:rsidRDefault="00225FA6" w:rsidP="00225FA6">
      <w:pPr>
        <w:ind w:left="567"/>
        <w:jc w:val="both"/>
        <w:rPr>
          <w:szCs w:val="24"/>
          <w:u w:val="single"/>
        </w:rPr>
      </w:pPr>
      <w:r w:rsidRPr="0045574C">
        <w:rPr>
          <w:szCs w:val="24"/>
          <w:u w:val="single"/>
        </w:rPr>
        <w:t>Vastustaminen:</w:t>
      </w:r>
    </w:p>
    <w:p w14:paraId="30A8B91D" w14:textId="77777777" w:rsidR="00225FA6" w:rsidRDefault="00225FA6" w:rsidP="00225FA6">
      <w:pPr>
        <w:ind w:left="567"/>
        <w:jc w:val="both"/>
        <w:rPr>
          <w:szCs w:val="24"/>
        </w:rPr>
      </w:pPr>
      <w:r>
        <w:rPr>
          <w:szCs w:val="24"/>
        </w:rPr>
        <w:t xml:space="preserve">Suomessa suu- ja sorkkatauti on virallisesti vastustettava helposti leviävä eläintauti. </w:t>
      </w:r>
    </w:p>
    <w:p w14:paraId="53D24CA0" w14:textId="77777777" w:rsidR="00225FA6" w:rsidRPr="00225FA6" w:rsidRDefault="00225FA6" w:rsidP="00225FA6">
      <w:pPr>
        <w:ind w:left="567"/>
        <w:jc w:val="both"/>
        <w:rPr>
          <w:rFonts w:asciiTheme="majorHAnsi" w:hAnsiTheme="majorHAnsi"/>
          <w:szCs w:val="24"/>
        </w:rPr>
      </w:pPr>
    </w:p>
    <w:p w14:paraId="45D26DB7" w14:textId="678AF167" w:rsidR="00225FA6" w:rsidRPr="00225FA6" w:rsidRDefault="00225FA6" w:rsidP="00225FA6">
      <w:pPr>
        <w:pStyle w:val="NormaaliWWW"/>
        <w:ind w:left="567"/>
        <w:jc w:val="both"/>
        <w:rPr>
          <w:rFonts w:asciiTheme="majorHAnsi" w:hAnsiTheme="majorHAnsi"/>
          <w:sz w:val="24"/>
          <w:szCs w:val="24"/>
        </w:rPr>
      </w:pPr>
      <w:r w:rsidRPr="00225FA6">
        <w:rPr>
          <w:rFonts w:asciiTheme="majorHAnsi" w:hAnsiTheme="majorHAnsi"/>
          <w:sz w:val="24"/>
          <w:szCs w:val="24"/>
        </w:rPr>
        <w:t>Todettaessa suu- ja sorkkatautia eläimissä eläin</w:t>
      </w:r>
      <w:r w:rsidRPr="00225FA6">
        <w:rPr>
          <w:rFonts w:asciiTheme="majorHAnsi" w:hAnsiTheme="majorHAnsi"/>
          <w:sz w:val="24"/>
          <w:szCs w:val="24"/>
        </w:rPr>
        <w:t>tauti</w:t>
      </w:r>
      <w:r w:rsidRPr="00225FA6">
        <w:rPr>
          <w:rFonts w:asciiTheme="majorHAnsi" w:hAnsiTheme="majorHAnsi"/>
          <w:sz w:val="24"/>
          <w:szCs w:val="24"/>
        </w:rPr>
        <w:t>viranomaisten tehtävänä on estää taudin leviäminen muihin eläimiin sekä mahdollistaa tartunnan tehokas hävittäminen.</w:t>
      </w:r>
    </w:p>
    <w:p w14:paraId="34C7EC48" w14:textId="2C526D5D" w:rsidR="00225FA6" w:rsidRPr="006C3E28" w:rsidRDefault="00225FA6" w:rsidP="00225FA6">
      <w:pPr>
        <w:ind w:left="567"/>
        <w:jc w:val="both"/>
        <w:rPr>
          <w:szCs w:val="24"/>
        </w:rPr>
      </w:pPr>
      <w:r>
        <w:rPr>
          <w:szCs w:val="24"/>
        </w:rPr>
        <w:t>Ruokavirasto</w:t>
      </w:r>
      <w:r w:rsidRPr="006C3E28">
        <w:rPr>
          <w:szCs w:val="24"/>
        </w:rPr>
        <w:t xml:space="preserve"> määrää pitopaikan sorkkaeläimet lopetettavaksi ja hävitettäväksi viipymättä. Lopetus- ja hävitystavasta päättää </w:t>
      </w:r>
      <w:r>
        <w:rPr>
          <w:szCs w:val="24"/>
        </w:rPr>
        <w:t>Ruokaviraston</w:t>
      </w:r>
      <w:r w:rsidRPr="006C3E28">
        <w:rPr>
          <w:szCs w:val="24"/>
        </w:rPr>
        <w:t xml:space="preserve"> </w:t>
      </w:r>
      <w:r>
        <w:rPr>
          <w:szCs w:val="24"/>
        </w:rPr>
        <w:t xml:space="preserve">yhdessä </w:t>
      </w:r>
      <w:r w:rsidRPr="006C3E28">
        <w:rPr>
          <w:szCs w:val="24"/>
        </w:rPr>
        <w:t>läänineläinlääkäri</w:t>
      </w:r>
      <w:r>
        <w:rPr>
          <w:szCs w:val="24"/>
        </w:rPr>
        <w:t>n</w:t>
      </w:r>
      <w:r w:rsidRPr="006C3E28">
        <w:rPr>
          <w:szCs w:val="24"/>
        </w:rPr>
        <w:t xml:space="preserve"> kanssa. Kaikki viruksella mahdollisesti saastuneet jätteet ja aineet, kuten kuivikkeet, rehut ja lanta, hävitetään läänineläinlääkärin ohjeiden mukaan. Tilalta teurastettavaksi lähetettyjen eläinten lihat ja sivutuotteet jäljitetään ja tarvittaessa tuhotaan. Kun eläimet on hävitetty, niiden kuljetukseen käytetyt ajoneuvot, rakennukset, joissa eläimiä on pidetty, ja rakennusten ympäristö sekä kaikki välineet puhdistetaan ja desinfioidaan.</w:t>
      </w:r>
    </w:p>
    <w:p w14:paraId="74C06816" w14:textId="77777777" w:rsidR="00225FA6" w:rsidRPr="006C3E28" w:rsidRDefault="00225FA6" w:rsidP="00225FA6">
      <w:pPr>
        <w:ind w:left="567"/>
        <w:jc w:val="both"/>
        <w:rPr>
          <w:szCs w:val="24"/>
        </w:rPr>
      </w:pPr>
    </w:p>
    <w:p w14:paraId="1465FD58" w14:textId="77777777" w:rsidR="00225FA6" w:rsidRPr="006C3E28" w:rsidRDefault="00225FA6" w:rsidP="00225FA6">
      <w:pPr>
        <w:ind w:left="567"/>
        <w:jc w:val="both"/>
        <w:rPr>
          <w:szCs w:val="24"/>
        </w:rPr>
      </w:pPr>
      <w:r w:rsidRPr="006C3E28">
        <w:rPr>
          <w:szCs w:val="24"/>
        </w:rPr>
        <w:t>Suu- ja sorkkataudin varmistumisen jälkeen tartuntatilan ympärille perustetaan suojavyöhyke (säde vähintään kolme kilometriä) ja valvontavyöhyke (säde vähintään 10 kilometriä). Eläinten kuljetuksia vyöhykkeillä rajoitetaan samoin kuin sellaisten tuotteiden ja tavaroiden</w:t>
      </w:r>
      <w:r>
        <w:rPr>
          <w:szCs w:val="24"/>
        </w:rPr>
        <w:t xml:space="preserve"> kuljettamista</w:t>
      </w:r>
      <w:r w:rsidRPr="006C3E28">
        <w:rPr>
          <w:szCs w:val="24"/>
        </w:rPr>
        <w:t xml:space="preserve">, joihin liittyy riski tartunnan leviämisestä. Myös tilakäyntejä voidaan rajoittaa. Suojavyöhykkeellä olevat sorkkaeläinten pitopaikat tutkitaan suu- ja sorkkataudin varalta. On mahdollista myös, että eläimiä joudutaan hävittämään ennen tutkimusten valmistumista sellaisilla tiloilla, joissa tartuntavaara on erityisen suuri. </w:t>
      </w:r>
    </w:p>
    <w:p w14:paraId="27B4DB6F" w14:textId="77777777" w:rsidR="00225FA6" w:rsidRPr="006C3E28" w:rsidRDefault="00225FA6" w:rsidP="00225FA6">
      <w:pPr>
        <w:ind w:left="567"/>
        <w:jc w:val="both"/>
        <w:rPr>
          <w:szCs w:val="24"/>
        </w:rPr>
      </w:pPr>
    </w:p>
    <w:p w14:paraId="6052E938" w14:textId="77777777" w:rsidR="00225FA6" w:rsidRPr="006C3E28" w:rsidRDefault="00225FA6" w:rsidP="00225FA6">
      <w:pPr>
        <w:ind w:left="567"/>
        <w:jc w:val="both"/>
        <w:rPr>
          <w:szCs w:val="24"/>
        </w:rPr>
      </w:pPr>
      <w:r>
        <w:rPr>
          <w:szCs w:val="24"/>
        </w:rPr>
        <w:t>Selvity</w:t>
      </w:r>
      <w:r w:rsidRPr="006C3E28">
        <w:rPr>
          <w:szCs w:val="24"/>
        </w:rPr>
        <w:t>s</w:t>
      </w:r>
      <w:r>
        <w:rPr>
          <w:szCs w:val="24"/>
        </w:rPr>
        <w:t>t</w:t>
      </w:r>
      <w:r w:rsidRPr="006C3E28">
        <w:rPr>
          <w:szCs w:val="24"/>
        </w:rPr>
        <w:t>en perusteella toimenpiteitä ja rajoituksia kohdistetaan tarvittaessa myös pitopaikkoihin, joihin tartunta on voinut levitä.</w:t>
      </w:r>
    </w:p>
    <w:p w14:paraId="67C9F683" w14:textId="77777777" w:rsidR="00225FA6" w:rsidRDefault="00225FA6" w:rsidP="00225FA6">
      <w:pPr>
        <w:ind w:left="567"/>
        <w:jc w:val="both"/>
        <w:rPr>
          <w:szCs w:val="24"/>
        </w:rPr>
      </w:pPr>
    </w:p>
    <w:p w14:paraId="4A02F261" w14:textId="29A7282C" w:rsidR="00225FA6" w:rsidRPr="00516E46" w:rsidRDefault="00225FA6" w:rsidP="00225FA6">
      <w:pPr>
        <w:ind w:left="567"/>
        <w:jc w:val="both"/>
        <w:rPr>
          <w:szCs w:val="24"/>
        </w:rPr>
      </w:pPr>
      <w:r>
        <w:rPr>
          <w:szCs w:val="24"/>
        </w:rPr>
        <w:t xml:space="preserve">Rokottamista käytetään lähinnä alueilla, joilla tautia esiintyy toistuvasti. </w:t>
      </w:r>
      <w:r>
        <w:rPr>
          <w:szCs w:val="24"/>
        </w:rPr>
        <w:t>E</w:t>
      </w:r>
      <w:r>
        <w:rPr>
          <w:szCs w:val="24"/>
        </w:rPr>
        <w:t>pidemiatilanteissa</w:t>
      </w:r>
      <w:r>
        <w:rPr>
          <w:szCs w:val="24"/>
        </w:rPr>
        <w:br/>
        <w:t>voidaan joissain maissa harkita käytettäväksi</w:t>
      </w:r>
      <w:bookmarkStart w:id="6" w:name="_GoBack"/>
      <w:bookmarkEnd w:id="6"/>
      <w:r w:rsidRPr="00516E46">
        <w:rPr>
          <w:szCs w:val="24"/>
        </w:rPr>
        <w:t xml:space="preserve"> alueellisia rokotuksia taudin leviämisen estämiseksi.</w:t>
      </w:r>
    </w:p>
    <w:p w14:paraId="6E195791" w14:textId="77777777" w:rsidR="00225FA6" w:rsidRPr="00516E46" w:rsidRDefault="00225FA6" w:rsidP="00225FA6">
      <w:pPr>
        <w:ind w:left="709"/>
        <w:jc w:val="both"/>
        <w:rPr>
          <w:szCs w:val="24"/>
        </w:rPr>
      </w:pPr>
    </w:p>
    <w:p w14:paraId="5D4137D5" w14:textId="77777777" w:rsidR="00225FA6" w:rsidRPr="00B5497D" w:rsidRDefault="00225FA6" w:rsidP="00225FA6">
      <w:pPr>
        <w:ind w:left="567"/>
        <w:jc w:val="both"/>
        <w:rPr>
          <w:szCs w:val="24"/>
        </w:rPr>
      </w:pPr>
    </w:p>
    <w:p w14:paraId="719B2C73" w14:textId="1E0BA914" w:rsidR="0084719F" w:rsidRDefault="0084719F" w:rsidP="0084719F">
      <w:pPr>
        <w:pStyle w:val="Leipis"/>
      </w:pPr>
    </w:p>
    <w:sectPr w:rsidR="0084719F" w:rsidSect="00511553">
      <w:headerReference w:type="default" r:id="rId8"/>
      <w:headerReference w:type="first" r:id="rId9"/>
      <w:pgSz w:w="11906" w:h="16838" w:code="9"/>
      <w:pgMar w:top="567" w:right="567" w:bottom="567" w:left="1134" w:header="680" w:footer="601"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2C76" w14:textId="77777777" w:rsidR="003B717F" w:rsidRDefault="003B717F">
      <w:r>
        <w:separator/>
      </w:r>
    </w:p>
  </w:endnote>
  <w:endnote w:type="continuationSeparator" w:id="0">
    <w:p w14:paraId="719B2C7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B2C74" w14:textId="77777777" w:rsidR="003B717F" w:rsidRDefault="003B717F">
      <w:r>
        <w:separator/>
      </w:r>
    </w:p>
  </w:footnote>
  <w:footnote w:type="continuationSeparator" w:id="0">
    <w:p w14:paraId="719B2C75" w14:textId="77777777" w:rsidR="003B717F" w:rsidRDefault="003B7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644"/>
      <w:gridCol w:w="1276"/>
      <w:gridCol w:w="1418"/>
      <w:gridCol w:w="1275"/>
      <w:gridCol w:w="1560"/>
    </w:tblGrid>
    <w:tr w:rsidR="00FC5050" w:rsidRPr="00FF5301" w14:paraId="719B2C7D" w14:textId="77777777" w:rsidTr="00511553">
      <w:trPr>
        <w:trHeight w:val="227"/>
      </w:trPr>
      <w:tc>
        <w:tcPr>
          <w:tcW w:w="4644" w:type="dxa"/>
          <w:vMerge w:val="restart"/>
          <w:shd w:val="clear" w:color="auto" w:fill="auto"/>
        </w:tcPr>
        <w:p w14:paraId="719B2C78" w14:textId="77777777" w:rsidR="00FC5050" w:rsidRPr="00FF5301" w:rsidRDefault="00FC5050" w:rsidP="00AA67AE">
          <w:pPr>
            <w:rPr>
              <w:sz w:val="18"/>
              <w:szCs w:val="18"/>
            </w:rPr>
          </w:pPr>
        </w:p>
      </w:tc>
      <w:tc>
        <w:tcPr>
          <w:tcW w:w="1276" w:type="dxa"/>
          <w:shd w:val="clear" w:color="auto" w:fill="auto"/>
          <w:vAlign w:val="bottom"/>
        </w:tcPr>
        <w:p w14:paraId="719B2C79" w14:textId="77777777" w:rsidR="00FC5050" w:rsidRPr="001B4F24" w:rsidRDefault="00756991" w:rsidP="00D634B0">
          <w:pPr>
            <w:rPr>
              <w:rStyle w:val="Korostus"/>
            </w:rPr>
          </w:pPr>
          <w:r>
            <w:rPr>
              <w:rStyle w:val="Korostus"/>
            </w:rPr>
            <w:t>Vastuuhenkilö</w:t>
          </w:r>
        </w:p>
      </w:tc>
      <w:tc>
        <w:tcPr>
          <w:tcW w:w="1418" w:type="dxa"/>
          <w:shd w:val="clear" w:color="auto" w:fill="auto"/>
          <w:vAlign w:val="bottom"/>
        </w:tcPr>
        <w:p w14:paraId="719B2C7A" w14:textId="66BCC2A4" w:rsidR="00FC5050" w:rsidRPr="001B4F24" w:rsidRDefault="00225FA6" w:rsidP="00AA67AE">
          <w:pPr>
            <w:rPr>
              <w:rStyle w:val="Korostus"/>
            </w:rPr>
          </w:pPr>
          <w:r>
            <w:rPr>
              <w:rStyle w:val="Korostus"/>
            </w:rPr>
            <w:t>Hanna Lounela</w:t>
          </w:r>
        </w:p>
      </w:tc>
      <w:tc>
        <w:tcPr>
          <w:tcW w:w="1275" w:type="dxa"/>
          <w:shd w:val="clear" w:color="auto" w:fill="auto"/>
          <w:vAlign w:val="bottom"/>
        </w:tcPr>
        <w:p w14:paraId="719B2C7B" w14:textId="4DAD135D" w:rsidR="00FC5050" w:rsidRPr="001B4F24" w:rsidRDefault="00FC5050" w:rsidP="00565086">
          <w:pPr>
            <w:rPr>
              <w:rStyle w:val="Korostus"/>
            </w:rPr>
          </w:pPr>
        </w:p>
      </w:tc>
      <w:tc>
        <w:tcPr>
          <w:tcW w:w="1560" w:type="dxa"/>
          <w:shd w:val="clear" w:color="auto" w:fill="auto"/>
          <w:vAlign w:val="bottom"/>
        </w:tcPr>
        <w:p w14:paraId="719B2C7C" w14:textId="77777777" w:rsidR="00FC5050" w:rsidRPr="001B4F24" w:rsidRDefault="00FC5050"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225FA6">
            <w:rPr>
              <w:rStyle w:val="Korostus"/>
              <w:noProof/>
            </w:rPr>
            <w:t>2</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225FA6">
            <w:rPr>
              <w:rStyle w:val="Korostus"/>
              <w:noProof/>
            </w:rPr>
            <w:t>2</w:t>
          </w:r>
          <w:r w:rsidRPr="001B4F24">
            <w:rPr>
              <w:rStyle w:val="Korostus"/>
            </w:rPr>
            <w:fldChar w:fldCharType="end"/>
          </w:r>
        </w:p>
      </w:tc>
    </w:tr>
    <w:tr w:rsidR="00FC5050" w:rsidRPr="00FF5301" w14:paraId="719B2C83" w14:textId="77777777" w:rsidTr="00511553">
      <w:trPr>
        <w:trHeight w:val="227"/>
      </w:trPr>
      <w:tc>
        <w:tcPr>
          <w:tcW w:w="4644" w:type="dxa"/>
          <w:vMerge/>
          <w:shd w:val="clear" w:color="auto" w:fill="auto"/>
        </w:tcPr>
        <w:p w14:paraId="719B2C7E" w14:textId="77777777" w:rsidR="00FC5050" w:rsidRPr="00FF5301" w:rsidRDefault="00FC5050" w:rsidP="00AA67AE">
          <w:pPr>
            <w:rPr>
              <w:sz w:val="18"/>
              <w:szCs w:val="18"/>
            </w:rPr>
          </w:pPr>
        </w:p>
      </w:tc>
      <w:tc>
        <w:tcPr>
          <w:tcW w:w="1276" w:type="dxa"/>
          <w:shd w:val="clear" w:color="auto" w:fill="auto"/>
          <w:vAlign w:val="bottom"/>
        </w:tcPr>
        <w:p w14:paraId="719B2C7F" w14:textId="7284047D" w:rsidR="00FC5050" w:rsidRPr="001B4F24" w:rsidRDefault="00FC5050" w:rsidP="00AA67AE">
          <w:pPr>
            <w:rPr>
              <w:rStyle w:val="Korostus"/>
            </w:rPr>
          </w:pPr>
        </w:p>
      </w:tc>
      <w:tc>
        <w:tcPr>
          <w:tcW w:w="1418" w:type="dxa"/>
          <w:shd w:val="clear" w:color="auto" w:fill="auto"/>
          <w:vAlign w:val="bottom"/>
        </w:tcPr>
        <w:p w14:paraId="719B2C80" w14:textId="77777777" w:rsidR="00FC5050" w:rsidRPr="001B4F24" w:rsidRDefault="00FC5050" w:rsidP="00AA67AE">
          <w:pPr>
            <w:rPr>
              <w:rStyle w:val="Korostus"/>
            </w:rPr>
          </w:pPr>
        </w:p>
      </w:tc>
      <w:tc>
        <w:tcPr>
          <w:tcW w:w="1275" w:type="dxa"/>
          <w:shd w:val="clear" w:color="auto" w:fill="auto"/>
          <w:vAlign w:val="bottom"/>
        </w:tcPr>
        <w:p w14:paraId="719B2C81" w14:textId="03CCBC9E" w:rsidR="00FC5050" w:rsidRPr="001B4F24" w:rsidRDefault="00FC5050" w:rsidP="00565086">
          <w:pPr>
            <w:rPr>
              <w:rStyle w:val="Korostus"/>
            </w:rPr>
          </w:pPr>
        </w:p>
      </w:tc>
      <w:tc>
        <w:tcPr>
          <w:tcW w:w="1560" w:type="dxa"/>
          <w:shd w:val="clear" w:color="auto" w:fill="auto"/>
          <w:vAlign w:val="bottom"/>
        </w:tcPr>
        <w:p w14:paraId="719B2C82" w14:textId="77777777" w:rsidR="00FC5050" w:rsidRPr="001B4F24" w:rsidRDefault="00FC5050" w:rsidP="00565086">
          <w:pPr>
            <w:jc w:val="right"/>
            <w:rPr>
              <w:rStyle w:val="Korostus"/>
            </w:rPr>
          </w:pPr>
        </w:p>
      </w:tc>
    </w:tr>
    <w:tr w:rsidR="00FC5050" w:rsidRPr="00FF5301" w14:paraId="719B2C89" w14:textId="77777777" w:rsidTr="00511553">
      <w:trPr>
        <w:trHeight w:val="227"/>
      </w:trPr>
      <w:tc>
        <w:tcPr>
          <w:tcW w:w="4644" w:type="dxa"/>
          <w:vMerge/>
          <w:shd w:val="clear" w:color="auto" w:fill="auto"/>
        </w:tcPr>
        <w:p w14:paraId="719B2C84" w14:textId="77777777" w:rsidR="00FC5050" w:rsidRPr="00FF5301" w:rsidRDefault="00FC5050" w:rsidP="00AA67AE">
          <w:pPr>
            <w:rPr>
              <w:sz w:val="18"/>
              <w:szCs w:val="18"/>
            </w:rPr>
          </w:pPr>
        </w:p>
      </w:tc>
      <w:tc>
        <w:tcPr>
          <w:tcW w:w="1276" w:type="dxa"/>
          <w:shd w:val="clear" w:color="auto" w:fill="auto"/>
          <w:vAlign w:val="bottom"/>
        </w:tcPr>
        <w:p w14:paraId="719B2C85" w14:textId="77777777" w:rsidR="00FC5050" w:rsidRPr="001B4F24" w:rsidRDefault="00FC5050" w:rsidP="00AA67AE">
          <w:pPr>
            <w:rPr>
              <w:rStyle w:val="Korostus"/>
            </w:rPr>
          </w:pPr>
        </w:p>
      </w:tc>
      <w:tc>
        <w:tcPr>
          <w:tcW w:w="1418" w:type="dxa"/>
          <w:shd w:val="clear" w:color="auto" w:fill="auto"/>
          <w:vAlign w:val="bottom"/>
        </w:tcPr>
        <w:p w14:paraId="719B2C86" w14:textId="77777777" w:rsidR="00FC5050" w:rsidRPr="001B4F24" w:rsidRDefault="00FC5050" w:rsidP="00AA67AE">
          <w:pPr>
            <w:rPr>
              <w:rStyle w:val="Korostus"/>
            </w:rPr>
          </w:pPr>
        </w:p>
      </w:tc>
      <w:tc>
        <w:tcPr>
          <w:tcW w:w="1275" w:type="dxa"/>
          <w:shd w:val="clear" w:color="auto" w:fill="auto"/>
          <w:vAlign w:val="bottom"/>
        </w:tcPr>
        <w:p w14:paraId="719B2C87" w14:textId="77777777" w:rsidR="00FC5050" w:rsidRPr="001B4F24" w:rsidRDefault="00FC5050" w:rsidP="00AA67AE">
          <w:pPr>
            <w:rPr>
              <w:rStyle w:val="Korostus"/>
            </w:rPr>
          </w:pPr>
          <w:r w:rsidRPr="001B4F24">
            <w:rPr>
              <w:rStyle w:val="Korostus"/>
            </w:rPr>
            <w:t>Käyttöönotto</w:t>
          </w:r>
        </w:p>
      </w:tc>
      <w:tc>
        <w:tcPr>
          <w:tcW w:w="1560" w:type="dxa"/>
          <w:shd w:val="clear" w:color="auto" w:fill="auto"/>
          <w:vAlign w:val="bottom"/>
        </w:tcPr>
        <w:p w14:paraId="719B2C88" w14:textId="77777777" w:rsidR="00FC5050" w:rsidRPr="001B4F24" w:rsidRDefault="00FC5050" w:rsidP="00565086">
          <w:pPr>
            <w:jc w:val="right"/>
            <w:rPr>
              <w:rStyle w:val="Korostus"/>
            </w:rPr>
          </w:pPr>
        </w:p>
      </w:tc>
    </w:tr>
    <w:tr w:rsidR="00FC5050" w:rsidRPr="001B4F24" w14:paraId="719B2C8B" w14:textId="77777777" w:rsidTr="00511553">
      <w:trPr>
        <w:trHeight w:val="397"/>
      </w:trPr>
      <w:tc>
        <w:tcPr>
          <w:tcW w:w="10173" w:type="dxa"/>
          <w:gridSpan w:val="5"/>
          <w:shd w:val="clear" w:color="auto" w:fill="auto"/>
          <w:vAlign w:val="bottom"/>
        </w:tcPr>
        <w:p w14:paraId="0A6D4075" w14:textId="1C4E881F" w:rsidR="00FC5050" w:rsidRDefault="00225FA6" w:rsidP="00565086">
          <w:pPr>
            <w:rPr>
              <w:rStyle w:val="Korostus"/>
            </w:rPr>
          </w:pPr>
          <w:r>
            <w:rPr>
              <w:rStyle w:val="Korostus"/>
            </w:rPr>
            <w:t>Eläinten terveyden ja hyvinvoinnin osasto</w:t>
          </w:r>
        </w:p>
        <w:p w14:paraId="719B2C8A" w14:textId="0BC8C8E8" w:rsidR="00225FA6" w:rsidRPr="001B4F24" w:rsidRDefault="00225FA6" w:rsidP="00565086">
          <w:pPr>
            <w:rPr>
              <w:rStyle w:val="Korostus"/>
            </w:rPr>
          </w:pPr>
          <w:r>
            <w:rPr>
              <w:rStyle w:val="Korostus"/>
            </w:rPr>
            <w:t>Eläinten terveyden ja lääkitsemisen yksikkö</w:t>
          </w:r>
        </w:p>
      </w:tc>
    </w:tr>
    <w:tr w:rsidR="00FC5050" w:rsidRPr="00FF5301" w14:paraId="719B2C8D" w14:textId="77777777" w:rsidTr="00511553">
      <w:trPr>
        <w:trHeight w:val="454"/>
      </w:trPr>
      <w:tc>
        <w:tcPr>
          <w:tcW w:w="10173" w:type="dxa"/>
          <w:gridSpan w:val="5"/>
          <w:tcBorders>
            <w:bottom w:val="single" w:sz="2" w:space="0" w:color="auto"/>
          </w:tcBorders>
          <w:shd w:val="clear" w:color="auto" w:fill="auto"/>
          <w:vAlign w:val="bottom"/>
        </w:tcPr>
        <w:p w14:paraId="719B2C8C" w14:textId="76BBCF2A" w:rsidR="00FC5050" w:rsidRPr="001A7175" w:rsidRDefault="00225FA6" w:rsidP="00FF6F3A">
          <w:r>
            <w:t xml:space="preserve">OSA </w:t>
          </w:r>
          <w:proofErr w:type="spellStart"/>
          <w:r>
            <w:t>IIIa</w:t>
          </w:r>
          <w:proofErr w:type="spellEnd"/>
        </w:p>
      </w:tc>
    </w:tr>
  </w:tbl>
  <w:p w14:paraId="719B2C8E" w14:textId="77777777" w:rsidR="00FC5050" w:rsidRPr="00664F2B" w:rsidRDefault="00565086" w:rsidP="001B4F24">
    <w:r>
      <w:rPr>
        <w:noProof/>
        <w:sz w:val="18"/>
        <w:szCs w:val="18"/>
        <w:lang w:eastAsia="fi-FI"/>
      </w:rPr>
      <w:drawing>
        <wp:anchor distT="0" distB="0" distL="114300" distR="114300" simplePos="0" relativeHeight="251658752" behindDoc="0" locked="0" layoutInCell="1" allowOverlap="1" wp14:anchorId="719B2CAB" wp14:editId="719B2CAC">
          <wp:simplePos x="0" y="0"/>
          <wp:positionH relativeFrom="column">
            <wp:posOffset>-80010</wp:posOffset>
          </wp:positionH>
          <wp:positionV relativeFrom="paragraph">
            <wp:posOffset>-1051560</wp:posOffset>
          </wp:positionV>
          <wp:extent cx="2520000" cy="477234"/>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7234"/>
                  </a:xfrm>
                  <a:prstGeom prst="rect">
                    <a:avLst/>
                  </a:prstGeom>
                </pic:spPr>
              </pic:pic>
            </a:graphicData>
          </a:graphic>
          <wp14:sizeRelH relativeFrom="margin">
            <wp14:pctWidth>0</wp14:pctWidth>
          </wp14:sizeRelH>
          <wp14:sizeRelV relativeFrom="margin">
            <wp14:pctHeight>0</wp14:pctHeight>
          </wp14:sizeRelV>
        </wp:anchor>
      </w:drawing>
    </w:r>
  </w:p>
  <w:p w14:paraId="719B2C8F" w14:textId="77777777" w:rsidR="00FC5050" w:rsidRPr="00546BF5" w:rsidRDefault="00FC5050" w:rsidP="001B4F24"/>
  <w:p w14:paraId="719B2C90" w14:textId="77777777" w:rsidR="00FC5050" w:rsidRDefault="00FC5050" w:rsidP="001B4F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077"/>
      <w:gridCol w:w="1276"/>
      <w:gridCol w:w="2410"/>
      <w:gridCol w:w="1134"/>
      <w:gridCol w:w="957"/>
    </w:tblGrid>
    <w:tr w:rsidR="00FC5050" w:rsidRPr="00FF5301" w14:paraId="719B2C96" w14:textId="77777777" w:rsidTr="00AA67AE">
      <w:trPr>
        <w:trHeight w:val="227"/>
      </w:trPr>
      <w:tc>
        <w:tcPr>
          <w:tcW w:w="4077" w:type="dxa"/>
          <w:vMerge w:val="restart"/>
          <w:shd w:val="clear" w:color="auto" w:fill="auto"/>
        </w:tcPr>
        <w:p w14:paraId="719B2C91" w14:textId="77777777" w:rsidR="00FC5050" w:rsidRPr="00FF5301" w:rsidRDefault="00FC5050" w:rsidP="00AA67AE">
          <w:pPr>
            <w:rPr>
              <w:sz w:val="18"/>
              <w:szCs w:val="18"/>
            </w:rPr>
          </w:pPr>
          <w:r>
            <w:rPr>
              <w:noProof/>
              <w:lang w:eastAsia="fi-FI"/>
            </w:rPr>
            <w:drawing>
              <wp:anchor distT="0" distB="0" distL="114300" distR="114300" simplePos="0" relativeHeight="251639296" behindDoc="1" locked="0" layoutInCell="1" allowOverlap="1" wp14:anchorId="719B2CAD" wp14:editId="719B2CAE">
                <wp:simplePos x="0" y="0"/>
                <wp:positionH relativeFrom="column">
                  <wp:posOffset>-605790</wp:posOffset>
                </wp:positionH>
                <wp:positionV relativeFrom="paragraph">
                  <wp:posOffset>-434340</wp:posOffset>
                </wp:positionV>
                <wp:extent cx="2453640" cy="1112520"/>
                <wp:effectExtent l="0" t="0" r="3810" b="0"/>
                <wp:wrapNone/>
                <wp:docPr id="5" name="Kuva 5" descr="V:\Evira_logot\Evira_logot_ja_kaaret_2015\Logot\Elintarviketurvallisuusvirasto_RGB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vira_logot\Evira_logot_ja_kaaret_2015\Logot\Elintarviketurvallisuusvirasto_RGB_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FC5050" w:rsidRPr="001A7175" w:rsidRDefault="00FC5050" w:rsidP="00AA67AE">
          <w:pPr>
            <w:rPr>
              <w:sz w:val="16"/>
              <w:szCs w:val="16"/>
            </w:rPr>
          </w:pPr>
          <w:r w:rsidRPr="001A7175">
            <w:rPr>
              <w:sz w:val="16"/>
              <w:szCs w:val="16"/>
            </w:rPr>
            <w:t>Vastuuhenkilö</w:t>
          </w:r>
        </w:p>
      </w:tc>
      <w:tc>
        <w:tcPr>
          <w:tcW w:w="2410" w:type="dxa"/>
          <w:shd w:val="clear" w:color="auto" w:fill="auto"/>
          <w:vAlign w:val="bottom"/>
        </w:tcPr>
        <w:p w14:paraId="719B2C93" w14:textId="77777777" w:rsidR="00FC5050" w:rsidRPr="001A7175" w:rsidRDefault="00FC5050" w:rsidP="00AA67AE">
          <w:pPr>
            <w:rPr>
              <w:sz w:val="16"/>
              <w:szCs w:val="16"/>
            </w:rPr>
          </w:pPr>
        </w:p>
      </w:tc>
      <w:tc>
        <w:tcPr>
          <w:tcW w:w="1134" w:type="dxa"/>
          <w:shd w:val="clear" w:color="auto" w:fill="auto"/>
          <w:vAlign w:val="bottom"/>
        </w:tcPr>
        <w:p w14:paraId="719B2C94" w14:textId="77777777" w:rsidR="00FC5050" w:rsidRPr="001A7175" w:rsidRDefault="00FC5050" w:rsidP="00AA67AE">
          <w:pPr>
            <w:rPr>
              <w:sz w:val="16"/>
              <w:szCs w:val="16"/>
            </w:rPr>
          </w:pPr>
          <w:r w:rsidRPr="001A7175">
            <w:rPr>
              <w:sz w:val="16"/>
              <w:szCs w:val="16"/>
            </w:rPr>
            <w:t>Sivu / sivut</w:t>
          </w:r>
        </w:p>
      </w:tc>
      <w:tc>
        <w:tcPr>
          <w:tcW w:w="957" w:type="dxa"/>
          <w:shd w:val="clear" w:color="auto" w:fill="auto"/>
          <w:vAlign w:val="bottom"/>
        </w:tcPr>
        <w:p w14:paraId="719B2C95" w14:textId="77777777" w:rsidR="00FC5050" w:rsidRPr="001A7175" w:rsidRDefault="00FC5050" w:rsidP="00AA67AE">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Pr>
              <w:rStyle w:val="Sivunumero"/>
              <w:noProof/>
              <w:sz w:val="16"/>
              <w:szCs w:val="16"/>
            </w:rPr>
            <w:t>2</w:t>
          </w:r>
          <w:r w:rsidRPr="001A7175">
            <w:rPr>
              <w:rStyle w:val="Sivunumero"/>
              <w:sz w:val="16"/>
              <w:szCs w:val="16"/>
            </w:rPr>
            <w:fldChar w:fldCharType="end"/>
          </w:r>
        </w:p>
      </w:tc>
    </w:tr>
    <w:tr w:rsidR="00FC5050" w:rsidRPr="00FF5301" w14:paraId="719B2C9C" w14:textId="77777777" w:rsidTr="00AA67AE">
      <w:trPr>
        <w:trHeight w:val="227"/>
      </w:trPr>
      <w:tc>
        <w:tcPr>
          <w:tcW w:w="4077" w:type="dxa"/>
          <w:vMerge/>
          <w:shd w:val="clear" w:color="auto" w:fill="auto"/>
        </w:tcPr>
        <w:p w14:paraId="719B2C97" w14:textId="77777777" w:rsidR="00FC5050" w:rsidRPr="00FF5301" w:rsidRDefault="00FC5050" w:rsidP="00AA67AE">
          <w:pPr>
            <w:rPr>
              <w:sz w:val="18"/>
              <w:szCs w:val="18"/>
            </w:rPr>
          </w:pPr>
        </w:p>
      </w:tc>
      <w:tc>
        <w:tcPr>
          <w:tcW w:w="1276" w:type="dxa"/>
          <w:shd w:val="clear" w:color="auto" w:fill="auto"/>
          <w:vAlign w:val="bottom"/>
        </w:tcPr>
        <w:p w14:paraId="719B2C98" w14:textId="77777777" w:rsidR="00FC5050" w:rsidRPr="001A7175" w:rsidRDefault="00FC5050" w:rsidP="00AA67AE">
          <w:pPr>
            <w:rPr>
              <w:sz w:val="16"/>
              <w:szCs w:val="16"/>
            </w:rPr>
          </w:pPr>
        </w:p>
      </w:tc>
      <w:tc>
        <w:tcPr>
          <w:tcW w:w="2410" w:type="dxa"/>
          <w:shd w:val="clear" w:color="auto" w:fill="auto"/>
          <w:vAlign w:val="bottom"/>
        </w:tcPr>
        <w:p w14:paraId="719B2C99" w14:textId="77777777" w:rsidR="00FC5050" w:rsidRPr="001A7175" w:rsidRDefault="00FC5050" w:rsidP="00AA67AE">
          <w:pPr>
            <w:rPr>
              <w:sz w:val="16"/>
              <w:szCs w:val="16"/>
            </w:rPr>
          </w:pPr>
        </w:p>
      </w:tc>
      <w:tc>
        <w:tcPr>
          <w:tcW w:w="1134" w:type="dxa"/>
          <w:shd w:val="clear" w:color="auto" w:fill="auto"/>
          <w:vAlign w:val="bottom"/>
        </w:tcPr>
        <w:p w14:paraId="719B2C9A" w14:textId="77777777" w:rsidR="00FC5050" w:rsidRPr="001A7175" w:rsidRDefault="00FC5050" w:rsidP="00AA67AE">
          <w:pPr>
            <w:rPr>
              <w:b/>
              <w:sz w:val="16"/>
              <w:szCs w:val="16"/>
            </w:rPr>
          </w:pPr>
          <w:r w:rsidRPr="001A7175">
            <w:rPr>
              <w:b/>
              <w:sz w:val="16"/>
              <w:szCs w:val="16"/>
            </w:rPr>
            <w:t>Ohje / versio</w:t>
          </w:r>
        </w:p>
      </w:tc>
      <w:tc>
        <w:tcPr>
          <w:tcW w:w="957" w:type="dxa"/>
          <w:shd w:val="clear" w:color="auto" w:fill="auto"/>
          <w:vAlign w:val="bottom"/>
        </w:tcPr>
        <w:p w14:paraId="719B2C9B" w14:textId="77777777" w:rsidR="00FC5050" w:rsidRPr="001A7175" w:rsidRDefault="00FC5050" w:rsidP="00AA67AE">
          <w:pPr>
            <w:jc w:val="right"/>
            <w:rPr>
              <w:b/>
              <w:sz w:val="16"/>
              <w:szCs w:val="16"/>
            </w:rPr>
          </w:pPr>
        </w:p>
      </w:tc>
    </w:tr>
    <w:tr w:rsidR="00FC5050" w:rsidRPr="00FF5301" w14:paraId="719B2CA2" w14:textId="77777777" w:rsidTr="00AA67AE">
      <w:trPr>
        <w:trHeight w:val="227"/>
      </w:trPr>
      <w:tc>
        <w:tcPr>
          <w:tcW w:w="4077" w:type="dxa"/>
          <w:vMerge/>
          <w:shd w:val="clear" w:color="auto" w:fill="auto"/>
        </w:tcPr>
        <w:p w14:paraId="719B2C9D" w14:textId="77777777" w:rsidR="00FC5050" w:rsidRPr="00FF5301" w:rsidRDefault="00FC5050" w:rsidP="00AA67AE">
          <w:pPr>
            <w:rPr>
              <w:sz w:val="18"/>
              <w:szCs w:val="18"/>
            </w:rPr>
          </w:pPr>
        </w:p>
      </w:tc>
      <w:tc>
        <w:tcPr>
          <w:tcW w:w="1276" w:type="dxa"/>
          <w:shd w:val="clear" w:color="auto" w:fill="auto"/>
          <w:vAlign w:val="bottom"/>
        </w:tcPr>
        <w:p w14:paraId="719B2C9E" w14:textId="77777777" w:rsidR="00FC5050" w:rsidRPr="001A7175" w:rsidRDefault="00FC5050" w:rsidP="00AA67AE">
          <w:pPr>
            <w:rPr>
              <w:sz w:val="16"/>
              <w:szCs w:val="16"/>
            </w:rPr>
          </w:pPr>
          <w:r>
            <w:rPr>
              <w:sz w:val="16"/>
              <w:szCs w:val="16"/>
            </w:rPr>
            <w:t>Hyväksyjä</w:t>
          </w:r>
        </w:p>
      </w:tc>
      <w:tc>
        <w:tcPr>
          <w:tcW w:w="2410" w:type="dxa"/>
          <w:shd w:val="clear" w:color="auto" w:fill="auto"/>
          <w:vAlign w:val="bottom"/>
        </w:tcPr>
        <w:p w14:paraId="719B2C9F" w14:textId="77777777" w:rsidR="00FC5050" w:rsidRPr="001A7175" w:rsidRDefault="00FC5050" w:rsidP="00AA67AE">
          <w:pPr>
            <w:rPr>
              <w:sz w:val="16"/>
              <w:szCs w:val="16"/>
            </w:rPr>
          </w:pPr>
        </w:p>
      </w:tc>
      <w:tc>
        <w:tcPr>
          <w:tcW w:w="1134" w:type="dxa"/>
          <w:shd w:val="clear" w:color="auto" w:fill="auto"/>
          <w:vAlign w:val="bottom"/>
        </w:tcPr>
        <w:p w14:paraId="719B2CA0" w14:textId="77777777" w:rsidR="00FC5050" w:rsidRPr="001A7175" w:rsidRDefault="00FC5050" w:rsidP="00AA67AE">
          <w:pPr>
            <w:rPr>
              <w:sz w:val="16"/>
              <w:szCs w:val="16"/>
            </w:rPr>
          </w:pPr>
          <w:r w:rsidRPr="001A7175">
            <w:rPr>
              <w:sz w:val="16"/>
              <w:szCs w:val="16"/>
            </w:rPr>
            <w:t>Käyttöönotto</w:t>
          </w:r>
        </w:p>
      </w:tc>
      <w:tc>
        <w:tcPr>
          <w:tcW w:w="957" w:type="dxa"/>
          <w:shd w:val="clear" w:color="auto" w:fill="auto"/>
          <w:vAlign w:val="bottom"/>
        </w:tcPr>
        <w:p w14:paraId="719B2CA1" w14:textId="77777777" w:rsidR="00FC5050" w:rsidRPr="001A7175" w:rsidRDefault="00FC5050" w:rsidP="00AA67AE">
          <w:pPr>
            <w:jc w:val="right"/>
            <w:rPr>
              <w:sz w:val="16"/>
              <w:szCs w:val="16"/>
            </w:rPr>
          </w:pPr>
        </w:p>
      </w:tc>
    </w:tr>
    <w:tr w:rsidR="00FC5050" w:rsidRPr="00FF5301" w14:paraId="719B2CA4" w14:textId="77777777" w:rsidTr="00AA67AE">
      <w:trPr>
        <w:trHeight w:val="340"/>
      </w:trPr>
      <w:tc>
        <w:tcPr>
          <w:tcW w:w="9854" w:type="dxa"/>
          <w:gridSpan w:val="5"/>
          <w:shd w:val="clear" w:color="auto" w:fill="auto"/>
          <w:vAlign w:val="bottom"/>
        </w:tcPr>
        <w:p w14:paraId="719B2CA3" w14:textId="77777777" w:rsidR="00FC5050" w:rsidRPr="001A7175" w:rsidRDefault="00FC5050" w:rsidP="00AA67AE">
          <w:pPr>
            <w:ind w:left="510"/>
            <w:rPr>
              <w:sz w:val="16"/>
              <w:szCs w:val="16"/>
            </w:rPr>
          </w:pPr>
          <w:r w:rsidRPr="001A7175">
            <w:rPr>
              <w:sz w:val="16"/>
              <w:szCs w:val="16"/>
            </w:rPr>
            <w:t>Yksikön tai jaoston nimi</w:t>
          </w:r>
        </w:p>
      </w:tc>
    </w:tr>
    <w:tr w:rsidR="00FC5050" w:rsidRPr="00FF5301" w14:paraId="719B2CA6" w14:textId="77777777" w:rsidTr="00AA67AE">
      <w:trPr>
        <w:trHeight w:val="454"/>
      </w:trPr>
      <w:tc>
        <w:tcPr>
          <w:tcW w:w="9854" w:type="dxa"/>
          <w:gridSpan w:val="5"/>
          <w:tcBorders>
            <w:bottom w:val="single" w:sz="2" w:space="0" w:color="auto"/>
          </w:tcBorders>
          <w:shd w:val="clear" w:color="auto" w:fill="auto"/>
          <w:vAlign w:val="bottom"/>
        </w:tcPr>
        <w:p w14:paraId="719B2CA5" w14:textId="77777777" w:rsidR="00FC5050" w:rsidRPr="001A7175" w:rsidRDefault="00FC5050" w:rsidP="00AA67AE">
          <w:pPr>
            <w:pStyle w:val="Yltunniste"/>
          </w:pPr>
          <w:r w:rsidRPr="001A7175">
            <w:t>Ohjeen otsikko</w:t>
          </w:r>
        </w:p>
      </w:tc>
    </w:tr>
  </w:tbl>
  <w:p w14:paraId="719B2CA7" w14:textId="77777777" w:rsidR="00FC5050" w:rsidRPr="00664F2B" w:rsidRDefault="00FC5050" w:rsidP="00FC5050">
    <w:pPr>
      <w:pStyle w:val="Yltunniste"/>
    </w:pPr>
  </w:p>
  <w:p w14:paraId="719B2CA8" w14:textId="77777777" w:rsidR="00FC5050" w:rsidRDefault="00FC5050" w:rsidP="00FC5050">
    <w:pPr>
      <w:pStyle w:val="Yltunniste"/>
    </w:pPr>
  </w:p>
  <w:p w14:paraId="719B2CA9" w14:textId="77777777" w:rsidR="00FC5050" w:rsidRPr="00664F2B" w:rsidRDefault="00FC5050" w:rsidP="00FC5050">
    <w:pPr>
      <w:pStyle w:val="Yltunniste"/>
    </w:pPr>
  </w:p>
  <w:p w14:paraId="719B2CAA" w14:textId="77777777" w:rsidR="00546BF5" w:rsidRPr="00546BF5" w:rsidRDefault="00546BF5" w:rsidP="00546BF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835CF48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7"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8"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9"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0"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2"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abstractNumId w:val="24"/>
  </w:num>
  <w:num w:numId="2">
    <w:abstractNumId w:val="8"/>
  </w:num>
  <w:num w:numId="3">
    <w:abstractNumId w:val="13"/>
  </w:num>
  <w:num w:numId="4">
    <w:abstractNumId w:val="12"/>
  </w:num>
  <w:num w:numId="5">
    <w:abstractNumId w:val="5"/>
  </w:num>
  <w:num w:numId="6">
    <w:abstractNumId w:val="16"/>
  </w:num>
  <w:num w:numId="7">
    <w:abstractNumId w:val="25"/>
  </w:num>
  <w:num w:numId="8">
    <w:abstractNumId w:val="26"/>
  </w:num>
  <w:num w:numId="9">
    <w:abstractNumId w:val="10"/>
  </w:num>
  <w:num w:numId="10">
    <w:abstractNumId w:val="9"/>
  </w:num>
  <w:num w:numId="11">
    <w:abstractNumId w:val="21"/>
  </w:num>
  <w:num w:numId="12">
    <w:abstractNumId w:val="6"/>
  </w:num>
  <w:num w:numId="13">
    <w:abstractNumId w:val="22"/>
  </w:num>
  <w:num w:numId="14">
    <w:abstractNumId w:val="17"/>
  </w:num>
  <w:num w:numId="15">
    <w:abstractNumId w:val="11"/>
  </w:num>
  <w:num w:numId="16">
    <w:abstractNumId w:val="1"/>
  </w:num>
  <w:num w:numId="17">
    <w:abstractNumId w:val="0"/>
  </w:num>
  <w:num w:numId="18">
    <w:abstractNumId w:val="23"/>
  </w:num>
  <w:num w:numId="19">
    <w:abstractNumId w:val="15"/>
  </w:num>
  <w:num w:numId="20">
    <w:abstractNumId w:val="18"/>
  </w:num>
  <w:num w:numId="21">
    <w:abstractNumId w:val="14"/>
  </w:num>
  <w:num w:numId="22">
    <w:abstractNumId w:val="20"/>
  </w:num>
  <w:num w:numId="23">
    <w:abstractNumId w:val="4"/>
  </w:num>
  <w:num w:numId="24">
    <w:abstractNumId w:val="19"/>
  </w:num>
  <w:num w:numId="25">
    <w:abstractNumId w:val="3"/>
  </w:num>
  <w:num w:numId="26">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37"/>
    <w:rsid w:val="000069EA"/>
    <w:rsid w:val="00006FBC"/>
    <w:rsid w:val="0005229C"/>
    <w:rsid w:val="00053A2B"/>
    <w:rsid w:val="0005793D"/>
    <w:rsid w:val="00064126"/>
    <w:rsid w:val="00067A91"/>
    <w:rsid w:val="00071A8E"/>
    <w:rsid w:val="000734D1"/>
    <w:rsid w:val="000A721B"/>
    <w:rsid w:val="000B5842"/>
    <w:rsid w:val="000C7DB8"/>
    <w:rsid w:val="000D3B31"/>
    <w:rsid w:val="000E6ACE"/>
    <w:rsid w:val="000E7A21"/>
    <w:rsid w:val="000F0DE1"/>
    <w:rsid w:val="0010062C"/>
    <w:rsid w:val="00114267"/>
    <w:rsid w:val="001411B3"/>
    <w:rsid w:val="00152D94"/>
    <w:rsid w:val="001541F7"/>
    <w:rsid w:val="0017094C"/>
    <w:rsid w:val="001723CD"/>
    <w:rsid w:val="00192E1E"/>
    <w:rsid w:val="001A7175"/>
    <w:rsid w:val="001B0EB2"/>
    <w:rsid w:val="001B4F24"/>
    <w:rsid w:val="001C5B73"/>
    <w:rsid w:val="001C79CD"/>
    <w:rsid w:val="001D7EB8"/>
    <w:rsid w:val="001F32EB"/>
    <w:rsid w:val="001F41AE"/>
    <w:rsid w:val="0020462F"/>
    <w:rsid w:val="00214F7C"/>
    <w:rsid w:val="00217233"/>
    <w:rsid w:val="00225FA6"/>
    <w:rsid w:val="0025791B"/>
    <w:rsid w:val="002665BE"/>
    <w:rsid w:val="0027424B"/>
    <w:rsid w:val="00275082"/>
    <w:rsid w:val="00281B7C"/>
    <w:rsid w:val="002C21FE"/>
    <w:rsid w:val="002C731A"/>
    <w:rsid w:val="002C7773"/>
    <w:rsid w:val="002E5283"/>
    <w:rsid w:val="002F37FD"/>
    <w:rsid w:val="002F4C46"/>
    <w:rsid w:val="003039BD"/>
    <w:rsid w:val="003067C4"/>
    <w:rsid w:val="003310E9"/>
    <w:rsid w:val="003417FE"/>
    <w:rsid w:val="00353A5D"/>
    <w:rsid w:val="0036704F"/>
    <w:rsid w:val="003A3FEF"/>
    <w:rsid w:val="003A6F5C"/>
    <w:rsid w:val="003B6A95"/>
    <w:rsid w:val="003B717F"/>
    <w:rsid w:val="003C77C6"/>
    <w:rsid w:val="003C7AD9"/>
    <w:rsid w:val="003D7CEC"/>
    <w:rsid w:val="003E34EE"/>
    <w:rsid w:val="003E4722"/>
    <w:rsid w:val="003F2FB0"/>
    <w:rsid w:val="0042174D"/>
    <w:rsid w:val="004273CE"/>
    <w:rsid w:val="00441670"/>
    <w:rsid w:val="00445D9C"/>
    <w:rsid w:val="004467D1"/>
    <w:rsid w:val="004720A0"/>
    <w:rsid w:val="0049678B"/>
    <w:rsid w:val="004A6D12"/>
    <w:rsid w:val="004D1205"/>
    <w:rsid w:val="004E357E"/>
    <w:rsid w:val="005066B6"/>
    <w:rsid w:val="00511553"/>
    <w:rsid w:val="0052255A"/>
    <w:rsid w:val="0053404C"/>
    <w:rsid w:val="005406ED"/>
    <w:rsid w:val="00546BF5"/>
    <w:rsid w:val="005533CC"/>
    <w:rsid w:val="00565086"/>
    <w:rsid w:val="00571C27"/>
    <w:rsid w:val="00583AE1"/>
    <w:rsid w:val="005A27AD"/>
    <w:rsid w:val="005D01B1"/>
    <w:rsid w:val="005E4242"/>
    <w:rsid w:val="005F2998"/>
    <w:rsid w:val="005F2BCD"/>
    <w:rsid w:val="00614566"/>
    <w:rsid w:val="00633C55"/>
    <w:rsid w:val="0064617E"/>
    <w:rsid w:val="006636C0"/>
    <w:rsid w:val="00664F2B"/>
    <w:rsid w:val="006765E9"/>
    <w:rsid w:val="00682D92"/>
    <w:rsid w:val="006B0142"/>
    <w:rsid w:val="006B638E"/>
    <w:rsid w:val="006C53FE"/>
    <w:rsid w:val="006C58B9"/>
    <w:rsid w:val="006D32EE"/>
    <w:rsid w:val="00731581"/>
    <w:rsid w:val="00747E19"/>
    <w:rsid w:val="00750D6D"/>
    <w:rsid w:val="00756991"/>
    <w:rsid w:val="00797F98"/>
    <w:rsid w:val="007A1CB7"/>
    <w:rsid w:val="007A3568"/>
    <w:rsid w:val="007A7054"/>
    <w:rsid w:val="007B2E4C"/>
    <w:rsid w:val="007B30AA"/>
    <w:rsid w:val="007B4C3A"/>
    <w:rsid w:val="007C2C4F"/>
    <w:rsid w:val="007C3623"/>
    <w:rsid w:val="007E1E8D"/>
    <w:rsid w:val="007F31F2"/>
    <w:rsid w:val="007F7D61"/>
    <w:rsid w:val="00802C70"/>
    <w:rsid w:val="00805AD0"/>
    <w:rsid w:val="008064F9"/>
    <w:rsid w:val="00806A15"/>
    <w:rsid w:val="00811521"/>
    <w:rsid w:val="008120DA"/>
    <w:rsid w:val="00813B2E"/>
    <w:rsid w:val="00822FB5"/>
    <w:rsid w:val="00823725"/>
    <w:rsid w:val="0084719F"/>
    <w:rsid w:val="00851FA9"/>
    <w:rsid w:val="00857808"/>
    <w:rsid w:val="00867318"/>
    <w:rsid w:val="008830AC"/>
    <w:rsid w:val="00886003"/>
    <w:rsid w:val="00886861"/>
    <w:rsid w:val="0088758C"/>
    <w:rsid w:val="008C0041"/>
    <w:rsid w:val="008C1A5B"/>
    <w:rsid w:val="008E4824"/>
    <w:rsid w:val="00900E6A"/>
    <w:rsid w:val="009040BC"/>
    <w:rsid w:val="00904FC6"/>
    <w:rsid w:val="009411F2"/>
    <w:rsid w:val="00947BAA"/>
    <w:rsid w:val="00977A05"/>
    <w:rsid w:val="00990149"/>
    <w:rsid w:val="00993E60"/>
    <w:rsid w:val="009E32C7"/>
    <w:rsid w:val="009E60E2"/>
    <w:rsid w:val="00A029BC"/>
    <w:rsid w:val="00A0729B"/>
    <w:rsid w:val="00A12FA9"/>
    <w:rsid w:val="00A1555E"/>
    <w:rsid w:val="00A16326"/>
    <w:rsid w:val="00A25388"/>
    <w:rsid w:val="00A3633A"/>
    <w:rsid w:val="00A41827"/>
    <w:rsid w:val="00A723F0"/>
    <w:rsid w:val="00A97DE6"/>
    <w:rsid w:val="00AB3E1D"/>
    <w:rsid w:val="00AC2036"/>
    <w:rsid w:val="00AD3791"/>
    <w:rsid w:val="00AD3914"/>
    <w:rsid w:val="00AF3CA4"/>
    <w:rsid w:val="00B14D7F"/>
    <w:rsid w:val="00B16CCE"/>
    <w:rsid w:val="00B17A24"/>
    <w:rsid w:val="00B17E7D"/>
    <w:rsid w:val="00B17EC7"/>
    <w:rsid w:val="00B346DB"/>
    <w:rsid w:val="00B34BA6"/>
    <w:rsid w:val="00B56942"/>
    <w:rsid w:val="00B67526"/>
    <w:rsid w:val="00B72F87"/>
    <w:rsid w:val="00B8359C"/>
    <w:rsid w:val="00B87776"/>
    <w:rsid w:val="00B91001"/>
    <w:rsid w:val="00BB295A"/>
    <w:rsid w:val="00BB63DB"/>
    <w:rsid w:val="00BC15A2"/>
    <w:rsid w:val="00BD44D4"/>
    <w:rsid w:val="00BF0481"/>
    <w:rsid w:val="00C11AED"/>
    <w:rsid w:val="00C12D5F"/>
    <w:rsid w:val="00C22251"/>
    <w:rsid w:val="00C327FC"/>
    <w:rsid w:val="00C61DC0"/>
    <w:rsid w:val="00C62EAF"/>
    <w:rsid w:val="00C65D1A"/>
    <w:rsid w:val="00C96637"/>
    <w:rsid w:val="00CF3840"/>
    <w:rsid w:val="00CF44C9"/>
    <w:rsid w:val="00CF6C2B"/>
    <w:rsid w:val="00D03227"/>
    <w:rsid w:val="00D0464C"/>
    <w:rsid w:val="00D50765"/>
    <w:rsid w:val="00D634B0"/>
    <w:rsid w:val="00D7135F"/>
    <w:rsid w:val="00D71790"/>
    <w:rsid w:val="00D761ED"/>
    <w:rsid w:val="00D82A32"/>
    <w:rsid w:val="00D94622"/>
    <w:rsid w:val="00D94FCA"/>
    <w:rsid w:val="00DD35B7"/>
    <w:rsid w:val="00E0777E"/>
    <w:rsid w:val="00E174DC"/>
    <w:rsid w:val="00E20919"/>
    <w:rsid w:val="00E530C5"/>
    <w:rsid w:val="00E666BD"/>
    <w:rsid w:val="00E86C69"/>
    <w:rsid w:val="00EA08E7"/>
    <w:rsid w:val="00EB625E"/>
    <w:rsid w:val="00EB7F44"/>
    <w:rsid w:val="00EE2B51"/>
    <w:rsid w:val="00EF2890"/>
    <w:rsid w:val="00EF7C93"/>
    <w:rsid w:val="00F14056"/>
    <w:rsid w:val="00F14B47"/>
    <w:rsid w:val="00F23F97"/>
    <w:rsid w:val="00F32BB6"/>
    <w:rsid w:val="00F33025"/>
    <w:rsid w:val="00F4556D"/>
    <w:rsid w:val="00F51988"/>
    <w:rsid w:val="00F51FE1"/>
    <w:rsid w:val="00F53A23"/>
    <w:rsid w:val="00F65A6C"/>
    <w:rsid w:val="00F76608"/>
    <w:rsid w:val="00FA187C"/>
    <w:rsid w:val="00FB441A"/>
    <w:rsid w:val="00FB679C"/>
    <w:rsid w:val="00FC5050"/>
    <w:rsid w:val="00FE1F03"/>
    <w:rsid w:val="00FE35E6"/>
    <w:rsid w:val="00FF1501"/>
    <w:rsid w:val="00FF2EEC"/>
    <w:rsid w:val="00FF5301"/>
    <w:rsid w:val="00FF6507"/>
    <w:rsid w:val="00FF6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19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 w:type="paragraph" w:styleId="NormaaliWWW">
    <w:name w:val="Normal (Web)"/>
    <w:basedOn w:val="Normaali"/>
    <w:rsid w:val="00225FA6"/>
    <w:pPr>
      <w:spacing w:before="30" w:after="225" w:line="255" w:lineRule="atLeast"/>
    </w:pPr>
    <w:rPr>
      <w:rFonts w:ascii="Arial" w:hAnsi="Arial"/>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D5C4-A237-4572-8AED-C48A0A7A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3807</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4278</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2019-01-21T13:32:00Z</dcterms:created>
  <dcterms:modified xsi:type="dcterms:W3CDTF">2019-01-21T13:37:00Z</dcterms:modified>
</cp:coreProperties>
</file>