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6A8" w:rsidRPr="001D723B" w:rsidRDefault="008156A8" w:rsidP="008156A8">
      <w:pPr>
        <w:pStyle w:val="Otsikko1"/>
      </w:pPr>
      <w:r w:rsidRPr="001D723B">
        <w:t>Viljelijätukien vuosikello</w:t>
      </w:r>
      <w:r>
        <w:t xml:space="preserve"> </w:t>
      </w:r>
    </w:p>
    <w:p w:rsidR="008156A8" w:rsidRDefault="008156A8" w:rsidP="008156A8"/>
    <w:p w:rsidR="008156A8" w:rsidRPr="007F279E" w:rsidRDefault="008156A8" w:rsidP="008156A8">
      <w:pPr>
        <w:pStyle w:val="Otsikko2"/>
      </w:pPr>
      <w:r>
        <w:t>Tukihaku Vipu-palvelussa</w:t>
      </w:r>
    </w:p>
    <w:p w:rsidR="008156A8" w:rsidRPr="007F279E" w:rsidRDefault="008156A8" w:rsidP="008156A8"/>
    <w:p w:rsidR="008156A8" w:rsidRDefault="008156A8" w:rsidP="008156A8">
      <w:pPr>
        <w:numPr>
          <w:ilvl w:val="0"/>
          <w:numId w:val="1"/>
        </w:numPr>
      </w:pPr>
      <w:r w:rsidRPr="007F279E">
        <w:t>Elä</w:t>
      </w:r>
      <w:r>
        <w:t xml:space="preserve">inten hyvinvointikorvaus: Haku päättyy 31.1. </w:t>
      </w:r>
    </w:p>
    <w:p w:rsidR="008156A8" w:rsidRDefault="008156A8" w:rsidP="008156A8">
      <w:pPr>
        <w:pStyle w:val="Luettelokappale"/>
        <w:numPr>
          <w:ilvl w:val="0"/>
          <w:numId w:val="1"/>
        </w:numPr>
      </w:pPr>
      <w:r>
        <w:t>Eläinmääräilmoitukset: Ilmoitusaika päättyy 17.2.</w:t>
      </w:r>
    </w:p>
    <w:p w:rsidR="008156A8" w:rsidRPr="007F279E" w:rsidRDefault="008156A8" w:rsidP="008156A8">
      <w:pPr>
        <w:pStyle w:val="Luettelokappale"/>
        <w:numPr>
          <w:ilvl w:val="0"/>
          <w:numId w:val="1"/>
        </w:numPr>
      </w:pPr>
      <w:r>
        <w:t xml:space="preserve">Kasvihuonetuotannon tuki: Haku päättyy 6.3. </w:t>
      </w:r>
    </w:p>
    <w:p w:rsidR="008156A8" w:rsidRDefault="008156A8" w:rsidP="008156A8">
      <w:pPr>
        <w:numPr>
          <w:ilvl w:val="0"/>
          <w:numId w:val="1"/>
        </w:numPr>
      </w:pPr>
      <w:r w:rsidRPr="007F279E">
        <w:t>Kansallis</w:t>
      </w:r>
      <w:r>
        <w:t>et kotieläintuet: Haku päättyy 27.3.</w:t>
      </w:r>
    </w:p>
    <w:p w:rsidR="008156A8" w:rsidRDefault="008156A8" w:rsidP="008156A8">
      <w:pPr>
        <w:numPr>
          <w:ilvl w:val="0"/>
          <w:numId w:val="1"/>
        </w:numPr>
      </w:pPr>
      <w:r>
        <w:t>Sokerijuurikkaan kuljetustuki: Haku päättyy 27.3.</w:t>
      </w:r>
    </w:p>
    <w:p w:rsidR="008156A8" w:rsidRDefault="008156A8" w:rsidP="008156A8">
      <w:pPr>
        <w:pStyle w:val="Luettelokappale"/>
        <w:numPr>
          <w:ilvl w:val="0"/>
          <w:numId w:val="1"/>
        </w:numPr>
      </w:pPr>
      <w:r>
        <w:t>Peruslohkomuutokset: Tee peruslohkomuutokset viimeistään toukokuun puolivälissä.</w:t>
      </w:r>
    </w:p>
    <w:p w:rsidR="008156A8" w:rsidRPr="007F279E" w:rsidRDefault="008156A8" w:rsidP="008156A8">
      <w:pPr>
        <w:pStyle w:val="Luettelokappale"/>
        <w:numPr>
          <w:ilvl w:val="0"/>
          <w:numId w:val="1"/>
        </w:numPr>
      </w:pPr>
      <w:r>
        <w:t>Kasvulohkotietojen ilmoittaminen: Ilmoita kasvulohkotiedot viimeistään 15.6.</w:t>
      </w:r>
    </w:p>
    <w:p w:rsidR="008156A8" w:rsidRDefault="008156A8" w:rsidP="008156A8">
      <w:pPr>
        <w:numPr>
          <w:ilvl w:val="0"/>
          <w:numId w:val="1"/>
        </w:numPr>
      </w:pPr>
      <w:r>
        <w:t xml:space="preserve">Päätukihaku: Haku päättyy 15.6. </w:t>
      </w:r>
    </w:p>
    <w:p w:rsidR="008156A8" w:rsidRDefault="008156A8" w:rsidP="008156A8">
      <w:pPr>
        <w:numPr>
          <w:ilvl w:val="0"/>
          <w:numId w:val="1"/>
        </w:numPr>
      </w:pPr>
      <w:r>
        <w:t>Mehiläistalouden tuki: Haku päättyy 15.6.</w:t>
      </w:r>
    </w:p>
    <w:p w:rsidR="008156A8" w:rsidRPr="007F279E" w:rsidRDefault="008156A8" w:rsidP="008156A8">
      <w:pPr>
        <w:pStyle w:val="Luettelokappale"/>
        <w:numPr>
          <w:ilvl w:val="0"/>
          <w:numId w:val="1"/>
        </w:numPr>
      </w:pPr>
      <w:r>
        <w:t>Ympäristökorvauksen syysilmoitukset: Ilmoitusaika päättyy 30.10.</w:t>
      </w:r>
    </w:p>
    <w:p w:rsidR="008156A8" w:rsidRPr="007F279E" w:rsidRDefault="008156A8" w:rsidP="008156A8"/>
    <w:p w:rsidR="008156A8" w:rsidRDefault="008156A8" w:rsidP="008156A8">
      <w:pPr>
        <w:pStyle w:val="Otsikko3"/>
      </w:pPr>
      <w:r w:rsidRPr="00E12616">
        <w:t xml:space="preserve">Vipu-palvelussa voit </w:t>
      </w:r>
      <w:r>
        <w:t>ympäri vuoden</w:t>
      </w:r>
    </w:p>
    <w:p w:rsidR="008156A8" w:rsidRDefault="008156A8" w:rsidP="008156A8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selailla maksutapahtumia ja tulostaa maksuilmoituksia</w:t>
      </w:r>
    </w:p>
    <w:p w:rsidR="008156A8" w:rsidRPr="00F32B1B" w:rsidRDefault="008156A8" w:rsidP="008156A8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F32B1B">
        <w:rPr>
          <w:sz w:val="24"/>
          <w:szCs w:val="24"/>
        </w:rPr>
        <w:t>selailla maatilasi sitoumustietoja</w:t>
      </w:r>
    </w:p>
    <w:p w:rsidR="008156A8" w:rsidRPr="00F32B1B" w:rsidRDefault="008156A8" w:rsidP="008156A8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F32B1B">
        <w:rPr>
          <w:sz w:val="24"/>
          <w:szCs w:val="24"/>
        </w:rPr>
        <w:t>katsella perus- ja kasvulohkotietoja</w:t>
      </w:r>
    </w:p>
    <w:p w:rsidR="008156A8" w:rsidRPr="00F32B1B" w:rsidRDefault="008156A8" w:rsidP="008156A8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F32B1B">
        <w:rPr>
          <w:sz w:val="24"/>
          <w:szCs w:val="24"/>
        </w:rPr>
        <w:t>muokata maatilasi käyttöoikeuksia</w:t>
      </w:r>
    </w:p>
    <w:p w:rsidR="008156A8" w:rsidRDefault="008156A8" w:rsidP="008156A8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F32B1B">
        <w:rPr>
          <w:sz w:val="24"/>
          <w:szCs w:val="24"/>
        </w:rPr>
        <w:t>muokata osallistietoja, esimerkiksi sähköpostiosoitteita ja puhelinnumeroita. </w:t>
      </w:r>
    </w:p>
    <w:p w:rsidR="008156A8" w:rsidRDefault="008156A8" w:rsidP="008156A8">
      <w:pPr>
        <w:spacing w:after="200" w:line="276" w:lineRule="auto"/>
      </w:pPr>
      <w:r w:rsidRPr="000E736E">
        <w:t>Ennen tu</w:t>
      </w:r>
      <w:r>
        <w:t>en maksamista viranomainen tarka</w:t>
      </w:r>
      <w:r w:rsidRPr="000E736E">
        <w:t xml:space="preserve">staa kaikki </w:t>
      </w:r>
      <w:r>
        <w:t>tuki</w:t>
      </w:r>
      <w:r w:rsidRPr="000E736E">
        <w:t xml:space="preserve">hakemukset ja varmistaa, että tuen ehdot täyttyvät. </w:t>
      </w:r>
      <w:r w:rsidRPr="008F15FC">
        <w:t xml:space="preserve">Tämän lisäksi vuosittain noin 5 %:lle </w:t>
      </w:r>
      <w:r>
        <w:t>maatiloista</w:t>
      </w:r>
      <w:r w:rsidRPr="008F15FC">
        <w:t xml:space="preserve"> tehdään </w:t>
      </w:r>
      <w:r>
        <w:t>tarkastuskäynti</w:t>
      </w:r>
      <w:r w:rsidRPr="008F15FC">
        <w:t>.</w:t>
      </w:r>
      <w:r>
        <w:t xml:space="preserve"> </w:t>
      </w:r>
    </w:p>
    <w:p w:rsidR="008156A8" w:rsidRPr="0087131F" w:rsidRDefault="008156A8" w:rsidP="008156A8">
      <w:r>
        <w:t>Tukiehtojen noudattamisen lisäksi v</w:t>
      </w:r>
      <w:r w:rsidRPr="0087131F">
        <w:t>alvonnalla pyritään takaamaan viljelijöiden oikeusturva ja tasapuolinen kohtelu hallinnossa.</w:t>
      </w:r>
    </w:p>
    <w:p w:rsidR="008156A8" w:rsidRDefault="008156A8" w:rsidP="008156A8">
      <w:pPr>
        <w:rPr>
          <w:sz w:val="24"/>
          <w:szCs w:val="24"/>
        </w:rPr>
      </w:pPr>
    </w:p>
    <w:p w:rsidR="008156A8" w:rsidRDefault="008156A8" w:rsidP="008156A8">
      <w:pPr>
        <w:pStyle w:val="Otsikko2"/>
      </w:pPr>
      <w:r>
        <w:t>Tukien valvonta</w:t>
      </w:r>
    </w:p>
    <w:p w:rsidR="008156A8" w:rsidRDefault="008156A8" w:rsidP="008156A8">
      <w:pPr>
        <w:rPr>
          <w:b/>
        </w:rPr>
      </w:pPr>
    </w:p>
    <w:p w:rsidR="008156A8" w:rsidRPr="007F279E" w:rsidRDefault="008156A8" w:rsidP="008156A8">
      <w:r w:rsidRPr="007F279E">
        <w:t>Tammikuu</w:t>
      </w:r>
    </w:p>
    <w:p w:rsidR="008156A8" w:rsidRPr="007F279E" w:rsidRDefault="008156A8" w:rsidP="008156A8">
      <w:pPr>
        <w:numPr>
          <w:ilvl w:val="0"/>
          <w:numId w:val="1"/>
        </w:numPr>
      </w:pPr>
      <w:r w:rsidRPr="007F279E">
        <w:t>Eläintukien tilavalvonnat alkavat</w:t>
      </w:r>
    </w:p>
    <w:p w:rsidR="008156A8" w:rsidRPr="007F279E" w:rsidRDefault="008156A8" w:rsidP="008156A8"/>
    <w:p w:rsidR="008156A8" w:rsidRDefault="008156A8" w:rsidP="008156A8">
      <w:r>
        <w:t>Helmikuu</w:t>
      </w:r>
    </w:p>
    <w:p w:rsidR="008156A8" w:rsidRDefault="008156A8" w:rsidP="008156A8">
      <w:pPr>
        <w:pStyle w:val="Luettelokappale"/>
        <w:numPr>
          <w:ilvl w:val="0"/>
          <w:numId w:val="1"/>
        </w:numPr>
      </w:pPr>
      <w:r>
        <w:t>Täydentävien ehtojen valvonnat alkavat</w:t>
      </w:r>
    </w:p>
    <w:p w:rsidR="008156A8" w:rsidRDefault="008156A8" w:rsidP="008156A8"/>
    <w:p w:rsidR="008156A8" w:rsidRPr="007F279E" w:rsidRDefault="008156A8" w:rsidP="008156A8">
      <w:r w:rsidRPr="007F279E">
        <w:t>Maaliskuu</w:t>
      </w:r>
    </w:p>
    <w:p w:rsidR="008156A8" w:rsidRPr="007F279E" w:rsidRDefault="008156A8" w:rsidP="008156A8">
      <w:pPr>
        <w:numPr>
          <w:ilvl w:val="0"/>
          <w:numId w:val="1"/>
        </w:numPr>
      </w:pPr>
      <w:r>
        <w:t>Eläinrekisteritietojen tarkastukset edellisen vuoden tukiin</w:t>
      </w:r>
    </w:p>
    <w:p w:rsidR="008156A8" w:rsidRPr="007F279E" w:rsidRDefault="008156A8" w:rsidP="008156A8">
      <w:pPr>
        <w:numPr>
          <w:ilvl w:val="0"/>
          <w:numId w:val="1"/>
        </w:numPr>
      </w:pPr>
      <w:r w:rsidRPr="007F279E">
        <w:t xml:space="preserve">Edellisen vuoden täydentävien ehtojen valvonnan </w:t>
      </w:r>
      <w:r>
        <w:t>tulokset valmistuvat</w:t>
      </w:r>
    </w:p>
    <w:p w:rsidR="008156A8" w:rsidRPr="007F279E" w:rsidRDefault="008156A8" w:rsidP="008156A8"/>
    <w:p w:rsidR="008156A8" w:rsidRPr="007F279E" w:rsidRDefault="008156A8" w:rsidP="008156A8">
      <w:r w:rsidRPr="007F279E">
        <w:t>Huhtikuu</w:t>
      </w:r>
    </w:p>
    <w:p w:rsidR="008156A8" w:rsidRPr="007F279E" w:rsidRDefault="008156A8" w:rsidP="008156A8">
      <w:pPr>
        <w:numPr>
          <w:ilvl w:val="0"/>
          <w:numId w:val="1"/>
        </w:numPr>
      </w:pPr>
      <w:r>
        <w:t>Rekisteritietojen tarkastukset edellisen vuoden pinta-alatukiin</w:t>
      </w:r>
    </w:p>
    <w:p w:rsidR="008156A8" w:rsidRPr="007F279E" w:rsidRDefault="008156A8" w:rsidP="008156A8"/>
    <w:p w:rsidR="008156A8" w:rsidRPr="007F279E" w:rsidRDefault="008156A8" w:rsidP="008156A8">
      <w:r w:rsidRPr="007F279E">
        <w:t>Toukokuu</w:t>
      </w:r>
    </w:p>
    <w:p w:rsidR="008156A8" w:rsidRPr="007F279E" w:rsidRDefault="008156A8" w:rsidP="008156A8">
      <w:pPr>
        <w:numPr>
          <w:ilvl w:val="0"/>
          <w:numId w:val="1"/>
        </w:numPr>
      </w:pPr>
      <w:r w:rsidRPr="007F279E">
        <w:t>Edell</w:t>
      </w:r>
      <w:r>
        <w:t xml:space="preserve">isen vuoden </w:t>
      </w:r>
      <w:r w:rsidRPr="007F279E">
        <w:t xml:space="preserve">asiakirjavalvonnan ja kasvipeitteisyysvalvonnan </w:t>
      </w:r>
      <w:r>
        <w:t>tulokset valmistuvat</w:t>
      </w:r>
    </w:p>
    <w:p w:rsidR="008156A8" w:rsidRPr="007F279E" w:rsidRDefault="008156A8" w:rsidP="008156A8"/>
    <w:p w:rsidR="008156A8" w:rsidRPr="007F279E" w:rsidRDefault="008156A8" w:rsidP="008156A8">
      <w:r w:rsidRPr="007F279E">
        <w:t>Kesäkuu</w:t>
      </w:r>
    </w:p>
    <w:p w:rsidR="008156A8" w:rsidRPr="007F279E" w:rsidRDefault="008156A8" w:rsidP="008156A8">
      <w:pPr>
        <w:numPr>
          <w:ilvl w:val="0"/>
          <w:numId w:val="1"/>
        </w:numPr>
      </w:pPr>
      <w:r>
        <w:t>P</w:t>
      </w:r>
      <w:r w:rsidRPr="007F279E">
        <w:t>eltovalvonnat alkavat</w:t>
      </w:r>
    </w:p>
    <w:p w:rsidR="008156A8" w:rsidRPr="007F279E" w:rsidRDefault="008156A8" w:rsidP="008156A8"/>
    <w:p w:rsidR="008156A8" w:rsidRPr="007F279E" w:rsidRDefault="008156A8" w:rsidP="008156A8">
      <w:r>
        <w:t>Elo–s</w:t>
      </w:r>
      <w:r w:rsidRPr="007F279E">
        <w:t>yyskuu</w:t>
      </w:r>
    </w:p>
    <w:p w:rsidR="008156A8" w:rsidRPr="007F279E" w:rsidRDefault="008156A8" w:rsidP="008156A8">
      <w:pPr>
        <w:numPr>
          <w:ilvl w:val="0"/>
          <w:numId w:val="2"/>
        </w:numPr>
      </w:pPr>
      <w:r>
        <w:lastRenderedPageBreak/>
        <w:t>Eläinrekisteritietojen tarkastukset hakuvuoden tukiin</w:t>
      </w:r>
    </w:p>
    <w:p w:rsidR="008156A8" w:rsidRPr="007F279E" w:rsidRDefault="008156A8" w:rsidP="008156A8"/>
    <w:p w:rsidR="008156A8" w:rsidRDefault="008156A8" w:rsidP="008156A8">
      <w:r>
        <w:t>Syyskuu</w:t>
      </w:r>
    </w:p>
    <w:p w:rsidR="008156A8" w:rsidRDefault="008156A8" w:rsidP="008156A8">
      <w:pPr>
        <w:pStyle w:val="Luettelokappale"/>
        <w:numPr>
          <w:ilvl w:val="0"/>
          <w:numId w:val="2"/>
        </w:numPr>
      </w:pPr>
      <w:r>
        <w:t>Rekisteritietojen tarkastukset pinta-alatukiin</w:t>
      </w:r>
    </w:p>
    <w:p w:rsidR="008156A8" w:rsidRDefault="008156A8" w:rsidP="008156A8"/>
    <w:p w:rsidR="008156A8" w:rsidRPr="007F279E" w:rsidRDefault="008156A8" w:rsidP="008156A8">
      <w:r w:rsidRPr="007F279E">
        <w:t>Marraskuu</w:t>
      </w:r>
    </w:p>
    <w:p w:rsidR="008156A8" w:rsidRPr="007F279E" w:rsidRDefault="008156A8" w:rsidP="008156A8">
      <w:pPr>
        <w:numPr>
          <w:ilvl w:val="0"/>
          <w:numId w:val="1"/>
        </w:numPr>
      </w:pPr>
      <w:r>
        <w:t>Peltovalvontojen maastokäyntien tulokset valmistuvat</w:t>
      </w:r>
    </w:p>
    <w:p w:rsidR="008156A8" w:rsidRPr="007F279E" w:rsidRDefault="008156A8" w:rsidP="008156A8">
      <w:pPr>
        <w:ind w:left="720"/>
      </w:pPr>
    </w:p>
    <w:p w:rsidR="008156A8" w:rsidRPr="007F279E" w:rsidRDefault="008156A8" w:rsidP="008156A8">
      <w:r w:rsidRPr="007F279E">
        <w:t>Joulukuu</w:t>
      </w:r>
    </w:p>
    <w:p w:rsidR="008156A8" w:rsidRDefault="008156A8" w:rsidP="008156A8">
      <w:pPr>
        <w:numPr>
          <w:ilvl w:val="0"/>
          <w:numId w:val="1"/>
        </w:numPr>
      </w:pPr>
      <w:r>
        <w:t>Eläintukien tilavalvontojen tulokset valmistuvat</w:t>
      </w:r>
    </w:p>
    <w:p w:rsidR="008156A8" w:rsidRDefault="008156A8" w:rsidP="008156A8"/>
    <w:p w:rsidR="008156A8" w:rsidRDefault="008156A8" w:rsidP="008156A8">
      <w:pPr>
        <w:spacing w:after="200" w:line="276" w:lineRule="auto"/>
      </w:pPr>
      <w:r>
        <w:t>Kun</w:t>
      </w:r>
      <w:r>
        <w:softHyphen/>
        <w:t>nan maa</w:t>
      </w:r>
      <w:r>
        <w:softHyphen/>
        <w:t>seu</w:t>
      </w:r>
      <w:r>
        <w:softHyphen/>
        <w:t>tu</w:t>
      </w:r>
      <w:r>
        <w:softHyphen/>
        <w:t>elin</w:t>
      </w:r>
      <w:r>
        <w:softHyphen/>
        <w:t>kei</w:t>
      </w:r>
      <w:r>
        <w:softHyphen/>
        <w:t>no</w:t>
      </w:r>
      <w:r>
        <w:softHyphen/>
        <w:t>vi</w:t>
      </w:r>
      <w:r>
        <w:softHyphen/>
        <w:t>ran</w:t>
      </w:r>
      <w:r>
        <w:softHyphen/>
        <w:t>o</w:t>
      </w:r>
      <w:r>
        <w:softHyphen/>
        <w:t>mai</w:t>
      </w:r>
      <w:r>
        <w:softHyphen/>
        <w:t>nen tai ELY-kes</w:t>
      </w:r>
      <w:r>
        <w:softHyphen/>
        <w:t>kus te</w:t>
      </w:r>
      <w:r>
        <w:softHyphen/>
        <w:t>kee pää</w:t>
      </w:r>
      <w:r>
        <w:softHyphen/>
        <w:t>tök</w:t>
      </w:r>
      <w:r>
        <w:softHyphen/>
        <w:t>sen tu</w:t>
      </w:r>
      <w:r>
        <w:softHyphen/>
        <w:t>es</w:t>
      </w:r>
      <w:r>
        <w:softHyphen/>
        <w:t>ta. Ruokavirasto mak</w:t>
      </w:r>
      <w:r>
        <w:softHyphen/>
        <w:t xml:space="preserve">saa tuet viljelijöille useimmiten yhdessä tai kahdessa osassa. </w:t>
      </w:r>
    </w:p>
    <w:p w:rsidR="001E7C6F" w:rsidRDefault="001E7C6F">
      <w:bookmarkStart w:id="0" w:name="_GoBack"/>
      <w:bookmarkEnd w:id="0"/>
    </w:p>
    <w:sectPr w:rsidR="001E7C6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B5539"/>
    <w:multiLevelType w:val="multilevel"/>
    <w:tmpl w:val="7A34A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23C6C"/>
    <w:multiLevelType w:val="hybridMultilevel"/>
    <w:tmpl w:val="624ED920"/>
    <w:lvl w:ilvl="0" w:tplc="399A4E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024D8"/>
    <w:multiLevelType w:val="hybridMultilevel"/>
    <w:tmpl w:val="7C82F940"/>
    <w:lvl w:ilvl="0" w:tplc="399A4E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A8"/>
    <w:rsid w:val="0011383D"/>
    <w:rsid w:val="001E7C6F"/>
    <w:rsid w:val="008156A8"/>
    <w:rsid w:val="00C0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7B827-2B2F-418C-A5A1-380DF85E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8156A8"/>
    <w:pPr>
      <w:spacing w:after="0" w:line="240" w:lineRule="auto"/>
    </w:pPr>
    <w:rPr>
      <w:rFonts w:ascii="Times New Roman" w:eastAsia="Times New Roman" w:hAnsi="Times New Roman" w:cs="Times New Roman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156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156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156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156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8156A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8156A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81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Jokipii Pia-Maria (Ruokavirasto)</dc:creator>
  <cp:keywords/>
  <dc:description/>
  <cp:lastModifiedBy>Jokipii Pia-Maria (Ruokavirasto)</cp:lastModifiedBy>
  <cp:revision>1</cp:revision>
  <dcterms:created xsi:type="dcterms:W3CDTF">2020-04-26T18:08:00Z</dcterms:created>
  <dcterms:modified xsi:type="dcterms:W3CDTF">2020-04-26T18:09:00Z</dcterms:modified>
</cp:coreProperties>
</file>