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E682" w14:textId="77777777" w:rsidR="00A06037" w:rsidRDefault="00A06037" w:rsidP="00C34AAE">
      <w:pPr>
        <w:pStyle w:val="Otsikko1"/>
      </w:pPr>
      <w:r>
        <w:t>Ympäristösitoumuksen kalenteri</w:t>
      </w:r>
    </w:p>
    <w:p w14:paraId="0CC60144" w14:textId="77777777" w:rsidR="00A06037" w:rsidRDefault="00A06037" w:rsidP="00C34AAE">
      <w:pPr>
        <w:pStyle w:val="Otsikko2"/>
      </w:pPr>
      <w:r>
        <w:t>Määräaika ja muistettavaa</w:t>
      </w:r>
    </w:p>
    <w:p w14:paraId="232B40E2" w14:textId="77777777" w:rsidR="00A06037" w:rsidRDefault="00A06037" w:rsidP="00A06037">
      <w:pPr>
        <w:pStyle w:val="Luettelokappale"/>
        <w:numPr>
          <w:ilvl w:val="0"/>
          <w:numId w:val="1"/>
        </w:numPr>
      </w:pPr>
      <w:r>
        <w:t>1.4. Voit aloittaa lannan ja orgaanisten lannoitevalmisteiden levittämisen ehtojen mukaisesti.</w:t>
      </w:r>
    </w:p>
    <w:p w14:paraId="4D64D3E6" w14:textId="77777777" w:rsidR="00A06037" w:rsidRDefault="00A06037" w:rsidP="00A06037">
      <w:pPr>
        <w:pStyle w:val="Luettelokappale"/>
        <w:numPr>
          <w:ilvl w:val="0"/>
          <w:numId w:val="1"/>
        </w:numPr>
      </w:pPr>
      <w:r>
        <w:t xml:space="preserve">30.4. Sitoumusvuosi päättyy. </w:t>
      </w:r>
    </w:p>
    <w:p w14:paraId="3022086E" w14:textId="77777777" w:rsidR="00A06037" w:rsidRDefault="00A06037" w:rsidP="00A06037">
      <w:pPr>
        <w:pStyle w:val="Luettelokappale"/>
        <w:numPr>
          <w:ilvl w:val="1"/>
          <w:numId w:val="1"/>
        </w:numPr>
      </w:pPr>
      <w:r>
        <w:t>Toimita viisivuotinen viljelykiertosuunnitelma kuntaan ensimmäisen sitoumusvuoden loppuun mennessä.</w:t>
      </w:r>
    </w:p>
    <w:p w14:paraId="24AA30B1" w14:textId="77777777" w:rsidR="00A06037" w:rsidRDefault="00A06037" w:rsidP="00A06037">
      <w:pPr>
        <w:pStyle w:val="Luettelokappale"/>
        <w:numPr>
          <w:ilvl w:val="1"/>
          <w:numId w:val="1"/>
        </w:numPr>
      </w:pPr>
      <w:r>
        <w:t>Tee ympäristökorvauksen tentti tai osallistu koulutuspäivään viimeistään toisen sitoumusvuoden loppuun mennessä.</w:t>
      </w:r>
    </w:p>
    <w:p w14:paraId="301AA9C7" w14:textId="77777777" w:rsidR="00A06037" w:rsidRDefault="00A06037" w:rsidP="00A06037">
      <w:pPr>
        <w:pStyle w:val="Luettelokappale"/>
        <w:numPr>
          <w:ilvl w:val="1"/>
          <w:numId w:val="1"/>
        </w:numPr>
      </w:pPr>
      <w:r>
        <w:t xml:space="preserve">Palauta peltomaan laatutesti viimeistään kolmannen sitoumusvuoden loppuun mennessä. </w:t>
      </w:r>
    </w:p>
    <w:p w14:paraId="09F008F8" w14:textId="77777777" w:rsidR="00C34AAE" w:rsidRDefault="00C34AAE" w:rsidP="00C34AAE">
      <w:pPr>
        <w:pStyle w:val="Luettelokappale"/>
        <w:ind w:left="1440"/>
      </w:pPr>
    </w:p>
    <w:p w14:paraId="5894C51E" w14:textId="77777777" w:rsidR="00A06037" w:rsidRDefault="00A06037" w:rsidP="00A06037">
      <w:pPr>
        <w:pStyle w:val="Luettelokappale"/>
        <w:numPr>
          <w:ilvl w:val="0"/>
          <w:numId w:val="1"/>
        </w:numPr>
      </w:pPr>
      <w:r>
        <w:t>1.5. Sitoumusvuosi alkaa.</w:t>
      </w:r>
    </w:p>
    <w:p w14:paraId="5E5B047C" w14:textId="77777777" w:rsidR="00C34AAE" w:rsidRDefault="00C34AAE" w:rsidP="00C34AAE">
      <w:pPr>
        <w:pStyle w:val="Luettelokappale"/>
      </w:pPr>
    </w:p>
    <w:p w14:paraId="64C7FB29" w14:textId="77777777" w:rsidR="00C34AAE" w:rsidRDefault="00A06037" w:rsidP="00A06037">
      <w:pPr>
        <w:pStyle w:val="Luettelokappale"/>
        <w:numPr>
          <w:ilvl w:val="0"/>
          <w:numId w:val="1"/>
        </w:numPr>
      </w:pPr>
      <w:r>
        <w:t xml:space="preserve">15.6. Hae ympäristökorvauksen maksua päätukihaussa. </w:t>
      </w:r>
    </w:p>
    <w:p w14:paraId="66FB463C" w14:textId="77777777" w:rsidR="00A06037" w:rsidRDefault="00A06037" w:rsidP="00C34AAE">
      <w:pPr>
        <w:pStyle w:val="Luettelokappale"/>
        <w:numPr>
          <w:ilvl w:val="1"/>
          <w:numId w:val="1"/>
        </w:numPr>
      </w:pPr>
      <w:r>
        <w:t>Ilmoita lohkokohtaisten toimenpiteiden muutokset.</w:t>
      </w:r>
    </w:p>
    <w:p w14:paraId="50C24CAE" w14:textId="77777777" w:rsidR="00C34AAE" w:rsidRDefault="00C34AAE" w:rsidP="00C34AAE">
      <w:pPr>
        <w:pStyle w:val="Luettelokappale"/>
        <w:ind w:left="1440"/>
      </w:pPr>
    </w:p>
    <w:p w14:paraId="490483BB" w14:textId="77777777" w:rsidR="00A06037" w:rsidRDefault="00A06037" w:rsidP="00A06037">
      <w:pPr>
        <w:pStyle w:val="Luettelokappale"/>
        <w:numPr>
          <w:ilvl w:val="0"/>
          <w:numId w:val="1"/>
        </w:numPr>
      </w:pPr>
      <w:r>
        <w:t>30.6. Viimeinen kylvöpäivä. Jos et pääse kylvämään 30.6. mennessä pitkään jatkuneiden sateiden vuoksi, voit kylvää myöhemmin heti olosuhteiden salliessa.</w:t>
      </w:r>
    </w:p>
    <w:p w14:paraId="4D3E7293" w14:textId="77777777" w:rsidR="00C34AAE" w:rsidRDefault="00C34AAE" w:rsidP="00C34AAE">
      <w:pPr>
        <w:pStyle w:val="Luettelokappale"/>
      </w:pPr>
    </w:p>
    <w:p w14:paraId="6FBE62D7" w14:textId="77777777" w:rsidR="00A06037" w:rsidRDefault="00A06037" w:rsidP="00A06037">
      <w:pPr>
        <w:pStyle w:val="Luettelokappale"/>
        <w:numPr>
          <w:ilvl w:val="0"/>
          <w:numId w:val="1"/>
        </w:numPr>
      </w:pPr>
      <w:r>
        <w:t>Tee kerran kasvukauden aikana:</w:t>
      </w:r>
    </w:p>
    <w:p w14:paraId="75E2D274" w14:textId="77777777" w:rsidR="00A06037" w:rsidRDefault="00A06037" w:rsidP="00A06037">
      <w:pPr>
        <w:pStyle w:val="Luettelokappale"/>
        <w:numPr>
          <w:ilvl w:val="1"/>
          <w:numId w:val="1"/>
        </w:numPr>
      </w:pPr>
      <w:r>
        <w:t>Kylvä kerääjäkasvi peltoviljelykasveille kylvön yhteydessä tai viimeistään orasvaiheessa.</w:t>
      </w:r>
    </w:p>
    <w:p w14:paraId="19B0B231" w14:textId="77777777" w:rsidR="00A06037" w:rsidRDefault="00A06037" w:rsidP="00A06037">
      <w:pPr>
        <w:pStyle w:val="Luettelokappale"/>
        <w:numPr>
          <w:ilvl w:val="1"/>
          <w:numId w:val="1"/>
        </w:numPr>
      </w:pPr>
      <w:r>
        <w:t xml:space="preserve">Niitä suojavyöhykkeet ja monivuotiset ympäristönurmet kerran kasvukauden aikana ja korjaa niittojäte lohkolta pois. </w:t>
      </w:r>
    </w:p>
    <w:p w14:paraId="2AB0B3A1" w14:textId="77777777" w:rsidR="00A06037" w:rsidRDefault="00A06037" w:rsidP="00A06037">
      <w:pPr>
        <w:pStyle w:val="Luettelokappale"/>
        <w:numPr>
          <w:ilvl w:val="1"/>
          <w:numId w:val="1"/>
        </w:numPr>
      </w:pPr>
      <w:r>
        <w:t xml:space="preserve">Niitä luonnonhoitopeltonurmi vähintään joka toinen vuosi. Vaikeissa rikkakasvitilanteissa </w:t>
      </w:r>
      <w:r w:rsidR="000A338C">
        <w:t xml:space="preserve">niitä joka vuosi. </w:t>
      </w:r>
    </w:p>
    <w:p w14:paraId="57E7F94F" w14:textId="77777777" w:rsidR="000A338C" w:rsidRDefault="000A338C" w:rsidP="00A06037">
      <w:pPr>
        <w:pStyle w:val="Luettelokappale"/>
        <w:numPr>
          <w:ilvl w:val="1"/>
          <w:numId w:val="1"/>
        </w:numPr>
      </w:pPr>
      <w:r>
        <w:t>Voit niittää tai murskata saneerauskasvikasvuston.</w:t>
      </w:r>
    </w:p>
    <w:p w14:paraId="79543306" w14:textId="77777777" w:rsidR="000A338C" w:rsidRDefault="000A338C" w:rsidP="00A06037">
      <w:pPr>
        <w:pStyle w:val="Luettelokappale"/>
        <w:numPr>
          <w:ilvl w:val="1"/>
          <w:numId w:val="1"/>
        </w:numPr>
      </w:pPr>
      <w:r>
        <w:t xml:space="preserve">Voit päättää viherlannoitusnurmen ennen syyskylvöisen kasvin kylvämistä. </w:t>
      </w:r>
    </w:p>
    <w:p w14:paraId="2E365987" w14:textId="77777777" w:rsidR="00C34AAE" w:rsidRDefault="00C34AAE" w:rsidP="00C34AAE">
      <w:pPr>
        <w:pStyle w:val="Luettelokappale"/>
        <w:ind w:left="1440"/>
      </w:pPr>
    </w:p>
    <w:p w14:paraId="76155CB1" w14:textId="77777777" w:rsidR="000A338C" w:rsidRDefault="000A338C" w:rsidP="000A338C">
      <w:pPr>
        <w:pStyle w:val="Luettelokappale"/>
        <w:numPr>
          <w:ilvl w:val="0"/>
          <w:numId w:val="1"/>
        </w:numPr>
      </w:pPr>
      <w:r>
        <w:t xml:space="preserve">15.7. Voit päättää niitty- ja peltolintu-monimuotoisuuspeltokasvustot sekä luonnonhoitopeltonurmet aikaisintaan toisen vuoden jälkeen, jos kasvusto päätetään syyskylvöisten kasvien kylvöä varten. Voit päättää kesantopellon kasvuston kemiallisesti tai mekaanisesti, jos kylvät alalle nurmikasveja tai syksyllä kylvettäviä tai istutettavia kasveja. </w:t>
      </w:r>
    </w:p>
    <w:p w14:paraId="2C91EB89" w14:textId="77777777" w:rsidR="00C34AAE" w:rsidRDefault="00C34AAE" w:rsidP="00C34AAE">
      <w:pPr>
        <w:pStyle w:val="Luettelokappale"/>
      </w:pPr>
    </w:p>
    <w:p w14:paraId="7505BCB6" w14:textId="77777777" w:rsidR="00C34AAE" w:rsidRDefault="000A338C" w:rsidP="00C34AAE">
      <w:pPr>
        <w:pStyle w:val="Luettelokappale"/>
        <w:numPr>
          <w:ilvl w:val="0"/>
          <w:numId w:val="1"/>
        </w:numPr>
      </w:pPr>
      <w:r>
        <w:t xml:space="preserve">1.8. Voit niittää monimuotoisuuspellon kasvuston. </w:t>
      </w:r>
    </w:p>
    <w:p w14:paraId="78257911" w14:textId="77777777" w:rsidR="000A338C" w:rsidRDefault="000A338C" w:rsidP="000A338C">
      <w:pPr>
        <w:pStyle w:val="Luettelokappale"/>
        <w:numPr>
          <w:ilvl w:val="0"/>
          <w:numId w:val="1"/>
        </w:numPr>
      </w:pPr>
      <w:r>
        <w:t>15.8. Kylvä kerääjäkasvi varhaisperunalle tai varhaisvihanneksille viimeistään tänään.</w:t>
      </w:r>
    </w:p>
    <w:p w14:paraId="50A27131" w14:textId="77777777" w:rsidR="000A338C" w:rsidRDefault="000A338C" w:rsidP="000A338C">
      <w:pPr>
        <w:pStyle w:val="Luettelokappale"/>
        <w:numPr>
          <w:ilvl w:val="0"/>
          <w:numId w:val="1"/>
        </w:numPr>
      </w:pPr>
      <w:r>
        <w:t>16.8. Voit päättää ja muokata EFA-kesannon aikaisintaan 16.8., jos kylvät alalle nurmikasveja tai syksyllä kylvettäviä tai istutettavia kasveja.</w:t>
      </w:r>
    </w:p>
    <w:p w14:paraId="02DD53EC" w14:textId="77777777" w:rsidR="00C34AAE" w:rsidRDefault="00C34AAE" w:rsidP="00C34AAE">
      <w:pPr>
        <w:pStyle w:val="Luettelokappale"/>
      </w:pPr>
    </w:p>
    <w:p w14:paraId="7FE94685" w14:textId="77777777" w:rsidR="000A338C" w:rsidRDefault="000A338C" w:rsidP="000A338C">
      <w:pPr>
        <w:pStyle w:val="Luettelokappale"/>
        <w:numPr>
          <w:ilvl w:val="0"/>
          <w:numId w:val="1"/>
        </w:numPr>
      </w:pPr>
      <w:r>
        <w:t xml:space="preserve">1.9. </w:t>
      </w:r>
    </w:p>
    <w:p w14:paraId="33434897" w14:textId="77777777" w:rsidR="000A338C" w:rsidRDefault="000A338C" w:rsidP="000A338C">
      <w:pPr>
        <w:pStyle w:val="Luettelokappale"/>
        <w:numPr>
          <w:ilvl w:val="1"/>
          <w:numId w:val="1"/>
        </w:numPr>
      </w:pPr>
      <w:r>
        <w:t>Voit päättää viherlannoitusnurmen kasvuston kemiallisesti, jos kylvät seuraavan viljelykasvin keväällä.</w:t>
      </w:r>
    </w:p>
    <w:p w14:paraId="3744A565" w14:textId="77777777" w:rsidR="000A338C" w:rsidRDefault="000A338C" w:rsidP="000A338C">
      <w:pPr>
        <w:pStyle w:val="Luettelokappale"/>
        <w:numPr>
          <w:ilvl w:val="1"/>
          <w:numId w:val="1"/>
        </w:numPr>
      </w:pPr>
      <w:r>
        <w:t>1.9. alkaen tuotantoeläinten lannassa ja orgaanisissa lannoitevalmisteissa levitettävän liukoisen typen määrä saa olla enintään 35 kg/ha. Syysviljoille suurin sallittu lannoitustaso on kuitenkin 30 kg/ha.</w:t>
      </w:r>
    </w:p>
    <w:p w14:paraId="5F89D3AE" w14:textId="77777777" w:rsidR="000A338C" w:rsidRDefault="000A338C" w:rsidP="000A338C">
      <w:pPr>
        <w:pStyle w:val="Luettelokappale"/>
        <w:numPr>
          <w:ilvl w:val="1"/>
          <w:numId w:val="1"/>
        </w:numPr>
      </w:pPr>
      <w:r>
        <w:t>Voit päättää niitty- ja peltolintu-monimuotoisuuspeltokasvustot sekä luonnonhoitopeltonurmet aikaisintaan toisen vuoden jälkeen.</w:t>
      </w:r>
    </w:p>
    <w:p w14:paraId="458A98B2" w14:textId="77777777" w:rsidR="000A338C" w:rsidRDefault="000A338C" w:rsidP="000A338C">
      <w:pPr>
        <w:pStyle w:val="Luettelokappale"/>
        <w:numPr>
          <w:ilvl w:val="1"/>
          <w:numId w:val="1"/>
        </w:numPr>
      </w:pPr>
      <w:r>
        <w:t>Voit päättää kesantopellon kasvuston kemiallisesti tai mekaanisesti.</w:t>
      </w:r>
    </w:p>
    <w:p w14:paraId="7110C060" w14:textId="77777777" w:rsidR="00C34AAE" w:rsidRDefault="00C34AAE" w:rsidP="00C34AAE">
      <w:pPr>
        <w:pStyle w:val="Luettelokappale"/>
        <w:ind w:left="1440"/>
      </w:pPr>
    </w:p>
    <w:p w14:paraId="2AB1094E" w14:textId="77777777" w:rsidR="000A338C" w:rsidRDefault="000A338C" w:rsidP="000A338C">
      <w:pPr>
        <w:pStyle w:val="Luettelokappale"/>
        <w:numPr>
          <w:ilvl w:val="0"/>
          <w:numId w:val="1"/>
        </w:numPr>
      </w:pPr>
      <w:r>
        <w:t xml:space="preserve">15.9. </w:t>
      </w:r>
    </w:p>
    <w:p w14:paraId="64BEB480" w14:textId="77777777" w:rsidR="000A338C" w:rsidRDefault="000A338C" w:rsidP="000A338C">
      <w:pPr>
        <w:pStyle w:val="Luettelokappale"/>
        <w:numPr>
          <w:ilvl w:val="1"/>
          <w:numId w:val="1"/>
        </w:numPr>
      </w:pPr>
      <w:r>
        <w:t>Voit päättää kerääjäkasvuston kemiallisesti.</w:t>
      </w:r>
    </w:p>
    <w:p w14:paraId="031F7110" w14:textId="77777777" w:rsidR="000A338C" w:rsidRDefault="000A338C" w:rsidP="000A338C">
      <w:pPr>
        <w:pStyle w:val="Luettelokappale"/>
        <w:numPr>
          <w:ilvl w:val="1"/>
          <w:numId w:val="1"/>
        </w:numPr>
      </w:pPr>
      <w:r>
        <w:t>Levitä kasvipeitteisinä talven yli pidettäville peltolohkoille lantaa ja orgaanisia lannoitevalmisteita vain sijoittamalla 15.9. alkaen.</w:t>
      </w:r>
    </w:p>
    <w:p w14:paraId="68412F21" w14:textId="77777777" w:rsidR="00C34AAE" w:rsidRDefault="00C34AAE" w:rsidP="00C34AAE">
      <w:pPr>
        <w:pStyle w:val="Luettelokappale"/>
        <w:ind w:left="1440"/>
      </w:pPr>
    </w:p>
    <w:p w14:paraId="27B9E74C" w14:textId="77777777" w:rsidR="000A338C" w:rsidRDefault="000A338C" w:rsidP="000A338C">
      <w:pPr>
        <w:pStyle w:val="Luettelokappale"/>
        <w:numPr>
          <w:ilvl w:val="0"/>
          <w:numId w:val="1"/>
        </w:numPr>
      </w:pPr>
      <w:r>
        <w:t xml:space="preserve">1.10. </w:t>
      </w:r>
    </w:p>
    <w:p w14:paraId="21EB2514" w14:textId="77777777" w:rsidR="000A338C" w:rsidRDefault="000A338C" w:rsidP="000A338C">
      <w:pPr>
        <w:pStyle w:val="Luettelokappale"/>
        <w:numPr>
          <w:ilvl w:val="1"/>
          <w:numId w:val="1"/>
        </w:numPr>
      </w:pPr>
      <w:r>
        <w:t>Voit muokata kerääjäkasvikasvuston.</w:t>
      </w:r>
    </w:p>
    <w:p w14:paraId="54FA3B45" w14:textId="77777777" w:rsidR="000A338C" w:rsidRDefault="000A338C" w:rsidP="000A338C">
      <w:pPr>
        <w:pStyle w:val="Luettelokappale"/>
        <w:numPr>
          <w:ilvl w:val="1"/>
          <w:numId w:val="1"/>
        </w:numPr>
      </w:pPr>
      <w:r>
        <w:t>Voit muokata viherlannoitusnurmen, jos et ole aiemmin kylvänyt syyskylvöistä kasvia.</w:t>
      </w:r>
    </w:p>
    <w:p w14:paraId="1EC09917" w14:textId="77777777" w:rsidR="00C34AAE" w:rsidRDefault="00C34AAE" w:rsidP="00C34AAE">
      <w:pPr>
        <w:pStyle w:val="Luettelokappale"/>
        <w:ind w:left="1440"/>
      </w:pPr>
    </w:p>
    <w:p w14:paraId="5DBDC4B8" w14:textId="77777777" w:rsidR="000A338C" w:rsidRDefault="000A338C" w:rsidP="000A338C">
      <w:pPr>
        <w:pStyle w:val="Luettelokappale"/>
        <w:numPr>
          <w:ilvl w:val="0"/>
          <w:numId w:val="1"/>
        </w:numPr>
      </w:pPr>
      <w:r>
        <w:t xml:space="preserve">31.10. </w:t>
      </w:r>
    </w:p>
    <w:p w14:paraId="5430BDFB" w14:textId="77777777" w:rsidR="000A338C" w:rsidRDefault="000A338C" w:rsidP="000A338C">
      <w:pPr>
        <w:pStyle w:val="Luettelokappale"/>
        <w:numPr>
          <w:ilvl w:val="1"/>
          <w:numId w:val="1"/>
        </w:numPr>
      </w:pPr>
      <w:r>
        <w:t>Tee syysilmoitukset (lietelannan sijoittaminen peltoon, ravinteiden ja orgaanisten aineiden kierrättäminen, peltojen talviaikainen kasvipeitteisyys) ja palauta maaseutuelinkeinoviranomaiselle vaadittavat liitteet.</w:t>
      </w:r>
    </w:p>
    <w:p w14:paraId="6CF518AD" w14:textId="77777777" w:rsidR="000A338C" w:rsidRDefault="000A338C" w:rsidP="000A338C">
      <w:pPr>
        <w:pStyle w:val="Luettelokappale"/>
        <w:numPr>
          <w:ilvl w:val="1"/>
          <w:numId w:val="1"/>
        </w:numPr>
      </w:pPr>
      <w:r>
        <w:t>Lannan ja lannoitevalmisteiden levitysaika päättyy.</w:t>
      </w:r>
    </w:p>
    <w:p w14:paraId="11C0A487" w14:textId="77777777" w:rsidR="000A338C" w:rsidRDefault="000A338C" w:rsidP="000A338C">
      <w:pPr>
        <w:pStyle w:val="Luettelokappale"/>
        <w:numPr>
          <w:ilvl w:val="1"/>
          <w:numId w:val="1"/>
        </w:numPr>
      </w:pPr>
      <w:r>
        <w:t>Poikkeuksellisista sääolosuhteista johtuvasta syystä lannan levitys on sallittu marraskuun loppuun saakka. Ilmoita siitä ympäristönsuojeluviranomaiselle lokakuun loppuun mennessä.</w:t>
      </w:r>
    </w:p>
    <w:p w14:paraId="2674964D" w14:textId="77777777" w:rsidR="00C34AAE" w:rsidRDefault="00C34AAE" w:rsidP="00C34AAE">
      <w:pPr>
        <w:pStyle w:val="Luettelokappale"/>
        <w:ind w:left="1440"/>
      </w:pPr>
    </w:p>
    <w:p w14:paraId="61B6D7D8" w14:textId="77777777" w:rsidR="000A338C" w:rsidRDefault="000A338C" w:rsidP="00C34AAE">
      <w:pPr>
        <w:pStyle w:val="Otsikko2"/>
      </w:pPr>
      <w:r>
        <w:t>Viiden vuoden välein muistettavat vaatimukset:</w:t>
      </w:r>
    </w:p>
    <w:p w14:paraId="3E836B6F" w14:textId="77777777" w:rsidR="000A338C" w:rsidRDefault="000A338C" w:rsidP="000A338C">
      <w:pPr>
        <w:pStyle w:val="Luettelokappale"/>
        <w:numPr>
          <w:ilvl w:val="1"/>
          <w:numId w:val="1"/>
        </w:numPr>
      </w:pPr>
      <w:r>
        <w:t>Suorita kasvinsuojeluainetutkinto tai -koulutus</w:t>
      </w:r>
    </w:p>
    <w:p w14:paraId="52BD65BA" w14:textId="77777777" w:rsidR="000A338C" w:rsidRDefault="000A338C" w:rsidP="000A338C">
      <w:pPr>
        <w:pStyle w:val="Luettelokappale"/>
        <w:numPr>
          <w:ilvl w:val="1"/>
          <w:numId w:val="1"/>
        </w:numPr>
      </w:pPr>
      <w:r>
        <w:t>Testaa kasvinsuojeluaineruiskusi</w:t>
      </w:r>
    </w:p>
    <w:p w14:paraId="46F479B2" w14:textId="77777777" w:rsidR="000A338C" w:rsidRPr="00A06037" w:rsidRDefault="000A338C" w:rsidP="000A338C">
      <w:pPr>
        <w:pStyle w:val="Luettelokappale"/>
        <w:numPr>
          <w:ilvl w:val="1"/>
          <w:numId w:val="1"/>
        </w:numPr>
      </w:pPr>
      <w:r>
        <w:t>Teetä viljavuustutkimukset</w:t>
      </w:r>
    </w:p>
    <w:p w14:paraId="2BED756F" w14:textId="77777777" w:rsidR="00A06037" w:rsidRPr="00A06037" w:rsidRDefault="00A06037" w:rsidP="00A06037"/>
    <w:sectPr w:rsidR="00A06037" w:rsidRPr="00A060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01DDC"/>
    <w:multiLevelType w:val="hybridMultilevel"/>
    <w:tmpl w:val="325A0A86"/>
    <w:lvl w:ilvl="0" w:tplc="7524578C">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7"/>
    <w:rsid w:val="000A338C"/>
    <w:rsid w:val="00183386"/>
    <w:rsid w:val="004C4A03"/>
    <w:rsid w:val="00673426"/>
    <w:rsid w:val="00A06037"/>
    <w:rsid w:val="00C34AAE"/>
    <w:rsid w:val="00EA5C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4103"/>
  <w15:chartTrackingRefBased/>
  <w15:docId w15:val="{4A3BF25E-2926-41A6-AFB7-B15DA22C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060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C34A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06037"/>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A06037"/>
    <w:pPr>
      <w:ind w:left="720"/>
      <w:contextualSpacing/>
    </w:pPr>
  </w:style>
  <w:style w:type="paragraph" w:styleId="Otsikko">
    <w:name w:val="Title"/>
    <w:basedOn w:val="Normaali"/>
    <w:next w:val="Normaali"/>
    <w:link w:val="OtsikkoChar"/>
    <w:uiPriority w:val="10"/>
    <w:qFormat/>
    <w:rsid w:val="00C34A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34AAE"/>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C34A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2953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Nykänen Paula (Ruokavirasto)</dc:creator>
  <cp:keywords/>
  <dc:description/>
  <cp:lastModifiedBy>Jokipii Pia-Maria (Ruokavirasto)</cp:lastModifiedBy>
  <cp:revision>2</cp:revision>
  <dcterms:created xsi:type="dcterms:W3CDTF">2021-04-01T07:45:00Z</dcterms:created>
  <dcterms:modified xsi:type="dcterms:W3CDTF">2021-04-01T07:45:00Z</dcterms:modified>
</cp:coreProperties>
</file>